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BE5B1" w14:textId="1A772322" w:rsidR="00244A9A" w:rsidRPr="004F278C" w:rsidRDefault="00244A9A" w:rsidP="00244A9A">
      <w:pPr>
        <w:spacing w:line="360" w:lineRule="auto"/>
        <w:jc w:val="center"/>
        <w:rPr>
          <w:rFonts w:cs="Times New Roman"/>
          <w:szCs w:val="24"/>
        </w:rPr>
      </w:pPr>
      <w:r w:rsidRPr="004F278C">
        <w:rPr>
          <w:rFonts w:cs="Times New Roman"/>
          <w:szCs w:val="24"/>
        </w:rPr>
        <w:t>L’</w:t>
      </w:r>
      <w:r w:rsidR="001D30EC" w:rsidRPr="004F278C">
        <w:rPr>
          <w:rFonts w:cs="Times New Roman"/>
          <w:szCs w:val="24"/>
        </w:rPr>
        <w:t>éducation primaire au Nouveau-Brunswick</w:t>
      </w:r>
    </w:p>
    <w:p w14:paraId="1C57A4A0" w14:textId="6E9A485D" w:rsidR="00244A9A" w:rsidRPr="004F278C" w:rsidRDefault="00244A9A" w:rsidP="00244A9A">
      <w:pPr>
        <w:spacing w:line="360" w:lineRule="auto"/>
        <w:jc w:val="center"/>
        <w:rPr>
          <w:rFonts w:cs="Times New Roman"/>
          <w:szCs w:val="24"/>
        </w:rPr>
      </w:pPr>
      <w:r w:rsidRPr="004F278C">
        <w:rPr>
          <w:rFonts w:cs="Times New Roman"/>
          <w:szCs w:val="24"/>
        </w:rPr>
        <w:t>Alain Roussel – A00110373</w:t>
      </w:r>
    </w:p>
    <w:p w14:paraId="6953421F" w14:textId="675117AE" w:rsidR="00244A9A" w:rsidRPr="004F278C" w:rsidRDefault="00244A9A" w:rsidP="00244A9A">
      <w:pPr>
        <w:spacing w:line="360" w:lineRule="auto"/>
        <w:jc w:val="center"/>
        <w:rPr>
          <w:rFonts w:cs="Times New Roman"/>
          <w:szCs w:val="24"/>
        </w:rPr>
      </w:pPr>
      <w:r w:rsidRPr="004F278C">
        <w:rPr>
          <w:rFonts w:cs="Times New Roman"/>
          <w:szCs w:val="24"/>
        </w:rPr>
        <w:t xml:space="preserve">Travail présenté à Madame Rachel Blanchard </w:t>
      </w:r>
      <w:r w:rsidRPr="004F278C">
        <w:rPr>
          <w:rFonts w:cs="Times New Roman"/>
          <w:szCs w:val="24"/>
        </w:rPr>
        <w:br/>
        <w:t>dans le cadre du cours EDUC2323 – Les ordinateurs à l’école</w:t>
      </w:r>
    </w:p>
    <w:p w14:paraId="3A1CA1B6" w14:textId="5CF7BFB5" w:rsidR="00244A9A" w:rsidRPr="004F278C" w:rsidRDefault="00244A9A" w:rsidP="00244A9A">
      <w:pPr>
        <w:spacing w:line="360" w:lineRule="auto"/>
        <w:jc w:val="center"/>
        <w:rPr>
          <w:rFonts w:cs="Times New Roman"/>
          <w:szCs w:val="24"/>
        </w:rPr>
      </w:pPr>
      <w:r w:rsidRPr="004F278C">
        <w:rPr>
          <w:rFonts w:cs="Times New Roman"/>
          <w:szCs w:val="24"/>
        </w:rPr>
        <w:t>Secteur Administration, Arts et Sciences humaines</w:t>
      </w:r>
      <w:r w:rsidRPr="004F278C">
        <w:rPr>
          <w:rFonts w:cs="Times New Roman"/>
          <w:szCs w:val="24"/>
        </w:rPr>
        <w:br/>
        <w:t>Université de Moncton, campus de Shippagan</w:t>
      </w:r>
      <w:r w:rsidRPr="004F278C">
        <w:rPr>
          <w:rFonts w:cs="Times New Roman"/>
          <w:szCs w:val="24"/>
        </w:rPr>
        <w:br/>
        <w:t>Le 29 octobre 2020</w:t>
      </w:r>
    </w:p>
    <w:p w14:paraId="6983B972" w14:textId="77777777" w:rsidR="00244A9A" w:rsidRPr="004F278C" w:rsidRDefault="00244A9A">
      <w:pPr>
        <w:rPr>
          <w:rFonts w:cs="Times New Roman"/>
        </w:rPr>
        <w:sectPr w:rsidR="00244A9A" w:rsidRPr="004F278C" w:rsidSect="00D31661">
          <w:headerReference w:type="default" r:id="rId8"/>
          <w:footerReference w:type="default" r:id="rId9"/>
          <w:headerReference w:type="first" r:id="rId10"/>
          <w:pgSz w:w="12240" w:h="15840" w:code="1"/>
          <w:pgMar w:top="1440" w:right="1800" w:bottom="1440" w:left="1800" w:header="706" w:footer="706" w:gutter="0"/>
          <w:cols w:space="708"/>
          <w:vAlign w:val="both"/>
          <w:titlePg/>
          <w:docGrid w:linePitch="360"/>
        </w:sectPr>
      </w:pPr>
    </w:p>
    <w:p w14:paraId="04BBA560" w14:textId="75C76319" w:rsidR="00244A9A" w:rsidRPr="004F278C" w:rsidRDefault="00B2534D" w:rsidP="00B2534D">
      <w:pPr>
        <w:jc w:val="center"/>
        <w:rPr>
          <w:rFonts w:cs="Times New Roman"/>
          <w:b/>
          <w:bCs/>
          <w:szCs w:val="24"/>
        </w:rPr>
      </w:pPr>
      <w:r w:rsidRPr="004F278C">
        <w:rPr>
          <w:rFonts w:cs="Times New Roman"/>
          <w:b/>
          <w:bCs/>
          <w:szCs w:val="24"/>
        </w:rPr>
        <w:lastRenderedPageBreak/>
        <w:t>Table des matières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val="fr-FR"/>
        </w:rPr>
        <w:id w:val="1107929990"/>
        <w:docPartObj>
          <w:docPartGallery w:val="Table of Contents"/>
          <w:docPartUnique/>
        </w:docPartObj>
      </w:sdtPr>
      <w:sdtEndPr>
        <w:rPr>
          <w:b/>
          <w:bCs/>
          <w:sz w:val="24"/>
        </w:rPr>
      </w:sdtEndPr>
      <w:sdtContent>
        <w:p w14:paraId="791E04C4" w14:textId="43AE624A" w:rsidR="00B2534D" w:rsidRPr="004F278C" w:rsidRDefault="00B2534D" w:rsidP="004F278C">
          <w:pPr>
            <w:pStyle w:val="En-ttedetabledesmatires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723F4BBD" w14:textId="4310B4A8" w:rsidR="00265046" w:rsidRDefault="00B2534D" w:rsidP="00265046">
          <w:pPr>
            <w:pStyle w:val="TM1"/>
            <w:tabs>
              <w:tab w:val="right" w:leader="dot" w:pos="8180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r w:rsidRPr="004F278C">
            <w:rPr>
              <w:rFonts w:cs="Times New Roman"/>
              <w:szCs w:val="24"/>
            </w:rPr>
            <w:fldChar w:fldCharType="begin"/>
          </w:r>
          <w:r w:rsidRPr="004F278C">
            <w:rPr>
              <w:rFonts w:cs="Times New Roman"/>
              <w:szCs w:val="24"/>
            </w:rPr>
            <w:instrText xml:space="preserve"> TOC \o "1-3" \h \z \u </w:instrText>
          </w:r>
          <w:r w:rsidRPr="004F278C">
            <w:rPr>
              <w:rFonts w:cs="Times New Roman"/>
              <w:szCs w:val="24"/>
            </w:rPr>
            <w:fldChar w:fldCharType="separate"/>
          </w:r>
          <w:hyperlink w:anchor="_Toc31099663" w:history="1">
            <w:r w:rsidR="00265046" w:rsidRPr="00901424">
              <w:rPr>
                <w:rStyle w:val="Lienhypertexte"/>
                <w:rFonts w:cs="Times New Roman"/>
                <w:noProof/>
              </w:rPr>
              <w:t>Liste des tableaux et des figures</w:t>
            </w:r>
            <w:r w:rsidR="00265046">
              <w:rPr>
                <w:noProof/>
                <w:webHidden/>
              </w:rPr>
              <w:tab/>
            </w:r>
            <w:r w:rsidR="00265046">
              <w:rPr>
                <w:noProof/>
                <w:webHidden/>
              </w:rPr>
              <w:fldChar w:fldCharType="begin"/>
            </w:r>
            <w:r w:rsidR="00265046">
              <w:rPr>
                <w:noProof/>
                <w:webHidden/>
              </w:rPr>
              <w:instrText xml:space="preserve"> PAGEREF _Toc31099663 \h </w:instrText>
            </w:r>
            <w:r w:rsidR="00265046">
              <w:rPr>
                <w:noProof/>
                <w:webHidden/>
              </w:rPr>
            </w:r>
            <w:r w:rsidR="00265046">
              <w:rPr>
                <w:noProof/>
                <w:webHidden/>
              </w:rPr>
              <w:fldChar w:fldCharType="separate"/>
            </w:r>
            <w:r w:rsidR="00265046">
              <w:rPr>
                <w:noProof/>
                <w:webHidden/>
              </w:rPr>
              <w:t>iii</w:t>
            </w:r>
            <w:r w:rsidR="00265046">
              <w:rPr>
                <w:noProof/>
                <w:webHidden/>
              </w:rPr>
              <w:fldChar w:fldCharType="end"/>
            </w:r>
          </w:hyperlink>
        </w:p>
        <w:p w14:paraId="0149917E" w14:textId="03733FBC" w:rsidR="00265046" w:rsidRDefault="00265046" w:rsidP="00265046">
          <w:pPr>
            <w:pStyle w:val="TM1"/>
            <w:tabs>
              <w:tab w:val="right" w:leader="dot" w:pos="8180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31099664" w:history="1">
            <w:r w:rsidRPr="00901424">
              <w:rPr>
                <w:rStyle w:val="Lienhypertexte"/>
                <w:rFonts w:cs="Times New Roman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_Toc31099664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5F3DC0" w14:textId="2C980DBD" w:rsidR="00265046" w:rsidRDefault="00265046" w:rsidP="00265046">
          <w:pPr>
            <w:pStyle w:val="TM1"/>
            <w:tabs>
              <w:tab w:val="left" w:pos="440"/>
              <w:tab w:val="right" w:leader="dot" w:pos="8180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31099665" w:history="1">
            <w:r w:rsidRPr="00901424">
              <w:rPr>
                <w:rStyle w:val="Lienhypertexte"/>
                <w:rFonts w:cs="Times New Roman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fr-CA"/>
              </w:rPr>
              <w:tab/>
            </w:r>
            <w:r w:rsidRPr="00901424">
              <w:rPr>
                <w:rStyle w:val="Lienhypertexte"/>
                <w:rFonts w:cs="Times New Roman"/>
                <w:noProof/>
              </w:rPr>
              <w:t>L’éducation primaire au Nouveau-Brunswick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_Toc31099665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D0EAAF" w14:textId="53B29526" w:rsidR="00265046" w:rsidRDefault="00265046" w:rsidP="00265046">
          <w:pPr>
            <w:pStyle w:val="TM2"/>
            <w:tabs>
              <w:tab w:val="right" w:leader="dot" w:pos="8180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31099666" w:history="1">
            <w:r w:rsidRPr="00901424">
              <w:rPr>
                <w:rStyle w:val="Lienhypertexte"/>
                <w:rFonts w:cs="Times New Roman"/>
                <w:noProof/>
              </w:rPr>
              <w:t>1.2 Nombre d’étudiants en enseignement primaire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_Toc31099666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C80B39" w14:textId="71296B13" w:rsidR="00265046" w:rsidRDefault="00265046" w:rsidP="00265046">
          <w:pPr>
            <w:pStyle w:val="TM1"/>
            <w:tabs>
              <w:tab w:val="right" w:leader="dot" w:pos="8180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31099667" w:history="1">
            <w:r w:rsidRPr="00901424">
              <w:rPr>
                <w:rStyle w:val="Lienhypertexte"/>
                <w:rFonts w:cs="Times New Roman"/>
                <w:noProof/>
              </w:rPr>
              <w:t>2. Classes surchargées dans les écoles primaires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_Toc31099667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6366C5" w14:textId="080AC468" w:rsidR="00265046" w:rsidRDefault="00265046" w:rsidP="00265046">
          <w:pPr>
            <w:pStyle w:val="TM2"/>
            <w:tabs>
              <w:tab w:val="right" w:leader="dot" w:pos="8180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31099668" w:history="1">
            <w:r w:rsidRPr="00901424">
              <w:rPr>
                <w:rStyle w:val="Lienhypertexte"/>
                <w:rFonts w:cs="Times New Roman"/>
                <w:noProof/>
              </w:rPr>
              <w:t>2.1 Le contexte social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_Toc31099668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6A5DF8" w14:textId="374D2F8A" w:rsidR="00265046" w:rsidRDefault="00265046" w:rsidP="00265046">
          <w:pPr>
            <w:pStyle w:val="TM2"/>
            <w:tabs>
              <w:tab w:val="right" w:leader="dot" w:pos="8180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31099669" w:history="1">
            <w:r w:rsidRPr="00901424">
              <w:rPr>
                <w:rStyle w:val="Lienhypertexte"/>
                <w:rFonts w:cs="Times New Roman"/>
                <w:noProof/>
              </w:rPr>
              <w:t>2.2 Le contexte politique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_Toc31099669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A3DB19" w14:textId="3EF8F9C6" w:rsidR="00265046" w:rsidRDefault="00265046" w:rsidP="00265046">
          <w:pPr>
            <w:pStyle w:val="TM1"/>
            <w:tabs>
              <w:tab w:val="right" w:leader="dot" w:pos="8180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31099670" w:history="1">
            <w:r w:rsidRPr="00901424">
              <w:rPr>
                <w:rStyle w:val="Lienhypertexte"/>
                <w:rFonts w:cs="Times New Roman"/>
                <w:noProof/>
              </w:rPr>
              <w:t>3. Les solutions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_Toc31099670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19060D" w14:textId="1FBF1F6B" w:rsidR="00265046" w:rsidRDefault="00265046" w:rsidP="00265046">
          <w:pPr>
            <w:pStyle w:val="TM2"/>
            <w:tabs>
              <w:tab w:val="right" w:leader="dot" w:pos="8180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31099671" w:history="1">
            <w:r w:rsidRPr="00901424">
              <w:rPr>
                <w:rStyle w:val="Lienhypertexte"/>
                <w:rFonts w:cs="Times New Roman"/>
                <w:noProof/>
              </w:rPr>
              <w:t>3.1 Éthique de l’enseignement au primaire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_Toc31099671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0A14DC" w14:textId="530F6424" w:rsidR="00265046" w:rsidRDefault="00265046" w:rsidP="00265046">
          <w:pPr>
            <w:pStyle w:val="TM2"/>
            <w:tabs>
              <w:tab w:val="right" w:leader="dot" w:pos="8180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31099672" w:history="1">
            <w:r w:rsidRPr="00901424">
              <w:rPr>
                <w:rStyle w:val="Lienhypertexte"/>
                <w:rFonts w:cs="Times New Roman"/>
                <w:noProof/>
              </w:rPr>
              <w:t>3.2 Structure des classes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_Toc31099672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CF2ABD" w14:textId="46AE1E52" w:rsidR="00265046" w:rsidRDefault="00265046" w:rsidP="00265046">
          <w:pPr>
            <w:pStyle w:val="TM1"/>
            <w:tabs>
              <w:tab w:val="right" w:leader="dot" w:pos="8180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31099673" w:history="1">
            <w:r w:rsidRPr="00901424">
              <w:rPr>
                <w:rStyle w:val="Lienhypertexte"/>
                <w:rFonts w:cs="Times New Roman"/>
                <w:noProof/>
              </w:rPr>
              <w:t>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_Toc31099673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A7875F" w14:textId="12115C93" w:rsidR="00265046" w:rsidRDefault="00265046" w:rsidP="00265046">
          <w:pPr>
            <w:pStyle w:val="TM1"/>
            <w:tabs>
              <w:tab w:val="right" w:leader="dot" w:pos="8180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31099674" w:history="1">
            <w:r w:rsidRPr="00901424">
              <w:rPr>
                <w:rStyle w:val="Lienhypertexte"/>
                <w:rFonts w:cs="Times New Roman"/>
                <w:noProof/>
              </w:rPr>
              <w:t>Bibliographie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_Toc31099674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014B3D" w14:textId="713941A2" w:rsidR="00265046" w:rsidRDefault="00265046" w:rsidP="00265046">
          <w:pPr>
            <w:pStyle w:val="TM1"/>
            <w:tabs>
              <w:tab w:val="right" w:leader="dot" w:pos="8180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31099675" w:history="1">
            <w:r w:rsidRPr="00901424">
              <w:rPr>
                <w:rStyle w:val="Lienhypertexte"/>
                <w:rFonts w:cs="Times New Roman"/>
                <w:noProof/>
              </w:rPr>
              <w:t>Annexe A : Questionnaire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_Toc31099675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A9C699" w14:textId="49AC4E29" w:rsidR="00B2534D" w:rsidRPr="004F278C" w:rsidRDefault="00B2534D" w:rsidP="004F278C">
          <w:pPr>
            <w:spacing w:line="480" w:lineRule="auto"/>
            <w:rPr>
              <w:rFonts w:cs="Times New Roman"/>
            </w:rPr>
          </w:pPr>
          <w:r w:rsidRPr="004F278C">
            <w:rPr>
              <w:rFonts w:cs="Times New Roman"/>
              <w:b/>
              <w:bCs/>
              <w:szCs w:val="24"/>
              <w:lang w:val="fr-FR"/>
            </w:rPr>
            <w:fldChar w:fldCharType="end"/>
          </w:r>
        </w:p>
      </w:sdtContent>
    </w:sdt>
    <w:p w14:paraId="2B75FF5A" w14:textId="77777777" w:rsidR="00244A9A" w:rsidRPr="004F278C" w:rsidRDefault="00244A9A" w:rsidP="00244A9A">
      <w:pPr>
        <w:tabs>
          <w:tab w:val="left" w:pos="426"/>
          <w:tab w:val="left" w:pos="851"/>
          <w:tab w:val="left" w:pos="1134"/>
          <w:tab w:val="right" w:leader="dot" w:pos="7655"/>
        </w:tabs>
        <w:ind w:right="-1260"/>
        <w:rPr>
          <w:rFonts w:cs="Times New Roman"/>
          <w:szCs w:val="24"/>
        </w:rPr>
      </w:pPr>
    </w:p>
    <w:p w14:paraId="6894D12B" w14:textId="35B01031" w:rsidR="00244A9A" w:rsidRPr="004F278C" w:rsidRDefault="00244A9A">
      <w:pPr>
        <w:rPr>
          <w:rFonts w:cs="Times New Roman"/>
        </w:rPr>
      </w:pPr>
    </w:p>
    <w:p w14:paraId="53CDC40B" w14:textId="0B8ECFE1" w:rsidR="009C1EC2" w:rsidRPr="004F278C" w:rsidRDefault="009C1EC2" w:rsidP="00244A9A">
      <w:pPr>
        <w:spacing w:line="360" w:lineRule="auto"/>
        <w:jc w:val="center"/>
        <w:rPr>
          <w:rFonts w:cs="Times New Roman"/>
        </w:rPr>
      </w:pPr>
    </w:p>
    <w:p w14:paraId="00C9953A" w14:textId="77777777" w:rsidR="009C1EC2" w:rsidRPr="004F278C" w:rsidRDefault="009C1EC2">
      <w:pPr>
        <w:rPr>
          <w:rFonts w:cs="Times New Roman"/>
        </w:rPr>
      </w:pPr>
      <w:r w:rsidRPr="004F278C">
        <w:rPr>
          <w:rFonts w:cs="Times New Roman"/>
        </w:rPr>
        <w:br w:type="page"/>
      </w:r>
    </w:p>
    <w:p w14:paraId="506E852C" w14:textId="5A22B10E" w:rsidR="009C1EC2" w:rsidRPr="004F278C" w:rsidRDefault="00B2534D" w:rsidP="005C1801">
      <w:pPr>
        <w:pStyle w:val="Titre1"/>
        <w:rPr>
          <w:rFonts w:cs="Times New Roman"/>
        </w:rPr>
      </w:pPr>
      <w:bookmarkStart w:id="0" w:name="_Toc31099663"/>
      <w:r w:rsidRPr="004F278C">
        <w:rPr>
          <w:rFonts w:cs="Times New Roman"/>
        </w:rPr>
        <w:lastRenderedPageBreak/>
        <w:t>Liste des tableaux</w:t>
      </w:r>
      <w:bookmarkEnd w:id="0"/>
    </w:p>
    <w:p w14:paraId="4D47BDCE" w14:textId="2F34DA2C" w:rsidR="009C1EC2" w:rsidRPr="004F278C" w:rsidRDefault="00692813" w:rsidP="009C1EC2">
      <w:pPr>
        <w:pStyle w:val="Listetableauxetfigures"/>
        <w:spacing w:line="360" w:lineRule="auto"/>
        <w:rPr>
          <w:szCs w:val="24"/>
        </w:rPr>
      </w:pPr>
      <w:r>
        <w:rPr>
          <w:szCs w:val="24"/>
        </w:rPr>
        <w:t>Tableau</w:t>
      </w:r>
      <w:r w:rsidR="009C1EC2" w:rsidRPr="004F278C">
        <w:rPr>
          <w:szCs w:val="24"/>
        </w:rPr>
        <w:t xml:space="preserve"> 1</w:t>
      </w:r>
      <w:r w:rsidR="009C1EC2" w:rsidRPr="004F278C">
        <w:rPr>
          <w:szCs w:val="24"/>
        </w:rPr>
        <w:tab/>
      </w:r>
      <w:r w:rsidR="00295F39" w:rsidRPr="004F278C">
        <w:rPr>
          <w:szCs w:val="24"/>
        </w:rPr>
        <w:t>Nombre d’élèves dans les programmes réguliers pour les jeunes, écoles primaires publiques au Nouveau-Brunswick</w:t>
      </w:r>
      <w:r w:rsidR="009C1EC2" w:rsidRPr="004F278C">
        <w:rPr>
          <w:szCs w:val="24"/>
        </w:rPr>
        <w:t>, 1989 à 1999</w:t>
      </w:r>
      <w:r w:rsidR="009C1EC2" w:rsidRPr="004F278C">
        <w:rPr>
          <w:szCs w:val="24"/>
        </w:rPr>
        <w:tab/>
      </w:r>
      <w:r w:rsidR="009C1EC2" w:rsidRPr="004F278C">
        <w:rPr>
          <w:szCs w:val="24"/>
        </w:rPr>
        <w:tab/>
        <w:t>4</w:t>
      </w:r>
    </w:p>
    <w:p w14:paraId="4C217241" w14:textId="33CD5B7A" w:rsidR="00BB5A8E" w:rsidRPr="004F278C" w:rsidRDefault="00692813" w:rsidP="00BB5A8E">
      <w:pPr>
        <w:pStyle w:val="Listetableauxetfigures"/>
        <w:tabs>
          <w:tab w:val="clear" w:pos="8222"/>
          <w:tab w:val="right" w:pos="8190"/>
        </w:tabs>
        <w:spacing w:line="360" w:lineRule="auto"/>
        <w:rPr>
          <w:szCs w:val="24"/>
        </w:rPr>
      </w:pPr>
      <w:r>
        <w:rPr>
          <w:szCs w:val="24"/>
        </w:rPr>
        <w:t>Tableau</w:t>
      </w:r>
      <w:r w:rsidRPr="004F278C">
        <w:rPr>
          <w:szCs w:val="24"/>
        </w:rPr>
        <w:t xml:space="preserve"> </w:t>
      </w:r>
      <w:r w:rsidR="009C1EC2" w:rsidRPr="004F278C">
        <w:rPr>
          <w:szCs w:val="24"/>
        </w:rPr>
        <w:t>2</w:t>
      </w:r>
      <w:r w:rsidR="009C1EC2" w:rsidRPr="004F278C">
        <w:rPr>
          <w:szCs w:val="24"/>
        </w:rPr>
        <w:tab/>
        <w:t xml:space="preserve">Proportion </w:t>
      </w:r>
      <w:r w:rsidR="0046139F" w:rsidRPr="004F278C">
        <w:rPr>
          <w:szCs w:val="24"/>
        </w:rPr>
        <w:t>d’élèves</w:t>
      </w:r>
      <w:r w:rsidR="009C1EC2" w:rsidRPr="004F278C">
        <w:rPr>
          <w:szCs w:val="24"/>
        </w:rPr>
        <w:t xml:space="preserve"> par</w:t>
      </w:r>
      <w:r w:rsidR="00BB5A8E" w:rsidRPr="004F278C">
        <w:rPr>
          <w:szCs w:val="24"/>
        </w:rPr>
        <w:t xml:space="preserve"> classe en primaire </w:t>
      </w:r>
      <w:r w:rsidR="009C1EC2" w:rsidRPr="004F278C">
        <w:rPr>
          <w:szCs w:val="24"/>
        </w:rPr>
        <w:t>rapport à l’ensemble</w:t>
      </w:r>
    </w:p>
    <w:p w14:paraId="20BBBE6C" w14:textId="5282ACCD" w:rsidR="009C1EC2" w:rsidRPr="004F278C" w:rsidRDefault="00BB5A8E" w:rsidP="00BB5A8E">
      <w:pPr>
        <w:pStyle w:val="Listetableauxetfigures"/>
        <w:tabs>
          <w:tab w:val="clear" w:pos="8222"/>
          <w:tab w:val="right" w:pos="8190"/>
        </w:tabs>
        <w:spacing w:line="360" w:lineRule="auto"/>
        <w:rPr>
          <w:szCs w:val="24"/>
        </w:rPr>
      </w:pPr>
      <w:r w:rsidRPr="004F278C">
        <w:rPr>
          <w:szCs w:val="24"/>
        </w:rPr>
        <w:tab/>
      </w:r>
      <w:r w:rsidR="009C1EC2" w:rsidRPr="004F278C">
        <w:rPr>
          <w:szCs w:val="24"/>
        </w:rPr>
        <w:t xml:space="preserve">des </w:t>
      </w:r>
      <w:r w:rsidRPr="004F278C">
        <w:rPr>
          <w:szCs w:val="24"/>
        </w:rPr>
        <w:t>écoles</w:t>
      </w:r>
      <w:r w:rsidR="009C1EC2" w:rsidRPr="004F278C">
        <w:rPr>
          <w:szCs w:val="24"/>
        </w:rPr>
        <w:t xml:space="preserve">, </w:t>
      </w:r>
      <w:r w:rsidR="0046139F" w:rsidRPr="004F278C">
        <w:rPr>
          <w:szCs w:val="24"/>
        </w:rPr>
        <w:t>Nouveau-Brunswick</w:t>
      </w:r>
      <w:r w:rsidR="009C1EC2" w:rsidRPr="004F278C">
        <w:rPr>
          <w:szCs w:val="24"/>
        </w:rPr>
        <w:t>,</w:t>
      </w:r>
      <w:r w:rsidR="009C1EC2" w:rsidRPr="004F278C">
        <w:rPr>
          <w:szCs w:val="24"/>
        </w:rPr>
        <w:br/>
        <w:t>1989 à 1999</w:t>
      </w:r>
      <w:r w:rsidR="009C1EC2" w:rsidRPr="004F278C">
        <w:rPr>
          <w:szCs w:val="24"/>
        </w:rPr>
        <w:tab/>
      </w:r>
      <w:r w:rsidR="009C1EC2" w:rsidRPr="004F278C">
        <w:rPr>
          <w:szCs w:val="24"/>
        </w:rPr>
        <w:tab/>
        <w:t>8</w:t>
      </w:r>
    </w:p>
    <w:p w14:paraId="0E06F1F7" w14:textId="739FFA0F" w:rsidR="009C1EC2" w:rsidRPr="004F278C" w:rsidRDefault="00692813" w:rsidP="009C1EC2">
      <w:pPr>
        <w:pStyle w:val="Listetableauxetfigures"/>
        <w:spacing w:line="360" w:lineRule="auto"/>
        <w:rPr>
          <w:szCs w:val="24"/>
        </w:rPr>
      </w:pPr>
      <w:r>
        <w:rPr>
          <w:szCs w:val="24"/>
        </w:rPr>
        <w:t>Tableau</w:t>
      </w:r>
      <w:r w:rsidRPr="004F278C">
        <w:rPr>
          <w:szCs w:val="24"/>
        </w:rPr>
        <w:t xml:space="preserve"> </w:t>
      </w:r>
      <w:r w:rsidR="009C1EC2" w:rsidRPr="004F278C">
        <w:rPr>
          <w:szCs w:val="24"/>
        </w:rPr>
        <w:t>3</w:t>
      </w:r>
      <w:r w:rsidR="009C1EC2" w:rsidRPr="004F278C">
        <w:rPr>
          <w:szCs w:val="24"/>
        </w:rPr>
        <w:tab/>
        <w:t>Prévisions de l’évolution de la fréquence</w:t>
      </w:r>
      <w:r w:rsidR="009C1EC2" w:rsidRPr="004F278C">
        <w:rPr>
          <w:szCs w:val="24"/>
        </w:rPr>
        <w:br/>
        <w:t xml:space="preserve">des </w:t>
      </w:r>
      <w:r w:rsidR="00BB5A8E" w:rsidRPr="004F278C">
        <w:rPr>
          <w:szCs w:val="24"/>
        </w:rPr>
        <w:t>économies</w:t>
      </w:r>
      <w:r w:rsidR="009C1EC2" w:rsidRPr="004F278C">
        <w:rPr>
          <w:szCs w:val="24"/>
        </w:rPr>
        <w:t xml:space="preserve">, </w:t>
      </w:r>
      <w:r w:rsidR="00BB5A8E" w:rsidRPr="004F278C">
        <w:rPr>
          <w:szCs w:val="24"/>
        </w:rPr>
        <w:t>Nouveau-Brunswick</w:t>
      </w:r>
      <w:r w:rsidR="009C1EC2" w:rsidRPr="004F278C">
        <w:rPr>
          <w:szCs w:val="24"/>
        </w:rPr>
        <w:t>, 2002-2012</w:t>
      </w:r>
      <w:r w:rsidR="009C1EC2" w:rsidRPr="004F278C">
        <w:rPr>
          <w:szCs w:val="24"/>
        </w:rPr>
        <w:tab/>
      </w:r>
      <w:r w:rsidR="009C1EC2" w:rsidRPr="004F278C">
        <w:rPr>
          <w:szCs w:val="24"/>
        </w:rPr>
        <w:tab/>
        <w:t>11</w:t>
      </w:r>
    </w:p>
    <w:p w14:paraId="3C71A70C" w14:textId="292BEDA4" w:rsidR="009C1EC2" w:rsidRDefault="009C1EC2" w:rsidP="009C1EC2">
      <w:pPr>
        <w:pStyle w:val="Listetableauxetfigures"/>
        <w:spacing w:line="360" w:lineRule="auto"/>
        <w:rPr>
          <w:szCs w:val="24"/>
        </w:rPr>
      </w:pPr>
    </w:p>
    <w:p w14:paraId="154878EF" w14:textId="66240F31" w:rsidR="00692813" w:rsidRDefault="00692813" w:rsidP="009C1EC2">
      <w:pPr>
        <w:pStyle w:val="Listetableauxetfigures"/>
        <w:spacing w:line="360" w:lineRule="auto"/>
        <w:rPr>
          <w:szCs w:val="24"/>
        </w:rPr>
      </w:pPr>
    </w:p>
    <w:p w14:paraId="6D39049E" w14:textId="47226C0A" w:rsidR="00692813" w:rsidRPr="004F278C" w:rsidRDefault="00692813" w:rsidP="00692813">
      <w:pPr>
        <w:pStyle w:val="Titre1"/>
        <w:rPr>
          <w:rFonts w:cs="Times New Roman"/>
        </w:rPr>
      </w:pPr>
      <w:r w:rsidRPr="004F278C">
        <w:rPr>
          <w:rFonts w:cs="Times New Roman"/>
        </w:rPr>
        <w:t>Liste des figures</w:t>
      </w:r>
    </w:p>
    <w:p w14:paraId="4E7804E4" w14:textId="703EE5C7" w:rsidR="009C1EC2" w:rsidRPr="004F278C" w:rsidRDefault="00692813" w:rsidP="009C1EC2">
      <w:pPr>
        <w:pStyle w:val="Listetableauxetfigures"/>
        <w:spacing w:line="360" w:lineRule="auto"/>
        <w:rPr>
          <w:szCs w:val="24"/>
        </w:rPr>
      </w:pPr>
      <w:r>
        <w:rPr>
          <w:szCs w:val="24"/>
        </w:rPr>
        <w:t>Figure</w:t>
      </w:r>
      <w:r w:rsidR="009C1EC2" w:rsidRPr="004F278C">
        <w:rPr>
          <w:szCs w:val="24"/>
        </w:rPr>
        <w:t xml:space="preserve"> 1</w:t>
      </w:r>
      <w:r w:rsidR="009C1EC2" w:rsidRPr="004F278C">
        <w:rPr>
          <w:szCs w:val="24"/>
        </w:rPr>
        <w:tab/>
      </w:r>
      <w:r w:rsidR="00552638" w:rsidRPr="004F278C">
        <w:rPr>
          <w:szCs w:val="24"/>
        </w:rPr>
        <w:t>Ratio élèves-éducateur dans les écoles d’enseignement primaire</w:t>
      </w:r>
      <w:r w:rsidR="009C1EC2" w:rsidRPr="004F278C">
        <w:rPr>
          <w:szCs w:val="24"/>
        </w:rPr>
        <w:t>,</w:t>
      </w:r>
      <w:r w:rsidR="009C1EC2" w:rsidRPr="004F278C">
        <w:rPr>
          <w:szCs w:val="24"/>
        </w:rPr>
        <w:br/>
        <w:t>1990-1999</w:t>
      </w:r>
      <w:r w:rsidR="009C1EC2" w:rsidRPr="004F278C">
        <w:rPr>
          <w:szCs w:val="24"/>
        </w:rPr>
        <w:tab/>
      </w:r>
      <w:r w:rsidR="009C1EC2" w:rsidRPr="004F278C">
        <w:rPr>
          <w:szCs w:val="24"/>
        </w:rPr>
        <w:tab/>
        <w:t>5</w:t>
      </w:r>
    </w:p>
    <w:p w14:paraId="2C6622BD" w14:textId="245AA4B4" w:rsidR="009C1EC2" w:rsidRPr="004F278C" w:rsidRDefault="00692813" w:rsidP="009C1EC2">
      <w:pPr>
        <w:pStyle w:val="Listetableauxetfigures"/>
        <w:spacing w:line="360" w:lineRule="auto"/>
        <w:rPr>
          <w:szCs w:val="24"/>
        </w:rPr>
      </w:pPr>
      <w:r>
        <w:rPr>
          <w:szCs w:val="24"/>
        </w:rPr>
        <w:t>Figure</w:t>
      </w:r>
      <w:r w:rsidRPr="004F278C">
        <w:rPr>
          <w:szCs w:val="24"/>
        </w:rPr>
        <w:t xml:space="preserve"> </w:t>
      </w:r>
      <w:r w:rsidR="009C1EC2" w:rsidRPr="004F278C">
        <w:rPr>
          <w:szCs w:val="24"/>
        </w:rPr>
        <w:t>2</w:t>
      </w:r>
      <w:r w:rsidR="009C1EC2" w:rsidRPr="004F278C">
        <w:rPr>
          <w:szCs w:val="24"/>
        </w:rPr>
        <w:tab/>
        <w:t>Population par région administrative,</w:t>
      </w:r>
      <w:r w:rsidR="009C1EC2" w:rsidRPr="004F278C">
        <w:rPr>
          <w:szCs w:val="24"/>
        </w:rPr>
        <w:br/>
        <w:t>Québec, 1999</w:t>
      </w:r>
      <w:r w:rsidR="009C1EC2" w:rsidRPr="004F278C">
        <w:rPr>
          <w:szCs w:val="24"/>
        </w:rPr>
        <w:tab/>
      </w:r>
      <w:r w:rsidR="009C1EC2" w:rsidRPr="004F278C">
        <w:rPr>
          <w:szCs w:val="24"/>
        </w:rPr>
        <w:tab/>
        <w:t>24</w:t>
      </w:r>
    </w:p>
    <w:p w14:paraId="654F751D" w14:textId="5005DCE3" w:rsidR="009C1EC2" w:rsidRPr="004F278C" w:rsidRDefault="00692813" w:rsidP="009C1EC2">
      <w:pPr>
        <w:pStyle w:val="Listetableauxetfigures"/>
        <w:spacing w:line="360" w:lineRule="auto"/>
        <w:rPr>
          <w:szCs w:val="24"/>
        </w:rPr>
      </w:pPr>
      <w:r>
        <w:rPr>
          <w:szCs w:val="24"/>
        </w:rPr>
        <w:t>Figure</w:t>
      </w:r>
      <w:r w:rsidRPr="004F278C">
        <w:rPr>
          <w:szCs w:val="24"/>
        </w:rPr>
        <w:t xml:space="preserve"> </w:t>
      </w:r>
      <w:bookmarkStart w:id="1" w:name="_GoBack"/>
      <w:bookmarkEnd w:id="1"/>
      <w:r w:rsidR="009C1EC2" w:rsidRPr="004F278C">
        <w:rPr>
          <w:szCs w:val="24"/>
        </w:rPr>
        <w:t>3</w:t>
      </w:r>
      <w:r w:rsidR="009C1EC2" w:rsidRPr="004F278C">
        <w:rPr>
          <w:szCs w:val="24"/>
        </w:rPr>
        <w:tab/>
        <w:t>Nombre de divorces par région, Québec,</w:t>
      </w:r>
      <w:r w:rsidR="009C1EC2" w:rsidRPr="004F278C">
        <w:rPr>
          <w:szCs w:val="24"/>
        </w:rPr>
        <w:br/>
        <w:t>1999</w:t>
      </w:r>
      <w:r w:rsidR="009C1EC2" w:rsidRPr="004F278C">
        <w:rPr>
          <w:szCs w:val="24"/>
        </w:rPr>
        <w:tab/>
      </w:r>
      <w:r w:rsidR="009C1EC2" w:rsidRPr="004F278C">
        <w:rPr>
          <w:szCs w:val="24"/>
        </w:rPr>
        <w:tab/>
        <w:t>25</w:t>
      </w:r>
    </w:p>
    <w:p w14:paraId="03E1E159" w14:textId="77777777" w:rsidR="00244A9A" w:rsidRPr="004F278C" w:rsidRDefault="00244A9A" w:rsidP="00244A9A">
      <w:pPr>
        <w:spacing w:line="360" w:lineRule="auto"/>
        <w:jc w:val="center"/>
        <w:rPr>
          <w:rFonts w:cs="Times New Roman"/>
        </w:rPr>
      </w:pPr>
    </w:p>
    <w:p w14:paraId="499D41BD" w14:textId="473AFA1F" w:rsidR="00552638" w:rsidRPr="004F278C" w:rsidRDefault="00244A9A" w:rsidP="00552638">
      <w:pPr>
        <w:pStyle w:val="Figure"/>
      </w:pPr>
      <w:r w:rsidRPr="004F278C">
        <w:br w:type="page"/>
      </w:r>
    </w:p>
    <w:p w14:paraId="78AB1BD5" w14:textId="30EFCF58" w:rsidR="005C7206" w:rsidRPr="004F278C" w:rsidRDefault="005C7206">
      <w:pPr>
        <w:rPr>
          <w:rFonts w:cs="Times New Roman"/>
        </w:rPr>
        <w:sectPr w:rsidR="005C7206" w:rsidRPr="004F278C" w:rsidSect="0046139F">
          <w:pgSz w:w="12240" w:h="15840" w:code="1"/>
          <w:pgMar w:top="1440" w:right="2250" w:bottom="1440" w:left="1800" w:header="706" w:footer="706" w:gutter="0"/>
          <w:pgNumType w:fmt="lowerRoman"/>
          <w:cols w:space="708"/>
          <w:titlePg/>
          <w:docGrid w:linePitch="360"/>
        </w:sectPr>
      </w:pPr>
    </w:p>
    <w:p w14:paraId="408862DF" w14:textId="414AF7FB" w:rsidR="0011250A" w:rsidRPr="004F278C" w:rsidRDefault="0011250A" w:rsidP="00EE68A8">
      <w:pPr>
        <w:pStyle w:val="Titre1"/>
        <w:rPr>
          <w:rFonts w:cs="Times New Roman"/>
        </w:rPr>
      </w:pPr>
      <w:bookmarkStart w:id="2" w:name="_Toc31099664"/>
      <w:r w:rsidRPr="004F278C">
        <w:rPr>
          <w:rFonts w:cs="Times New Roman"/>
        </w:rPr>
        <w:lastRenderedPageBreak/>
        <w:t>I</w:t>
      </w:r>
      <w:r w:rsidR="00EE68A8" w:rsidRPr="004F278C">
        <w:rPr>
          <w:rFonts w:cs="Times New Roman"/>
        </w:rPr>
        <w:t>ntroduction</w:t>
      </w:r>
      <w:bookmarkEnd w:id="2"/>
    </w:p>
    <w:p w14:paraId="31249823" w14:textId="77777777" w:rsidR="003C3050" w:rsidRPr="004F278C" w:rsidRDefault="003C3050" w:rsidP="003C3050">
      <w:pPr>
        <w:spacing w:line="480" w:lineRule="auto"/>
        <w:ind w:firstLine="567"/>
        <w:rPr>
          <w:rFonts w:cs="Times New Roman"/>
          <w:szCs w:val="24"/>
        </w:rPr>
      </w:pPr>
      <w:proofErr w:type="spellStart"/>
      <w:r w:rsidRPr="004F278C">
        <w:rPr>
          <w:rFonts w:cs="Times New Roman"/>
          <w:szCs w:val="24"/>
        </w:rPr>
        <w:t>Lorem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ipsum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dolor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sit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amet</w:t>
      </w:r>
      <w:proofErr w:type="spellEnd"/>
      <w:r w:rsidRPr="004F278C">
        <w:rPr>
          <w:rFonts w:cs="Times New Roman"/>
          <w:szCs w:val="24"/>
        </w:rPr>
        <w:t xml:space="preserve">, </w:t>
      </w:r>
      <w:proofErr w:type="spellStart"/>
      <w:r w:rsidRPr="004F278C">
        <w:rPr>
          <w:rFonts w:cs="Times New Roman"/>
          <w:szCs w:val="24"/>
        </w:rPr>
        <w:t>consectetur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adipiscing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elit</w:t>
      </w:r>
      <w:proofErr w:type="spellEnd"/>
      <w:r w:rsidRPr="004F278C">
        <w:rPr>
          <w:rFonts w:cs="Times New Roman"/>
          <w:szCs w:val="24"/>
        </w:rPr>
        <w:t xml:space="preserve">. Duis </w:t>
      </w:r>
      <w:proofErr w:type="spellStart"/>
      <w:r w:rsidRPr="004F278C">
        <w:rPr>
          <w:rFonts w:cs="Times New Roman"/>
          <w:szCs w:val="24"/>
        </w:rPr>
        <w:t>efficitur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convallis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gravida</w:t>
      </w:r>
      <w:proofErr w:type="spellEnd"/>
      <w:r w:rsidRPr="004F278C">
        <w:rPr>
          <w:rFonts w:cs="Times New Roman"/>
          <w:szCs w:val="24"/>
        </w:rPr>
        <w:t xml:space="preserve">. </w:t>
      </w:r>
      <w:proofErr w:type="spellStart"/>
      <w:r w:rsidRPr="004F278C">
        <w:rPr>
          <w:rFonts w:cs="Times New Roman"/>
          <w:szCs w:val="24"/>
        </w:rPr>
        <w:t>Mauris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tempor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eget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sapien</w:t>
      </w:r>
      <w:proofErr w:type="spellEnd"/>
      <w:r w:rsidRPr="004F278C">
        <w:rPr>
          <w:rFonts w:cs="Times New Roman"/>
          <w:szCs w:val="24"/>
        </w:rPr>
        <w:t xml:space="preserve"> eu </w:t>
      </w:r>
      <w:proofErr w:type="spellStart"/>
      <w:r w:rsidRPr="004F278C">
        <w:rPr>
          <w:rFonts w:cs="Times New Roman"/>
          <w:szCs w:val="24"/>
        </w:rPr>
        <w:t>consequat</w:t>
      </w:r>
      <w:proofErr w:type="spellEnd"/>
      <w:r w:rsidRPr="004F278C">
        <w:rPr>
          <w:rFonts w:cs="Times New Roman"/>
          <w:szCs w:val="24"/>
        </w:rPr>
        <w:t xml:space="preserve">. </w:t>
      </w:r>
      <w:r w:rsidRPr="004F278C">
        <w:rPr>
          <w:rFonts w:cs="Times New Roman"/>
          <w:szCs w:val="24"/>
          <w:lang w:val="en-CA"/>
        </w:rPr>
        <w:t xml:space="preserve">Maecenas </w:t>
      </w:r>
      <w:proofErr w:type="spellStart"/>
      <w:r w:rsidRPr="004F278C">
        <w:rPr>
          <w:rFonts w:cs="Times New Roman"/>
          <w:szCs w:val="24"/>
          <w:lang w:val="en-CA"/>
        </w:rPr>
        <w:t>iaculis</w:t>
      </w:r>
      <w:proofErr w:type="spellEnd"/>
      <w:r w:rsidRPr="004F278C">
        <w:rPr>
          <w:rFonts w:cs="Times New Roman"/>
          <w:szCs w:val="24"/>
          <w:lang w:val="en-CA"/>
        </w:rPr>
        <w:t xml:space="preserve"> </w:t>
      </w:r>
      <w:proofErr w:type="spellStart"/>
      <w:r w:rsidRPr="004F278C">
        <w:rPr>
          <w:rFonts w:cs="Times New Roman"/>
          <w:szCs w:val="24"/>
          <w:lang w:val="en-CA"/>
        </w:rPr>
        <w:t>venenatis</w:t>
      </w:r>
      <w:proofErr w:type="spellEnd"/>
      <w:r w:rsidRPr="004F278C">
        <w:rPr>
          <w:rFonts w:cs="Times New Roman"/>
          <w:szCs w:val="24"/>
          <w:lang w:val="en-CA"/>
        </w:rPr>
        <w:t xml:space="preserve"> </w:t>
      </w:r>
      <w:proofErr w:type="spellStart"/>
      <w:r w:rsidRPr="004F278C">
        <w:rPr>
          <w:rFonts w:cs="Times New Roman"/>
          <w:szCs w:val="24"/>
          <w:lang w:val="en-CA"/>
        </w:rPr>
        <w:t>auctor</w:t>
      </w:r>
      <w:proofErr w:type="spellEnd"/>
      <w:r w:rsidRPr="004F278C">
        <w:rPr>
          <w:rFonts w:cs="Times New Roman"/>
          <w:szCs w:val="24"/>
          <w:lang w:val="en-CA"/>
        </w:rPr>
        <w:t xml:space="preserve">. </w:t>
      </w:r>
      <w:proofErr w:type="spellStart"/>
      <w:r w:rsidRPr="004F278C">
        <w:rPr>
          <w:rFonts w:cs="Times New Roman"/>
          <w:szCs w:val="24"/>
          <w:lang w:val="en-CA"/>
        </w:rPr>
        <w:t>Phasellus</w:t>
      </w:r>
      <w:proofErr w:type="spellEnd"/>
      <w:r w:rsidRPr="004F278C">
        <w:rPr>
          <w:rFonts w:cs="Times New Roman"/>
          <w:szCs w:val="24"/>
          <w:lang w:val="en-CA"/>
        </w:rPr>
        <w:t xml:space="preserve"> at </w:t>
      </w:r>
      <w:proofErr w:type="spellStart"/>
      <w:r w:rsidRPr="004F278C">
        <w:rPr>
          <w:rFonts w:cs="Times New Roman"/>
          <w:szCs w:val="24"/>
          <w:lang w:val="en-CA"/>
        </w:rPr>
        <w:t>placerat</w:t>
      </w:r>
      <w:proofErr w:type="spellEnd"/>
      <w:r w:rsidRPr="004F278C">
        <w:rPr>
          <w:rFonts w:cs="Times New Roman"/>
          <w:szCs w:val="24"/>
          <w:lang w:val="en-CA"/>
        </w:rPr>
        <w:t xml:space="preserve"> </w:t>
      </w:r>
      <w:proofErr w:type="spellStart"/>
      <w:r w:rsidRPr="004F278C">
        <w:rPr>
          <w:rFonts w:cs="Times New Roman"/>
          <w:szCs w:val="24"/>
          <w:lang w:val="en-CA"/>
        </w:rPr>
        <w:t>nibh</w:t>
      </w:r>
      <w:proofErr w:type="spellEnd"/>
      <w:r w:rsidRPr="004F278C">
        <w:rPr>
          <w:rFonts w:cs="Times New Roman"/>
          <w:szCs w:val="24"/>
          <w:lang w:val="en-CA"/>
        </w:rPr>
        <w:t xml:space="preserve">. </w:t>
      </w:r>
      <w:proofErr w:type="spellStart"/>
      <w:r w:rsidRPr="004F278C">
        <w:rPr>
          <w:rFonts w:cs="Times New Roman"/>
          <w:szCs w:val="24"/>
          <w:lang w:val="en-CA"/>
        </w:rPr>
        <w:t>Cras</w:t>
      </w:r>
      <w:proofErr w:type="spellEnd"/>
      <w:r w:rsidRPr="004F278C">
        <w:rPr>
          <w:rFonts w:cs="Times New Roman"/>
          <w:szCs w:val="24"/>
          <w:lang w:val="en-CA"/>
        </w:rPr>
        <w:t xml:space="preserve"> </w:t>
      </w:r>
      <w:proofErr w:type="spellStart"/>
      <w:r w:rsidRPr="004F278C">
        <w:rPr>
          <w:rFonts w:cs="Times New Roman"/>
          <w:szCs w:val="24"/>
          <w:lang w:val="en-CA"/>
        </w:rPr>
        <w:t>ornare</w:t>
      </w:r>
      <w:proofErr w:type="spellEnd"/>
      <w:r w:rsidRPr="004F278C">
        <w:rPr>
          <w:rFonts w:cs="Times New Roman"/>
          <w:szCs w:val="24"/>
          <w:lang w:val="en-CA"/>
        </w:rPr>
        <w:t xml:space="preserve"> </w:t>
      </w:r>
      <w:proofErr w:type="spellStart"/>
      <w:r w:rsidRPr="004F278C">
        <w:rPr>
          <w:rFonts w:cs="Times New Roman"/>
          <w:szCs w:val="24"/>
          <w:lang w:val="en-CA"/>
        </w:rPr>
        <w:t>auctor</w:t>
      </w:r>
      <w:proofErr w:type="spellEnd"/>
      <w:r w:rsidRPr="004F278C">
        <w:rPr>
          <w:rFonts w:cs="Times New Roman"/>
          <w:szCs w:val="24"/>
          <w:lang w:val="en-CA"/>
        </w:rPr>
        <w:t xml:space="preserve"> </w:t>
      </w:r>
      <w:proofErr w:type="spellStart"/>
      <w:r w:rsidRPr="004F278C">
        <w:rPr>
          <w:rFonts w:cs="Times New Roman"/>
          <w:szCs w:val="24"/>
          <w:lang w:val="en-CA"/>
        </w:rPr>
        <w:t>sapien</w:t>
      </w:r>
      <w:proofErr w:type="spellEnd"/>
      <w:r w:rsidRPr="004F278C">
        <w:rPr>
          <w:rFonts w:cs="Times New Roman"/>
          <w:szCs w:val="24"/>
          <w:lang w:val="en-CA"/>
        </w:rPr>
        <w:t xml:space="preserve"> at </w:t>
      </w:r>
      <w:proofErr w:type="spellStart"/>
      <w:r w:rsidRPr="004F278C">
        <w:rPr>
          <w:rFonts w:cs="Times New Roman"/>
          <w:szCs w:val="24"/>
          <w:lang w:val="en-CA"/>
        </w:rPr>
        <w:t>varius</w:t>
      </w:r>
      <w:proofErr w:type="spellEnd"/>
      <w:r w:rsidRPr="004F278C">
        <w:rPr>
          <w:rFonts w:cs="Times New Roman"/>
          <w:szCs w:val="24"/>
          <w:lang w:val="en-CA"/>
        </w:rPr>
        <w:t xml:space="preserve">. </w:t>
      </w:r>
      <w:r w:rsidRPr="004F278C">
        <w:rPr>
          <w:rFonts w:cs="Times New Roman"/>
          <w:szCs w:val="24"/>
        </w:rPr>
        <w:t xml:space="preserve">Sed </w:t>
      </w:r>
      <w:proofErr w:type="spellStart"/>
      <w:r w:rsidRPr="004F278C">
        <w:rPr>
          <w:rFonts w:cs="Times New Roman"/>
          <w:szCs w:val="24"/>
        </w:rPr>
        <w:t>lacus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felis</w:t>
      </w:r>
      <w:proofErr w:type="spellEnd"/>
      <w:r w:rsidRPr="004F278C">
        <w:rPr>
          <w:rFonts w:cs="Times New Roman"/>
          <w:szCs w:val="24"/>
        </w:rPr>
        <w:t xml:space="preserve">, </w:t>
      </w:r>
      <w:proofErr w:type="spellStart"/>
      <w:r w:rsidRPr="004F278C">
        <w:rPr>
          <w:rFonts w:cs="Times New Roman"/>
          <w:szCs w:val="24"/>
        </w:rPr>
        <w:t>vulputate</w:t>
      </w:r>
      <w:proofErr w:type="spellEnd"/>
      <w:r w:rsidRPr="004F278C">
        <w:rPr>
          <w:rFonts w:cs="Times New Roman"/>
          <w:szCs w:val="24"/>
        </w:rPr>
        <w:t xml:space="preserve"> ut </w:t>
      </w:r>
      <w:proofErr w:type="spellStart"/>
      <w:r w:rsidRPr="004F278C">
        <w:rPr>
          <w:rFonts w:cs="Times New Roman"/>
          <w:szCs w:val="24"/>
        </w:rPr>
        <w:t>hendrerit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sed</w:t>
      </w:r>
      <w:proofErr w:type="spellEnd"/>
      <w:r w:rsidRPr="004F278C">
        <w:rPr>
          <w:rFonts w:cs="Times New Roman"/>
          <w:szCs w:val="24"/>
        </w:rPr>
        <w:t xml:space="preserve">, </w:t>
      </w:r>
      <w:proofErr w:type="spellStart"/>
      <w:r w:rsidRPr="004F278C">
        <w:rPr>
          <w:rFonts w:cs="Times New Roman"/>
          <w:szCs w:val="24"/>
        </w:rPr>
        <w:t>convallis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convallis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urna</w:t>
      </w:r>
      <w:proofErr w:type="spellEnd"/>
      <w:r w:rsidRPr="004F278C">
        <w:rPr>
          <w:rFonts w:cs="Times New Roman"/>
          <w:szCs w:val="24"/>
        </w:rPr>
        <w:t xml:space="preserve">. </w:t>
      </w:r>
      <w:proofErr w:type="spellStart"/>
      <w:r w:rsidRPr="004F278C">
        <w:rPr>
          <w:rFonts w:cs="Times New Roman"/>
          <w:szCs w:val="24"/>
        </w:rPr>
        <w:t>Morbi</w:t>
      </w:r>
      <w:proofErr w:type="spellEnd"/>
      <w:r w:rsidRPr="004F278C">
        <w:rPr>
          <w:rFonts w:cs="Times New Roman"/>
          <w:szCs w:val="24"/>
        </w:rPr>
        <w:t xml:space="preserve"> et </w:t>
      </w:r>
      <w:proofErr w:type="spellStart"/>
      <w:r w:rsidRPr="004F278C">
        <w:rPr>
          <w:rFonts w:cs="Times New Roman"/>
          <w:szCs w:val="24"/>
        </w:rPr>
        <w:t>mattis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leo</w:t>
      </w:r>
      <w:proofErr w:type="spellEnd"/>
      <w:r w:rsidRPr="004F278C">
        <w:rPr>
          <w:rFonts w:cs="Times New Roman"/>
          <w:szCs w:val="24"/>
        </w:rPr>
        <w:t xml:space="preserve">. </w:t>
      </w:r>
      <w:proofErr w:type="spellStart"/>
      <w:r w:rsidRPr="004F278C">
        <w:rPr>
          <w:rFonts w:cs="Times New Roman"/>
          <w:szCs w:val="24"/>
        </w:rPr>
        <w:t>Cras</w:t>
      </w:r>
      <w:proofErr w:type="spellEnd"/>
      <w:r w:rsidRPr="004F278C">
        <w:rPr>
          <w:rFonts w:cs="Times New Roman"/>
          <w:szCs w:val="24"/>
        </w:rPr>
        <w:t xml:space="preserve"> at cursus diam. </w:t>
      </w:r>
      <w:proofErr w:type="spellStart"/>
      <w:r w:rsidRPr="004F278C">
        <w:rPr>
          <w:rFonts w:cs="Times New Roman"/>
          <w:szCs w:val="24"/>
        </w:rPr>
        <w:t>Cras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ligula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elit</w:t>
      </w:r>
      <w:proofErr w:type="spellEnd"/>
      <w:r w:rsidRPr="004F278C">
        <w:rPr>
          <w:rFonts w:cs="Times New Roman"/>
          <w:szCs w:val="24"/>
        </w:rPr>
        <w:t xml:space="preserve">, </w:t>
      </w:r>
      <w:proofErr w:type="spellStart"/>
      <w:r w:rsidRPr="004F278C">
        <w:rPr>
          <w:rFonts w:cs="Times New Roman"/>
          <w:szCs w:val="24"/>
        </w:rPr>
        <w:t>laoreet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ac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enim</w:t>
      </w:r>
      <w:proofErr w:type="spellEnd"/>
      <w:r w:rsidRPr="004F278C">
        <w:rPr>
          <w:rFonts w:cs="Times New Roman"/>
          <w:szCs w:val="24"/>
        </w:rPr>
        <w:t xml:space="preserve"> et, porta </w:t>
      </w:r>
      <w:proofErr w:type="spellStart"/>
      <w:r w:rsidRPr="004F278C">
        <w:rPr>
          <w:rFonts w:cs="Times New Roman"/>
          <w:szCs w:val="24"/>
        </w:rPr>
        <w:t>convallis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nisl</w:t>
      </w:r>
      <w:proofErr w:type="spellEnd"/>
      <w:r w:rsidRPr="004F278C">
        <w:rPr>
          <w:rFonts w:cs="Times New Roman"/>
          <w:szCs w:val="24"/>
        </w:rPr>
        <w:t xml:space="preserve">. </w:t>
      </w:r>
      <w:proofErr w:type="spellStart"/>
      <w:r w:rsidRPr="004F278C">
        <w:rPr>
          <w:rFonts w:cs="Times New Roman"/>
          <w:szCs w:val="24"/>
        </w:rPr>
        <w:t>Quisque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eleifend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maximus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eros</w:t>
      </w:r>
      <w:proofErr w:type="spellEnd"/>
      <w:r w:rsidRPr="004F278C">
        <w:rPr>
          <w:rFonts w:cs="Times New Roman"/>
          <w:szCs w:val="24"/>
        </w:rPr>
        <w:t xml:space="preserve">, </w:t>
      </w:r>
      <w:proofErr w:type="spellStart"/>
      <w:r w:rsidRPr="004F278C">
        <w:rPr>
          <w:rFonts w:cs="Times New Roman"/>
          <w:szCs w:val="24"/>
        </w:rPr>
        <w:t>sed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varius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quam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rutrum</w:t>
      </w:r>
      <w:proofErr w:type="spellEnd"/>
      <w:r w:rsidRPr="004F278C">
        <w:rPr>
          <w:rFonts w:cs="Times New Roman"/>
          <w:szCs w:val="24"/>
        </w:rPr>
        <w:t xml:space="preserve"> eu. Nam </w:t>
      </w:r>
      <w:proofErr w:type="spellStart"/>
      <w:r w:rsidRPr="004F278C">
        <w:rPr>
          <w:rFonts w:cs="Times New Roman"/>
          <w:szCs w:val="24"/>
        </w:rPr>
        <w:t>dignissim</w:t>
      </w:r>
      <w:proofErr w:type="spellEnd"/>
      <w:r w:rsidRPr="004F278C">
        <w:rPr>
          <w:rFonts w:cs="Times New Roman"/>
          <w:szCs w:val="24"/>
        </w:rPr>
        <w:t xml:space="preserve"> ex </w:t>
      </w:r>
      <w:proofErr w:type="spellStart"/>
      <w:r w:rsidRPr="004F278C">
        <w:rPr>
          <w:rFonts w:cs="Times New Roman"/>
          <w:szCs w:val="24"/>
        </w:rPr>
        <w:t>dui</w:t>
      </w:r>
      <w:proofErr w:type="spellEnd"/>
      <w:r w:rsidRPr="004F278C">
        <w:rPr>
          <w:rFonts w:cs="Times New Roman"/>
          <w:szCs w:val="24"/>
        </w:rPr>
        <w:t xml:space="preserve">, </w:t>
      </w:r>
      <w:proofErr w:type="spellStart"/>
      <w:r w:rsidRPr="004F278C">
        <w:rPr>
          <w:rFonts w:cs="Times New Roman"/>
          <w:szCs w:val="24"/>
        </w:rPr>
        <w:t>elementum</w:t>
      </w:r>
      <w:proofErr w:type="spellEnd"/>
      <w:r w:rsidRPr="004F278C">
        <w:rPr>
          <w:rFonts w:cs="Times New Roman"/>
          <w:szCs w:val="24"/>
        </w:rPr>
        <w:t xml:space="preserve"> mollis </w:t>
      </w:r>
      <w:proofErr w:type="spellStart"/>
      <w:r w:rsidRPr="004F278C">
        <w:rPr>
          <w:rFonts w:cs="Times New Roman"/>
          <w:szCs w:val="24"/>
        </w:rPr>
        <w:t>lectus</w:t>
      </w:r>
      <w:proofErr w:type="spellEnd"/>
      <w:r w:rsidRPr="004F278C">
        <w:rPr>
          <w:rFonts w:cs="Times New Roman"/>
          <w:szCs w:val="24"/>
        </w:rPr>
        <w:t xml:space="preserve"> pretium </w:t>
      </w:r>
      <w:proofErr w:type="spellStart"/>
      <w:r w:rsidRPr="004F278C">
        <w:rPr>
          <w:rFonts w:cs="Times New Roman"/>
          <w:szCs w:val="24"/>
        </w:rPr>
        <w:t>vel</w:t>
      </w:r>
      <w:proofErr w:type="spellEnd"/>
      <w:r w:rsidRPr="004F278C">
        <w:rPr>
          <w:rFonts w:cs="Times New Roman"/>
          <w:szCs w:val="24"/>
        </w:rPr>
        <w:t>.</w:t>
      </w:r>
    </w:p>
    <w:p w14:paraId="5412B0E4" w14:textId="414B3A99" w:rsidR="0011250A" w:rsidRPr="004F278C" w:rsidRDefault="003C3050" w:rsidP="0011250A">
      <w:pPr>
        <w:pStyle w:val="Corpsdetexte"/>
        <w:ind w:firstLine="567"/>
        <w:rPr>
          <w:szCs w:val="24"/>
        </w:rPr>
      </w:pPr>
      <w:proofErr w:type="spellStart"/>
      <w:r w:rsidRPr="004F278C">
        <w:rPr>
          <w:color w:val="000000"/>
          <w:szCs w:val="24"/>
          <w:shd w:val="clear" w:color="auto" w:fill="FFFFFF"/>
        </w:rPr>
        <w:t>Cras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sit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amet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pellentesque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justo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, ut </w:t>
      </w:r>
      <w:proofErr w:type="spellStart"/>
      <w:r w:rsidRPr="004F278C">
        <w:rPr>
          <w:color w:val="000000"/>
          <w:szCs w:val="24"/>
          <w:shd w:val="clear" w:color="auto" w:fill="FFFFFF"/>
        </w:rPr>
        <w:t>commodo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enim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. Nunc </w:t>
      </w:r>
      <w:proofErr w:type="spellStart"/>
      <w:r w:rsidRPr="004F278C">
        <w:rPr>
          <w:color w:val="000000"/>
          <w:szCs w:val="24"/>
          <w:shd w:val="clear" w:color="auto" w:fill="FFFFFF"/>
        </w:rPr>
        <w:t>lorem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arcu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4F278C">
        <w:rPr>
          <w:color w:val="000000"/>
          <w:szCs w:val="24"/>
          <w:shd w:val="clear" w:color="auto" w:fill="FFFFFF"/>
        </w:rPr>
        <w:t>dignissim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nec </w:t>
      </w:r>
      <w:proofErr w:type="spellStart"/>
      <w:r w:rsidRPr="004F278C">
        <w:rPr>
          <w:color w:val="000000"/>
          <w:szCs w:val="24"/>
          <w:shd w:val="clear" w:color="auto" w:fill="FFFFFF"/>
        </w:rPr>
        <w:t>rutrum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id, </w:t>
      </w:r>
      <w:proofErr w:type="spellStart"/>
      <w:r w:rsidRPr="004F278C">
        <w:rPr>
          <w:color w:val="000000"/>
          <w:szCs w:val="24"/>
          <w:shd w:val="clear" w:color="auto" w:fill="FFFFFF"/>
        </w:rPr>
        <w:t>faucibus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nec </w:t>
      </w:r>
      <w:proofErr w:type="spellStart"/>
      <w:r w:rsidRPr="004F278C">
        <w:rPr>
          <w:color w:val="000000"/>
          <w:szCs w:val="24"/>
          <w:shd w:val="clear" w:color="auto" w:fill="FFFFFF"/>
        </w:rPr>
        <w:t>risus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. </w:t>
      </w:r>
      <w:proofErr w:type="spellStart"/>
      <w:r w:rsidRPr="004F278C">
        <w:rPr>
          <w:color w:val="000000"/>
          <w:szCs w:val="24"/>
          <w:shd w:val="clear" w:color="auto" w:fill="FFFFFF"/>
        </w:rPr>
        <w:t>Donec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posuere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euismod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volutpat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. Ut </w:t>
      </w:r>
      <w:proofErr w:type="spellStart"/>
      <w:r w:rsidRPr="004F278C">
        <w:rPr>
          <w:color w:val="000000"/>
          <w:szCs w:val="24"/>
          <w:shd w:val="clear" w:color="auto" w:fill="FFFFFF"/>
        </w:rPr>
        <w:t>fringilla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ligula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sit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amet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varius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malesuada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. </w:t>
      </w:r>
      <w:proofErr w:type="spellStart"/>
      <w:r w:rsidRPr="004F278C">
        <w:rPr>
          <w:color w:val="000000"/>
          <w:szCs w:val="24"/>
          <w:shd w:val="clear" w:color="auto" w:fill="FFFFFF"/>
        </w:rPr>
        <w:t>Orci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varius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natoque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penatibus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et </w:t>
      </w:r>
      <w:proofErr w:type="spellStart"/>
      <w:r w:rsidRPr="004F278C">
        <w:rPr>
          <w:color w:val="000000"/>
          <w:szCs w:val="24"/>
          <w:shd w:val="clear" w:color="auto" w:fill="FFFFFF"/>
        </w:rPr>
        <w:t>magnis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dis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parturient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montes, </w:t>
      </w:r>
      <w:proofErr w:type="spellStart"/>
      <w:r w:rsidRPr="004F278C">
        <w:rPr>
          <w:color w:val="000000"/>
          <w:szCs w:val="24"/>
          <w:shd w:val="clear" w:color="auto" w:fill="FFFFFF"/>
        </w:rPr>
        <w:t>nascetur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ridiculus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mus. </w:t>
      </w:r>
      <w:proofErr w:type="spellStart"/>
      <w:r w:rsidRPr="004F278C">
        <w:rPr>
          <w:color w:val="000000"/>
          <w:szCs w:val="24"/>
          <w:shd w:val="clear" w:color="auto" w:fill="FFFFFF"/>
        </w:rPr>
        <w:t>Phasellus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pretium </w:t>
      </w:r>
      <w:proofErr w:type="spellStart"/>
      <w:r w:rsidRPr="004F278C">
        <w:rPr>
          <w:color w:val="000000"/>
          <w:szCs w:val="24"/>
          <w:shd w:val="clear" w:color="auto" w:fill="FFFFFF"/>
        </w:rPr>
        <w:t>convallis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justo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in </w:t>
      </w:r>
      <w:proofErr w:type="spellStart"/>
      <w:r w:rsidRPr="004F278C">
        <w:rPr>
          <w:color w:val="000000"/>
          <w:szCs w:val="24"/>
          <w:shd w:val="clear" w:color="auto" w:fill="FFFFFF"/>
        </w:rPr>
        <w:t>elementum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. </w:t>
      </w:r>
      <w:proofErr w:type="spellStart"/>
      <w:r w:rsidRPr="004F278C">
        <w:rPr>
          <w:color w:val="000000"/>
          <w:szCs w:val="24"/>
          <w:shd w:val="clear" w:color="auto" w:fill="FFFFFF"/>
        </w:rPr>
        <w:t>Phasellus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sed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nulla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ullamcorper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4F278C">
        <w:rPr>
          <w:color w:val="000000"/>
          <w:szCs w:val="24"/>
          <w:shd w:val="clear" w:color="auto" w:fill="FFFFFF"/>
        </w:rPr>
        <w:t>vestibulum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neque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quis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4F278C">
        <w:rPr>
          <w:color w:val="000000"/>
          <w:szCs w:val="24"/>
          <w:shd w:val="clear" w:color="auto" w:fill="FFFFFF"/>
        </w:rPr>
        <w:t>aliquet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ante. </w:t>
      </w:r>
      <w:proofErr w:type="spellStart"/>
      <w:r w:rsidRPr="004F278C">
        <w:rPr>
          <w:color w:val="000000"/>
          <w:szCs w:val="24"/>
          <w:shd w:val="clear" w:color="auto" w:fill="FFFFFF"/>
        </w:rPr>
        <w:t>Vivamus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diam </w:t>
      </w:r>
      <w:proofErr w:type="spellStart"/>
      <w:r w:rsidRPr="004F278C">
        <w:rPr>
          <w:color w:val="000000"/>
          <w:szCs w:val="24"/>
          <w:shd w:val="clear" w:color="auto" w:fill="FFFFFF"/>
        </w:rPr>
        <w:t>lorem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4F278C">
        <w:rPr>
          <w:color w:val="000000"/>
          <w:szCs w:val="24"/>
          <w:shd w:val="clear" w:color="auto" w:fill="FFFFFF"/>
        </w:rPr>
        <w:t>pellentesque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sed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ante id, </w:t>
      </w:r>
      <w:proofErr w:type="spellStart"/>
      <w:r w:rsidRPr="004F278C">
        <w:rPr>
          <w:color w:val="000000"/>
          <w:szCs w:val="24"/>
          <w:shd w:val="clear" w:color="auto" w:fill="FFFFFF"/>
        </w:rPr>
        <w:t>sagittis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dapibus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orci</w:t>
      </w:r>
      <w:proofErr w:type="spellEnd"/>
      <w:r w:rsidRPr="004F278C">
        <w:rPr>
          <w:color w:val="000000"/>
          <w:szCs w:val="24"/>
          <w:shd w:val="clear" w:color="auto" w:fill="FFFFFF"/>
        </w:rPr>
        <w:t>.</w:t>
      </w:r>
    </w:p>
    <w:p w14:paraId="2BC2E830" w14:textId="27BCDF16" w:rsidR="00244A9A" w:rsidRPr="004F278C" w:rsidRDefault="00244A9A">
      <w:pPr>
        <w:rPr>
          <w:rFonts w:cs="Times New Roman"/>
        </w:rPr>
      </w:pPr>
      <w:r w:rsidRPr="004F278C">
        <w:rPr>
          <w:rFonts w:cs="Times New Roman"/>
        </w:rPr>
        <w:br w:type="page"/>
      </w:r>
    </w:p>
    <w:p w14:paraId="4A2B8301" w14:textId="0EBB9823" w:rsidR="0011250A" w:rsidRPr="004F278C" w:rsidRDefault="00B41AB8" w:rsidP="00B41AB8">
      <w:pPr>
        <w:pStyle w:val="Titre1"/>
        <w:rPr>
          <w:rFonts w:cs="Times New Roman"/>
        </w:rPr>
      </w:pPr>
      <w:bookmarkStart w:id="3" w:name="_Toc31099665"/>
      <w:r>
        <w:rPr>
          <w:rFonts w:cs="Times New Roman"/>
        </w:rPr>
        <w:lastRenderedPageBreak/>
        <w:t xml:space="preserve">1. </w:t>
      </w:r>
      <w:r w:rsidR="001D30EC" w:rsidRPr="004F278C">
        <w:rPr>
          <w:rFonts w:cs="Times New Roman"/>
        </w:rPr>
        <w:t>L’éducation primaire au Nouveau-Brunswick</w:t>
      </w:r>
      <w:bookmarkEnd w:id="3"/>
    </w:p>
    <w:p w14:paraId="7688EDBB" w14:textId="4E2A2F3A" w:rsidR="0011250A" w:rsidRPr="004F278C" w:rsidRDefault="003C3050" w:rsidP="0011250A">
      <w:pPr>
        <w:pStyle w:val="Corpsdetexte"/>
        <w:rPr>
          <w:szCs w:val="24"/>
        </w:rPr>
      </w:pPr>
      <w:r w:rsidRPr="004F278C">
        <w:rPr>
          <w:color w:val="000000"/>
          <w:szCs w:val="24"/>
          <w:shd w:val="clear" w:color="auto" w:fill="FFFFFF"/>
        </w:rPr>
        <w:t xml:space="preserve">Sed </w:t>
      </w:r>
      <w:proofErr w:type="spellStart"/>
      <w:r w:rsidRPr="004F278C">
        <w:rPr>
          <w:color w:val="000000"/>
          <w:szCs w:val="24"/>
          <w:shd w:val="clear" w:color="auto" w:fill="FFFFFF"/>
        </w:rPr>
        <w:t>efficitur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rhoncus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nibh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. Sed et </w:t>
      </w:r>
      <w:proofErr w:type="spellStart"/>
      <w:r w:rsidRPr="004F278C">
        <w:rPr>
          <w:color w:val="000000"/>
          <w:szCs w:val="24"/>
          <w:shd w:val="clear" w:color="auto" w:fill="FFFFFF"/>
        </w:rPr>
        <w:t>neque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blandit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4F278C">
        <w:rPr>
          <w:color w:val="000000"/>
          <w:szCs w:val="24"/>
          <w:shd w:val="clear" w:color="auto" w:fill="FFFFFF"/>
        </w:rPr>
        <w:t>egestas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leo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vel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4F278C">
        <w:rPr>
          <w:color w:val="000000"/>
          <w:szCs w:val="24"/>
          <w:shd w:val="clear" w:color="auto" w:fill="FFFFFF"/>
        </w:rPr>
        <w:t>pharetra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dolor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. </w:t>
      </w:r>
      <w:proofErr w:type="spellStart"/>
      <w:r w:rsidRPr="004F278C">
        <w:rPr>
          <w:color w:val="000000"/>
          <w:szCs w:val="24"/>
          <w:shd w:val="clear" w:color="auto" w:fill="FFFFFF"/>
        </w:rPr>
        <w:t>Morbi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dictum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consequat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quam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a </w:t>
      </w:r>
      <w:proofErr w:type="spellStart"/>
      <w:r w:rsidRPr="004F278C">
        <w:rPr>
          <w:color w:val="000000"/>
          <w:szCs w:val="24"/>
          <w:shd w:val="clear" w:color="auto" w:fill="FFFFFF"/>
        </w:rPr>
        <w:t>sollicitudin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. Sed id </w:t>
      </w:r>
      <w:proofErr w:type="spellStart"/>
      <w:r w:rsidRPr="004F278C">
        <w:rPr>
          <w:color w:val="000000"/>
          <w:szCs w:val="24"/>
          <w:shd w:val="clear" w:color="auto" w:fill="FFFFFF"/>
        </w:rPr>
        <w:t>sapien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tempus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4F278C">
        <w:rPr>
          <w:color w:val="000000"/>
          <w:szCs w:val="24"/>
          <w:shd w:val="clear" w:color="auto" w:fill="FFFFFF"/>
        </w:rPr>
        <w:t>ultrices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tellus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vitae, </w:t>
      </w:r>
      <w:proofErr w:type="spellStart"/>
      <w:r w:rsidRPr="004F278C">
        <w:rPr>
          <w:color w:val="000000"/>
          <w:szCs w:val="24"/>
          <w:shd w:val="clear" w:color="auto" w:fill="FFFFFF"/>
        </w:rPr>
        <w:t>egestas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nibh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. </w:t>
      </w:r>
      <w:proofErr w:type="spellStart"/>
      <w:r w:rsidRPr="004F278C">
        <w:rPr>
          <w:color w:val="000000"/>
          <w:szCs w:val="24"/>
          <w:shd w:val="clear" w:color="auto" w:fill="FFFFFF"/>
        </w:rPr>
        <w:t>Phasellus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convallis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4F278C">
        <w:rPr>
          <w:color w:val="000000"/>
          <w:szCs w:val="24"/>
          <w:shd w:val="clear" w:color="auto" w:fill="FFFFFF"/>
        </w:rPr>
        <w:t>quam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in </w:t>
      </w:r>
      <w:proofErr w:type="spellStart"/>
      <w:r w:rsidRPr="004F278C">
        <w:rPr>
          <w:color w:val="000000"/>
          <w:szCs w:val="24"/>
          <w:shd w:val="clear" w:color="auto" w:fill="FFFFFF"/>
        </w:rPr>
        <w:t>luctus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elementum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4F278C">
        <w:rPr>
          <w:color w:val="000000"/>
          <w:szCs w:val="24"/>
          <w:shd w:val="clear" w:color="auto" w:fill="FFFFFF"/>
        </w:rPr>
        <w:t>ligula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lacus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tristique erat, non </w:t>
      </w:r>
      <w:proofErr w:type="spellStart"/>
      <w:r w:rsidRPr="004F278C">
        <w:rPr>
          <w:color w:val="000000"/>
          <w:szCs w:val="24"/>
          <w:shd w:val="clear" w:color="auto" w:fill="FFFFFF"/>
        </w:rPr>
        <w:t>varius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elit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lorem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ac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nulla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. Ut </w:t>
      </w:r>
      <w:proofErr w:type="spellStart"/>
      <w:r w:rsidRPr="004F278C">
        <w:rPr>
          <w:color w:val="000000"/>
          <w:szCs w:val="24"/>
          <w:shd w:val="clear" w:color="auto" w:fill="FFFFFF"/>
        </w:rPr>
        <w:t>feugiat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est </w:t>
      </w:r>
      <w:proofErr w:type="spellStart"/>
      <w:r w:rsidRPr="004F278C">
        <w:rPr>
          <w:color w:val="000000"/>
          <w:szCs w:val="24"/>
          <w:shd w:val="clear" w:color="auto" w:fill="FFFFFF"/>
        </w:rPr>
        <w:t>eget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pharetra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maximus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. </w:t>
      </w:r>
      <w:proofErr w:type="spellStart"/>
      <w:r w:rsidRPr="004F278C">
        <w:rPr>
          <w:color w:val="000000"/>
          <w:szCs w:val="24"/>
          <w:shd w:val="clear" w:color="auto" w:fill="FFFFFF"/>
        </w:rPr>
        <w:t>Pellentesque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enim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risus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4F278C">
        <w:rPr>
          <w:color w:val="000000"/>
          <w:szCs w:val="24"/>
          <w:shd w:val="clear" w:color="auto" w:fill="FFFFFF"/>
        </w:rPr>
        <w:t>lobortis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vel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erat non, </w:t>
      </w:r>
      <w:proofErr w:type="spellStart"/>
      <w:r w:rsidRPr="004F278C">
        <w:rPr>
          <w:color w:val="000000"/>
          <w:szCs w:val="24"/>
          <w:shd w:val="clear" w:color="auto" w:fill="FFFFFF"/>
        </w:rPr>
        <w:t>viverra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cursus massa. </w:t>
      </w:r>
      <w:proofErr w:type="spellStart"/>
      <w:r w:rsidRPr="004F278C">
        <w:rPr>
          <w:color w:val="000000"/>
          <w:szCs w:val="24"/>
          <w:shd w:val="clear" w:color="auto" w:fill="FFFFFF"/>
        </w:rPr>
        <w:t>Donec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gravida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tempus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placerat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. </w:t>
      </w:r>
      <w:proofErr w:type="spellStart"/>
      <w:r w:rsidRPr="004F278C">
        <w:rPr>
          <w:color w:val="000000"/>
          <w:szCs w:val="24"/>
          <w:shd w:val="clear" w:color="auto" w:fill="FFFFFF"/>
        </w:rPr>
        <w:t>Phasellus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sapien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neque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4F278C">
        <w:rPr>
          <w:color w:val="000000"/>
          <w:szCs w:val="24"/>
          <w:shd w:val="clear" w:color="auto" w:fill="FFFFFF"/>
        </w:rPr>
        <w:t>mattis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eu </w:t>
      </w:r>
      <w:proofErr w:type="spellStart"/>
      <w:r w:rsidRPr="004F278C">
        <w:rPr>
          <w:color w:val="000000"/>
          <w:szCs w:val="24"/>
          <w:shd w:val="clear" w:color="auto" w:fill="FFFFFF"/>
        </w:rPr>
        <w:t>odio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in, </w:t>
      </w:r>
      <w:proofErr w:type="spellStart"/>
      <w:r w:rsidRPr="004F278C">
        <w:rPr>
          <w:color w:val="000000"/>
          <w:szCs w:val="24"/>
          <w:shd w:val="clear" w:color="auto" w:fill="FFFFFF"/>
        </w:rPr>
        <w:t>dapibus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auctor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nunc.</w:t>
      </w:r>
    </w:p>
    <w:p w14:paraId="7E151864" w14:textId="77777777" w:rsidR="0011250A" w:rsidRPr="004F278C" w:rsidRDefault="0011250A" w:rsidP="0011250A">
      <w:pPr>
        <w:pStyle w:val="Corpsdetexte"/>
        <w:rPr>
          <w:szCs w:val="24"/>
        </w:rPr>
      </w:pPr>
    </w:p>
    <w:p w14:paraId="0A55B608" w14:textId="180C1155" w:rsidR="0011250A" w:rsidRPr="004F278C" w:rsidRDefault="00B41AB8" w:rsidP="0011250A">
      <w:pPr>
        <w:pStyle w:val="Intertitre"/>
        <w:spacing w:before="220"/>
        <w:rPr>
          <w:szCs w:val="24"/>
        </w:rPr>
      </w:pPr>
      <w:r>
        <w:rPr>
          <w:szCs w:val="24"/>
        </w:rPr>
        <w:t xml:space="preserve">1.1 </w:t>
      </w:r>
      <w:r w:rsidR="00AE57EF" w:rsidRPr="004F278C">
        <w:rPr>
          <w:szCs w:val="24"/>
        </w:rPr>
        <w:t>Historique de l’éducation publique au Nouveau-Brunswick</w:t>
      </w:r>
    </w:p>
    <w:p w14:paraId="3062D957" w14:textId="36D3EA1D" w:rsidR="0011250A" w:rsidRPr="004F278C" w:rsidRDefault="00233130" w:rsidP="0011250A">
      <w:pPr>
        <w:pStyle w:val="Corpsdetexte"/>
        <w:rPr>
          <w:szCs w:val="24"/>
        </w:rPr>
      </w:pPr>
      <w:proofErr w:type="spellStart"/>
      <w:r w:rsidRPr="004F278C">
        <w:rPr>
          <w:szCs w:val="24"/>
        </w:rPr>
        <w:t>Eos</w:t>
      </w:r>
      <w:proofErr w:type="spellEnd"/>
      <w:r w:rsidRPr="004F278C">
        <w:rPr>
          <w:szCs w:val="24"/>
        </w:rPr>
        <w:t xml:space="preserve"> eu </w:t>
      </w:r>
      <w:proofErr w:type="spellStart"/>
      <w:r w:rsidRPr="004F278C">
        <w:rPr>
          <w:szCs w:val="24"/>
        </w:rPr>
        <w:t>invidunt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qualisque</w:t>
      </w:r>
      <w:proofErr w:type="spellEnd"/>
      <w:r w:rsidRPr="004F278C">
        <w:rPr>
          <w:szCs w:val="24"/>
        </w:rPr>
        <w:t xml:space="preserve">, </w:t>
      </w:r>
      <w:proofErr w:type="spellStart"/>
      <w:r w:rsidRPr="004F278C">
        <w:rPr>
          <w:szCs w:val="24"/>
        </w:rPr>
        <w:t>ea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illum</w:t>
      </w:r>
      <w:proofErr w:type="spellEnd"/>
      <w:r w:rsidRPr="004F278C">
        <w:rPr>
          <w:szCs w:val="24"/>
        </w:rPr>
        <w:t xml:space="preserve"> dictas </w:t>
      </w:r>
      <w:proofErr w:type="spellStart"/>
      <w:r w:rsidRPr="004F278C">
        <w:rPr>
          <w:szCs w:val="24"/>
        </w:rPr>
        <w:t>adipisci</w:t>
      </w:r>
      <w:proofErr w:type="spellEnd"/>
      <w:r w:rsidRPr="004F278C">
        <w:rPr>
          <w:szCs w:val="24"/>
        </w:rPr>
        <w:t xml:space="preserve"> cum. Eu </w:t>
      </w:r>
      <w:proofErr w:type="spellStart"/>
      <w:r w:rsidRPr="004F278C">
        <w:rPr>
          <w:szCs w:val="24"/>
        </w:rPr>
        <w:t>sed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affert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dicant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nostrum</w:t>
      </w:r>
      <w:proofErr w:type="spellEnd"/>
      <w:r w:rsidRPr="004F278C">
        <w:rPr>
          <w:szCs w:val="24"/>
        </w:rPr>
        <w:t xml:space="preserve">, </w:t>
      </w:r>
      <w:proofErr w:type="spellStart"/>
      <w:r w:rsidRPr="004F278C">
        <w:rPr>
          <w:szCs w:val="24"/>
        </w:rPr>
        <w:t>placerat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reprimique</w:t>
      </w:r>
      <w:proofErr w:type="spellEnd"/>
      <w:r w:rsidRPr="004F278C">
        <w:rPr>
          <w:szCs w:val="24"/>
        </w:rPr>
        <w:t xml:space="preserve"> quo te. Qui </w:t>
      </w:r>
      <w:proofErr w:type="spellStart"/>
      <w:r w:rsidRPr="004F278C">
        <w:rPr>
          <w:szCs w:val="24"/>
        </w:rPr>
        <w:t>sapientem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scriptorem</w:t>
      </w:r>
      <w:proofErr w:type="spellEnd"/>
      <w:r w:rsidRPr="004F278C">
        <w:rPr>
          <w:szCs w:val="24"/>
        </w:rPr>
        <w:t xml:space="preserve"> in, et </w:t>
      </w:r>
      <w:proofErr w:type="spellStart"/>
      <w:r w:rsidRPr="004F278C">
        <w:rPr>
          <w:szCs w:val="24"/>
        </w:rPr>
        <w:t>mazim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invenire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sea</w:t>
      </w:r>
      <w:proofErr w:type="spellEnd"/>
      <w:r w:rsidRPr="004F278C">
        <w:rPr>
          <w:szCs w:val="24"/>
        </w:rPr>
        <w:t xml:space="preserve">. Cu </w:t>
      </w:r>
      <w:proofErr w:type="spellStart"/>
      <w:r w:rsidRPr="004F278C">
        <w:rPr>
          <w:szCs w:val="24"/>
        </w:rPr>
        <w:t>velit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ceteros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intellegam</w:t>
      </w:r>
      <w:proofErr w:type="spellEnd"/>
      <w:r w:rsidRPr="004F278C">
        <w:rPr>
          <w:szCs w:val="24"/>
        </w:rPr>
        <w:t xml:space="preserve"> per, ut </w:t>
      </w:r>
      <w:proofErr w:type="spellStart"/>
      <w:r w:rsidRPr="004F278C">
        <w:rPr>
          <w:szCs w:val="24"/>
        </w:rPr>
        <w:t>dolores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periculis</w:t>
      </w:r>
      <w:proofErr w:type="spellEnd"/>
      <w:r w:rsidRPr="004F278C">
        <w:rPr>
          <w:szCs w:val="24"/>
        </w:rPr>
        <w:t xml:space="preserve"> pro.</w:t>
      </w:r>
    </w:p>
    <w:p w14:paraId="381C8015" w14:textId="2F33637C" w:rsidR="005C7206" w:rsidRPr="004F278C" w:rsidRDefault="005C7206">
      <w:pPr>
        <w:rPr>
          <w:rFonts w:cs="Times New Roman"/>
        </w:rPr>
      </w:pPr>
      <w:r w:rsidRPr="004F278C">
        <w:rPr>
          <w:rFonts w:cs="Times New Roman"/>
        </w:rPr>
        <w:br w:type="page"/>
      </w:r>
    </w:p>
    <w:p w14:paraId="7CAB23A4" w14:textId="341A9232" w:rsidR="005C7206" w:rsidRPr="007D4188" w:rsidRDefault="007D4188" w:rsidP="007D4188">
      <w:pPr>
        <w:pStyle w:val="Tableau"/>
        <w:jc w:val="left"/>
        <w:rPr>
          <w:b w:val="0"/>
        </w:rPr>
      </w:pPr>
      <w:r w:rsidRPr="007D4188">
        <w:rPr>
          <w:b w:val="0"/>
        </w:rPr>
        <w:lastRenderedPageBreak/>
        <w:t>Tableau 1</w:t>
      </w:r>
    </w:p>
    <w:p w14:paraId="4B78B102" w14:textId="77777777" w:rsidR="007D4188" w:rsidRPr="007D4188" w:rsidRDefault="007D4188" w:rsidP="007D4188">
      <w:pPr>
        <w:pStyle w:val="Tableau"/>
        <w:jc w:val="left"/>
        <w:rPr>
          <w:b w:val="0"/>
        </w:rPr>
      </w:pPr>
    </w:p>
    <w:p w14:paraId="645A0682" w14:textId="566DC057" w:rsidR="005C7206" w:rsidRPr="007D4188" w:rsidRDefault="00E3069D" w:rsidP="007D4188">
      <w:pPr>
        <w:pStyle w:val="Tableau"/>
        <w:jc w:val="left"/>
        <w:rPr>
          <w:b w:val="0"/>
          <w:i/>
        </w:rPr>
      </w:pPr>
      <w:r w:rsidRPr="007D4188">
        <w:rPr>
          <w:b w:val="0"/>
          <w:i/>
        </w:rPr>
        <w:t>Nombre d’élèves dans les programmes réguliers pour les jeunes</w:t>
      </w:r>
      <w:r w:rsidR="005C7206" w:rsidRPr="007D4188">
        <w:rPr>
          <w:b w:val="0"/>
          <w:i/>
        </w:rPr>
        <w:t xml:space="preserve">, </w:t>
      </w:r>
      <w:r w:rsidRPr="007D4188">
        <w:rPr>
          <w:b w:val="0"/>
          <w:i/>
        </w:rPr>
        <w:t>école primaires publiques au Nouveau-Brunswick</w:t>
      </w:r>
      <w:r w:rsidR="005C7206" w:rsidRPr="007D4188">
        <w:rPr>
          <w:b w:val="0"/>
          <w:i/>
        </w:rPr>
        <w:t>, 1989 à 1999</w:t>
      </w:r>
    </w:p>
    <w:p w14:paraId="6CB888FC" w14:textId="77777777" w:rsidR="005C7206" w:rsidRPr="004F278C" w:rsidRDefault="005C7206" w:rsidP="005C7206">
      <w:pPr>
        <w:pBdr>
          <w:bottom w:val="single" w:sz="4" w:space="1" w:color="auto"/>
        </w:pBdr>
        <w:tabs>
          <w:tab w:val="center" w:pos="851"/>
          <w:tab w:val="center" w:pos="3686"/>
          <w:tab w:val="center" w:pos="6237"/>
        </w:tabs>
        <w:rPr>
          <w:rFonts w:cs="Times New Roman"/>
          <w:szCs w:val="24"/>
        </w:rPr>
      </w:pPr>
      <w:r w:rsidRPr="004F278C">
        <w:rPr>
          <w:rFonts w:cs="Times New Roman"/>
          <w:szCs w:val="24"/>
        </w:rPr>
        <w:tab/>
      </w:r>
    </w:p>
    <w:p w14:paraId="7E6C0AA1" w14:textId="77777777" w:rsidR="005C7206" w:rsidRPr="004F278C" w:rsidRDefault="005C7206" w:rsidP="005C7206">
      <w:pPr>
        <w:tabs>
          <w:tab w:val="center" w:pos="1134"/>
          <w:tab w:val="center" w:pos="3969"/>
          <w:tab w:val="center" w:pos="6521"/>
        </w:tabs>
        <w:rPr>
          <w:rFonts w:cs="Times New Roman"/>
          <w:szCs w:val="24"/>
        </w:rPr>
      </w:pPr>
      <w:r w:rsidRPr="004F278C">
        <w:rPr>
          <w:rFonts w:cs="Times New Roman"/>
          <w:szCs w:val="24"/>
        </w:rPr>
        <w:tab/>
        <w:t>Année</w:t>
      </w:r>
      <w:r w:rsidRPr="004F278C">
        <w:rPr>
          <w:rFonts w:cs="Times New Roman"/>
          <w:szCs w:val="24"/>
        </w:rPr>
        <w:tab/>
        <w:t>Nombre</w:t>
      </w:r>
      <w:r w:rsidRPr="004F278C">
        <w:rPr>
          <w:rFonts w:cs="Times New Roman"/>
          <w:szCs w:val="24"/>
        </w:rPr>
        <w:tab/>
        <w:t>Indice</w:t>
      </w:r>
    </w:p>
    <w:p w14:paraId="11E0AFA9" w14:textId="712CCFC6" w:rsidR="005C7206" w:rsidRPr="004F278C" w:rsidRDefault="005C7206" w:rsidP="005C7206">
      <w:pPr>
        <w:pBdr>
          <w:bottom w:val="single" w:sz="4" w:space="1" w:color="auto"/>
        </w:pBdr>
        <w:tabs>
          <w:tab w:val="center" w:pos="1134"/>
          <w:tab w:val="center" w:pos="3969"/>
          <w:tab w:val="center" w:pos="6521"/>
        </w:tabs>
        <w:rPr>
          <w:rFonts w:cs="Times New Roman"/>
          <w:szCs w:val="24"/>
        </w:rPr>
      </w:pPr>
      <w:r w:rsidRPr="004F278C">
        <w:rPr>
          <w:rFonts w:cs="Times New Roman"/>
          <w:szCs w:val="24"/>
        </w:rPr>
        <w:tab/>
      </w:r>
      <w:r w:rsidRPr="004F278C">
        <w:rPr>
          <w:rFonts w:cs="Times New Roman"/>
          <w:szCs w:val="24"/>
        </w:rPr>
        <w:tab/>
      </w:r>
      <w:proofErr w:type="gramStart"/>
      <w:r w:rsidR="00E3069D" w:rsidRPr="004F278C">
        <w:rPr>
          <w:rFonts w:cs="Times New Roman"/>
          <w:szCs w:val="24"/>
        </w:rPr>
        <w:t>d’étudiant</w:t>
      </w:r>
      <w:proofErr w:type="gramEnd"/>
      <w:r w:rsidR="00A15BED" w:rsidRPr="004F278C">
        <w:rPr>
          <w:rFonts w:cs="Times New Roman"/>
          <w:szCs w:val="24"/>
        </w:rPr>
        <w:t>(e)</w:t>
      </w:r>
      <w:r w:rsidR="00E3069D" w:rsidRPr="004F278C">
        <w:rPr>
          <w:rFonts w:cs="Times New Roman"/>
          <w:szCs w:val="24"/>
        </w:rPr>
        <w:t>s</w:t>
      </w:r>
      <w:r w:rsidRPr="004F278C">
        <w:rPr>
          <w:rFonts w:cs="Times New Roman"/>
          <w:szCs w:val="24"/>
        </w:rPr>
        <w:tab/>
        <w:t xml:space="preserve">de </w:t>
      </w:r>
      <w:r w:rsidR="00A15BED" w:rsidRPr="004F278C">
        <w:rPr>
          <w:rFonts w:cs="Times New Roman"/>
          <w:szCs w:val="24"/>
        </w:rPr>
        <w:t>classe</w:t>
      </w:r>
    </w:p>
    <w:p w14:paraId="73BFB2E5" w14:textId="204DA950" w:rsidR="005C7206" w:rsidRPr="004F278C" w:rsidRDefault="005C7206" w:rsidP="005C7206">
      <w:pPr>
        <w:tabs>
          <w:tab w:val="center" w:pos="1134"/>
          <w:tab w:val="center" w:pos="3969"/>
          <w:tab w:val="center" w:pos="6521"/>
        </w:tabs>
        <w:rPr>
          <w:rFonts w:cs="Times New Roman"/>
          <w:szCs w:val="24"/>
        </w:rPr>
      </w:pPr>
      <w:r w:rsidRPr="004F278C">
        <w:rPr>
          <w:rFonts w:cs="Times New Roman"/>
          <w:szCs w:val="24"/>
        </w:rPr>
        <w:tab/>
        <w:t>1989</w:t>
      </w:r>
      <w:r w:rsidRPr="004F278C">
        <w:rPr>
          <w:rFonts w:cs="Times New Roman"/>
          <w:szCs w:val="24"/>
        </w:rPr>
        <w:tab/>
      </w:r>
      <w:r w:rsidR="00E3069D" w:rsidRPr="004F278C">
        <w:rPr>
          <w:rFonts w:cs="Times New Roman"/>
          <w:szCs w:val="24"/>
        </w:rPr>
        <w:t>99 505</w:t>
      </w:r>
      <w:r w:rsidRPr="004F278C">
        <w:rPr>
          <w:rFonts w:cs="Times New Roman"/>
          <w:szCs w:val="24"/>
        </w:rPr>
        <w:tab/>
        <w:t>1</w:t>
      </w:r>
    </w:p>
    <w:p w14:paraId="1C3EE67E" w14:textId="60A5D12D" w:rsidR="005C7206" w:rsidRPr="004F278C" w:rsidRDefault="005C7206" w:rsidP="005C7206">
      <w:pPr>
        <w:tabs>
          <w:tab w:val="center" w:pos="1134"/>
          <w:tab w:val="center" w:pos="3969"/>
          <w:tab w:val="center" w:pos="6521"/>
        </w:tabs>
        <w:rPr>
          <w:rFonts w:cs="Times New Roman"/>
          <w:szCs w:val="24"/>
        </w:rPr>
      </w:pPr>
      <w:r w:rsidRPr="004F278C">
        <w:rPr>
          <w:rFonts w:cs="Times New Roman"/>
          <w:szCs w:val="24"/>
        </w:rPr>
        <w:tab/>
        <w:t>1990</w:t>
      </w:r>
      <w:r w:rsidRPr="004F278C">
        <w:rPr>
          <w:rFonts w:cs="Times New Roman"/>
          <w:szCs w:val="24"/>
        </w:rPr>
        <w:tab/>
      </w:r>
      <w:r w:rsidR="00C23C5D" w:rsidRPr="004F278C">
        <w:rPr>
          <w:rFonts w:cs="Times New Roman"/>
          <w:szCs w:val="24"/>
        </w:rPr>
        <w:t>98 250</w:t>
      </w:r>
      <w:r w:rsidRPr="004F278C">
        <w:rPr>
          <w:rFonts w:cs="Times New Roman"/>
          <w:szCs w:val="24"/>
        </w:rPr>
        <w:tab/>
        <w:t>2</w:t>
      </w:r>
    </w:p>
    <w:p w14:paraId="341D2772" w14:textId="3841CD74" w:rsidR="005C7206" w:rsidRPr="004F278C" w:rsidRDefault="005C7206" w:rsidP="005C7206">
      <w:pPr>
        <w:tabs>
          <w:tab w:val="center" w:pos="1134"/>
          <w:tab w:val="center" w:pos="3969"/>
          <w:tab w:val="center" w:pos="6521"/>
        </w:tabs>
        <w:rPr>
          <w:rFonts w:cs="Times New Roman"/>
          <w:szCs w:val="24"/>
        </w:rPr>
      </w:pPr>
      <w:r w:rsidRPr="004F278C">
        <w:rPr>
          <w:rFonts w:cs="Times New Roman"/>
          <w:szCs w:val="24"/>
        </w:rPr>
        <w:tab/>
        <w:t>1991</w:t>
      </w:r>
      <w:r w:rsidRPr="004F278C">
        <w:rPr>
          <w:rFonts w:cs="Times New Roman"/>
          <w:szCs w:val="24"/>
        </w:rPr>
        <w:tab/>
      </w:r>
      <w:r w:rsidR="008B3EE7" w:rsidRPr="004F278C">
        <w:rPr>
          <w:rFonts w:cs="Times New Roman"/>
          <w:szCs w:val="24"/>
        </w:rPr>
        <w:t>99 123</w:t>
      </w:r>
      <w:r w:rsidRPr="004F278C">
        <w:rPr>
          <w:rFonts w:cs="Times New Roman"/>
          <w:szCs w:val="24"/>
        </w:rPr>
        <w:tab/>
        <w:t>3</w:t>
      </w:r>
    </w:p>
    <w:p w14:paraId="5D7F18AE" w14:textId="7A9EF13C" w:rsidR="005C7206" w:rsidRPr="004F278C" w:rsidRDefault="005C7206" w:rsidP="005C7206">
      <w:pPr>
        <w:tabs>
          <w:tab w:val="center" w:pos="1134"/>
          <w:tab w:val="center" w:pos="3969"/>
          <w:tab w:val="center" w:pos="6521"/>
        </w:tabs>
        <w:rPr>
          <w:rFonts w:cs="Times New Roman"/>
          <w:szCs w:val="24"/>
        </w:rPr>
      </w:pPr>
      <w:r w:rsidRPr="004F278C">
        <w:rPr>
          <w:rFonts w:cs="Times New Roman"/>
          <w:szCs w:val="24"/>
        </w:rPr>
        <w:tab/>
        <w:t>1992</w:t>
      </w:r>
      <w:r w:rsidRPr="004F278C">
        <w:rPr>
          <w:rFonts w:cs="Times New Roman"/>
          <w:szCs w:val="24"/>
        </w:rPr>
        <w:tab/>
      </w:r>
      <w:r w:rsidR="008B3EE7" w:rsidRPr="004F278C">
        <w:rPr>
          <w:rFonts w:cs="Times New Roman"/>
          <w:szCs w:val="24"/>
        </w:rPr>
        <w:t>99 458</w:t>
      </w:r>
      <w:r w:rsidRPr="004F278C">
        <w:rPr>
          <w:rFonts w:cs="Times New Roman"/>
          <w:szCs w:val="24"/>
        </w:rPr>
        <w:tab/>
        <w:t>4</w:t>
      </w:r>
    </w:p>
    <w:p w14:paraId="6FE2A400" w14:textId="108644F6" w:rsidR="005C7206" w:rsidRPr="004F278C" w:rsidRDefault="005C7206" w:rsidP="005C7206">
      <w:pPr>
        <w:tabs>
          <w:tab w:val="center" w:pos="1134"/>
          <w:tab w:val="center" w:pos="3969"/>
          <w:tab w:val="center" w:pos="6521"/>
        </w:tabs>
        <w:rPr>
          <w:rFonts w:cs="Times New Roman"/>
          <w:szCs w:val="24"/>
        </w:rPr>
      </w:pPr>
      <w:r w:rsidRPr="004F278C">
        <w:rPr>
          <w:rFonts w:cs="Times New Roman"/>
          <w:szCs w:val="24"/>
        </w:rPr>
        <w:tab/>
        <w:t>1993</w:t>
      </w:r>
      <w:r w:rsidRPr="004F278C">
        <w:rPr>
          <w:rFonts w:cs="Times New Roman"/>
          <w:szCs w:val="24"/>
        </w:rPr>
        <w:tab/>
      </w:r>
      <w:r w:rsidR="008B3EE7" w:rsidRPr="004F278C">
        <w:rPr>
          <w:rFonts w:cs="Times New Roman"/>
          <w:szCs w:val="24"/>
        </w:rPr>
        <w:t>99 123</w:t>
      </w:r>
      <w:r w:rsidRPr="004F278C">
        <w:rPr>
          <w:rFonts w:cs="Times New Roman"/>
          <w:szCs w:val="24"/>
        </w:rPr>
        <w:tab/>
        <w:t>5</w:t>
      </w:r>
    </w:p>
    <w:p w14:paraId="64BA7734" w14:textId="54D13AE5" w:rsidR="005C7206" w:rsidRPr="004F278C" w:rsidRDefault="005C7206" w:rsidP="005C7206">
      <w:pPr>
        <w:tabs>
          <w:tab w:val="center" w:pos="1134"/>
          <w:tab w:val="center" w:pos="3969"/>
          <w:tab w:val="center" w:pos="6521"/>
        </w:tabs>
        <w:rPr>
          <w:rFonts w:cs="Times New Roman"/>
          <w:szCs w:val="24"/>
        </w:rPr>
      </w:pPr>
      <w:r w:rsidRPr="004F278C">
        <w:rPr>
          <w:rFonts w:cs="Times New Roman"/>
          <w:szCs w:val="24"/>
        </w:rPr>
        <w:tab/>
        <w:t>1994</w:t>
      </w:r>
      <w:r w:rsidRPr="004F278C">
        <w:rPr>
          <w:rFonts w:cs="Times New Roman"/>
          <w:szCs w:val="24"/>
        </w:rPr>
        <w:tab/>
      </w:r>
      <w:r w:rsidR="008B3EE7" w:rsidRPr="004F278C">
        <w:rPr>
          <w:rFonts w:cs="Times New Roman"/>
          <w:szCs w:val="24"/>
        </w:rPr>
        <w:t>99 582</w:t>
      </w:r>
      <w:r w:rsidRPr="004F278C">
        <w:rPr>
          <w:rFonts w:cs="Times New Roman"/>
          <w:szCs w:val="24"/>
        </w:rPr>
        <w:tab/>
        <w:t>6</w:t>
      </w:r>
    </w:p>
    <w:p w14:paraId="607BF29C" w14:textId="2C25ABB2" w:rsidR="005C7206" w:rsidRPr="004F278C" w:rsidRDefault="005C7206" w:rsidP="005C7206">
      <w:pPr>
        <w:tabs>
          <w:tab w:val="center" w:pos="1134"/>
          <w:tab w:val="center" w:pos="3969"/>
          <w:tab w:val="center" w:pos="6521"/>
        </w:tabs>
        <w:rPr>
          <w:rFonts w:cs="Times New Roman"/>
          <w:szCs w:val="24"/>
        </w:rPr>
      </w:pPr>
      <w:r w:rsidRPr="004F278C">
        <w:rPr>
          <w:rFonts w:cs="Times New Roman"/>
          <w:szCs w:val="24"/>
        </w:rPr>
        <w:tab/>
        <w:t>1995</w:t>
      </w:r>
      <w:r w:rsidRPr="004F278C">
        <w:rPr>
          <w:rFonts w:cs="Times New Roman"/>
          <w:szCs w:val="24"/>
        </w:rPr>
        <w:tab/>
      </w:r>
      <w:r w:rsidR="008B3EE7" w:rsidRPr="004F278C">
        <w:rPr>
          <w:rFonts w:cs="Times New Roman"/>
          <w:szCs w:val="24"/>
        </w:rPr>
        <w:t>98 023</w:t>
      </w:r>
      <w:r w:rsidRPr="004F278C">
        <w:rPr>
          <w:rFonts w:cs="Times New Roman"/>
          <w:szCs w:val="24"/>
        </w:rPr>
        <w:tab/>
        <w:t>7</w:t>
      </w:r>
    </w:p>
    <w:p w14:paraId="0E173A05" w14:textId="18026822" w:rsidR="005C7206" w:rsidRPr="004F278C" w:rsidRDefault="005C7206" w:rsidP="005C7206">
      <w:pPr>
        <w:tabs>
          <w:tab w:val="center" w:pos="1134"/>
          <w:tab w:val="center" w:pos="3969"/>
          <w:tab w:val="center" w:pos="6521"/>
        </w:tabs>
        <w:rPr>
          <w:rFonts w:cs="Times New Roman"/>
          <w:szCs w:val="24"/>
        </w:rPr>
      </w:pPr>
      <w:r w:rsidRPr="004F278C">
        <w:rPr>
          <w:rFonts w:cs="Times New Roman"/>
          <w:szCs w:val="24"/>
        </w:rPr>
        <w:tab/>
        <w:t>1996</w:t>
      </w:r>
      <w:r w:rsidRPr="004F278C">
        <w:rPr>
          <w:rFonts w:cs="Times New Roman"/>
          <w:szCs w:val="24"/>
        </w:rPr>
        <w:tab/>
      </w:r>
      <w:r w:rsidR="008B3EE7" w:rsidRPr="004F278C">
        <w:rPr>
          <w:rFonts w:cs="Times New Roman"/>
          <w:szCs w:val="24"/>
        </w:rPr>
        <w:t>99 784</w:t>
      </w:r>
      <w:r w:rsidRPr="004F278C">
        <w:rPr>
          <w:rFonts w:cs="Times New Roman"/>
          <w:szCs w:val="24"/>
        </w:rPr>
        <w:tab/>
        <w:t>8</w:t>
      </w:r>
    </w:p>
    <w:p w14:paraId="2C198226" w14:textId="5D5AE334" w:rsidR="005C7206" w:rsidRPr="004F278C" w:rsidRDefault="005C7206" w:rsidP="005C7206">
      <w:pPr>
        <w:tabs>
          <w:tab w:val="center" w:pos="1134"/>
          <w:tab w:val="center" w:pos="3969"/>
          <w:tab w:val="center" w:pos="6521"/>
        </w:tabs>
        <w:rPr>
          <w:rFonts w:cs="Times New Roman"/>
          <w:szCs w:val="24"/>
        </w:rPr>
      </w:pPr>
      <w:r w:rsidRPr="004F278C">
        <w:rPr>
          <w:rFonts w:cs="Times New Roman"/>
          <w:szCs w:val="24"/>
        </w:rPr>
        <w:tab/>
        <w:t>1997</w:t>
      </w:r>
      <w:r w:rsidRPr="004F278C">
        <w:rPr>
          <w:rFonts w:cs="Times New Roman"/>
          <w:szCs w:val="24"/>
        </w:rPr>
        <w:tab/>
      </w:r>
      <w:r w:rsidR="008B3EE7" w:rsidRPr="004F278C">
        <w:rPr>
          <w:rFonts w:cs="Times New Roman"/>
          <w:szCs w:val="24"/>
        </w:rPr>
        <w:t>99 785</w:t>
      </w:r>
      <w:r w:rsidRPr="004F278C">
        <w:rPr>
          <w:rFonts w:cs="Times New Roman"/>
          <w:szCs w:val="24"/>
        </w:rPr>
        <w:tab/>
        <w:t>9</w:t>
      </w:r>
    </w:p>
    <w:p w14:paraId="69A2A559" w14:textId="60274617" w:rsidR="005C7206" w:rsidRPr="004F278C" w:rsidRDefault="005C7206" w:rsidP="005C7206">
      <w:pPr>
        <w:tabs>
          <w:tab w:val="center" w:pos="1134"/>
          <w:tab w:val="center" w:pos="3969"/>
          <w:tab w:val="center" w:pos="6521"/>
        </w:tabs>
        <w:rPr>
          <w:rFonts w:cs="Times New Roman"/>
          <w:szCs w:val="24"/>
        </w:rPr>
      </w:pPr>
      <w:r w:rsidRPr="004F278C">
        <w:rPr>
          <w:rFonts w:cs="Times New Roman"/>
          <w:szCs w:val="24"/>
        </w:rPr>
        <w:tab/>
        <w:t>1998</w:t>
      </w:r>
      <w:r w:rsidRPr="004F278C">
        <w:rPr>
          <w:rFonts w:cs="Times New Roman"/>
          <w:szCs w:val="24"/>
        </w:rPr>
        <w:tab/>
      </w:r>
      <w:r w:rsidR="008B3EE7" w:rsidRPr="004F278C">
        <w:rPr>
          <w:rFonts w:cs="Times New Roman"/>
          <w:szCs w:val="24"/>
        </w:rPr>
        <w:t>97 524</w:t>
      </w:r>
      <w:r w:rsidRPr="004F278C">
        <w:rPr>
          <w:rFonts w:cs="Times New Roman"/>
          <w:szCs w:val="24"/>
        </w:rPr>
        <w:tab/>
        <w:t>10</w:t>
      </w:r>
    </w:p>
    <w:p w14:paraId="1FAE345B" w14:textId="3B95C6A7" w:rsidR="005C7206" w:rsidRPr="004F278C" w:rsidRDefault="005C7206" w:rsidP="005C7206">
      <w:pPr>
        <w:tabs>
          <w:tab w:val="center" w:pos="1134"/>
          <w:tab w:val="center" w:pos="3969"/>
          <w:tab w:val="center" w:pos="6521"/>
        </w:tabs>
        <w:rPr>
          <w:rFonts w:cs="Times New Roman"/>
          <w:szCs w:val="24"/>
        </w:rPr>
      </w:pPr>
      <w:r w:rsidRPr="004F278C">
        <w:rPr>
          <w:rFonts w:cs="Times New Roman"/>
          <w:szCs w:val="24"/>
        </w:rPr>
        <w:tab/>
        <w:t>1999</w:t>
      </w:r>
      <w:r w:rsidRPr="004F278C">
        <w:rPr>
          <w:rFonts w:cs="Times New Roman"/>
          <w:szCs w:val="24"/>
        </w:rPr>
        <w:tab/>
      </w:r>
      <w:r w:rsidR="008B3EE7" w:rsidRPr="004F278C">
        <w:rPr>
          <w:rFonts w:cs="Times New Roman"/>
          <w:szCs w:val="24"/>
        </w:rPr>
        <w:t>99 747</w:t>
      </w:r>
      <w:r w:rsidRPr="004F278C">
        <w:rPr>
          <w:rFonts w:cs="Times New Roman"/>
          <w:szCs w:val="24"/>
        </w:rPr>
        <w:tab/>
        <w:t>11</w:t>
      </w:r>
    </w:p>
    <w:p w14:paraId="791B458C" w14:textId="77777777" w:rsidR="005C7206" w:rsidRPr="004F278C" w:rsidRDefault="005C7206" w:rsidP="005C7206">
      <w:pPr>
        <w:pBdr>
          <w:top w:val="single" w:sz="4" w:space="1" w:color="auto"/>
        </w:pBdr>
        <w:rPr>
          <w:rFonts w:cs="Times New Roman"/>
          <w:szCs w:val="24"/>
        </w:rPr>
      </w:pPr>
    </w:p>
    <w:p w14:paraId="2647F86F" w14:textId="004E06AE" w:rsidR="005C7206" w:rsidRPr="004F278C" w:rsidRDefault="008D7B82" w:rsidP="0012227F">
      <w:pPr>
        <w:pStyle w:val="Source"/>
        <w:spacing w:line="480" w:lineRule="auto"/>
        <w:ind w:left="0" w:firstLine="0"/>
        <w:rPr>
          <w:szCs w:val="24"/>
        </w:rPr>
      </w:pPr>
      <w:r w:rsidRPr="008D7B82">
        <w:rPr>
          <w:i/>
          <w:szCs w:val="24"/>
        </w:rPr>
        <w:t>Note.</w:t>
      </w:r>
      <w:r w:rsidRPr="008D7B82">
        <w:rPr>
          <w:szCs w:val="24"/>
        </w:rPr>
        <w:t xml:space="preserve"> </w:t>
      </w:r>
      <w:r w:rsidR="00B41AB8">
        <w:rPr>
          <w:szCs w:val="24"/>
        </w:rPr>
        <w:t>Vous pouvez inscrire dans cette espace des informations supplémentaires en lien avec le tableau présenté.</w:t>
      </w:r>
    </w:p>
    <w:p w14:paraId="32127572" w14:textId="77777777" w:rsidR="005C7206" w:rsidRPr="004F278C" w:rsidRDefault="005C7206" w:rsidP="005C7206">
      <w:pPr>
        <w:pStyle w:val="Source"/>
        <w:rPr>
          <w:szCs w:val="24"/>
        </w:rPr>
      </w:pPr>
    </w:p>
    <w:p w14:paraId="093055F5" w14:textId="77777777" w:rsidR="005C7206" w:rsidRPr="004F278C" w:rsidRDefault="005C7206" w:rsidP="005C7206">
      <w:pPr>
        <w:pStyle w:val="Source"/>
        <w:rPr>
          <w:szCs w:val="24"/>
        </w:rPr>
      </w:pPr>
    </w:p>
    <w:p w14:paraId="1E5E4CAE" w14:textId="7852011F" w:rsidR="005C7206" w:rsidRPr="004F278C" w:rsidRDefault="00E3069D" w:rsidP="005C7206">
      <w:pPr>
        <w:pStyle w:val="Corpsdetexte"/>
        <w:ind w:firstLine="567"/>
        <w:rPr>
          <w:szCs w:val="24"/>
        </w:rPr>
      </w:pPr>
      <w:r w:rsidRPr="004F278C">
        <w:rPr>
          <w:szCs w:val="24"/>
        </w:rPr>
        <w:t xml:space="preserve">Te </w:t>
      </w:r>
      <w:proofErr w:type="spellStart"/>
      <w:r w:rsidRPr="004F278C">
        <w:rPr>
          <w:szCs w:val="24"/>
        </w:rPr>
        <w:t>his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mucius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inciderint</w:t>
      </w:r>
      <w:proofErr w:type="spellEnd"/>
      <w:r w:rsidRPr="004F278C">
        <w:rPr>
          <w:szCs w:val="24"/>
        </w:rPr>
        <w:t xml:space="preserve">, cum </w:t>
      </w:r>
      <w:proofErr w:type="spellStart"/>
      <w:r w:rsidRPr="004F278C">
        <w:rPr>
          <w:szCs w:val="24"/>
        </w:rPr>
        <w:t>ornatus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nonumes</w:t>
      </w:r>
      <w:proofErr w:type="spellEnd"/>
      <w:r w:rsidRPr="004F278C">
        <w:rPr>
          <w:szCs w:val="24"/>
        </w:rPr>
        <w:t xml:space="preserve"> et. An </w:t>
      </w:r>
      <w:proofErr w:type="spellStart"/>
      <w:r w:rsidRPr="004F278C">
        <w:rPr>
          <w:szCs w:val="24"/>
        </w:rPr>
        <w:t>copiosae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facilisi</w:t>
      </w:r>
      <w:proofErr w:type="spellEnd"/>
      <w:r w:rsidRPr="004F278C">
        <w:rPr>
          <w:szCs w:val="24"/>
        </w:rPr>
        <w:t xml:space="preserve"> qui. Cu </w:t>
      </w:r>
      <w:proofErr w:type="spellStart"/>
      <w:r w:rsidRPr="004F278C">
        <w:rPr>
          <w:szCs w:val="24"/>
        </w:rPr>
        <w:t>consequat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percipitur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sit</w:t>
      </w:r>
      <w:proofErr w:type="spellEnd"/>
      <w:r w:rsidRPr="004F278C">
        <w:rPr>
          <w:szCs w:val="24"/>
        </w:rPr>
        <w:t xml:space="preserve">. At </w:t>
      </w:r>
      <w:proofErr w:type="spellStart"/>
      <w:r w:rsidRPr="004F278C">
        <w:rPr>
          <w:szCs w:val="24"/>
        </w:rPr>
        <w:t>sea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odio</w:t>
      </w:r>
      <w:proofErr w:type="spellEnd"/>
      <w:r w:rsidRPr="004F278C">
        <w:rPr>
          <w:szCs w:val="24"/>
        </w:rPr>
        <w:t xml:space="preserve"> latine, an </w:t>
      </w:r>
      <w:proofErr w:type="spellStart"/>
      <w:r w:rsidRPr="004F278C">
        <w:rPr>
          <w:szCs w:val="24"/>
        </w:rPr>
        <w:t>oratio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utinam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definiebas</w:t>
      </w:r>
      <w:proofErr w:type="spellEnd"/>
      <w:r w:rsidRPr="004F278C">
        <w:rPr>
          <w:szCs w:val="24"/>
        </w:rPr>
        <w:t xml:space="preserve"> mea. Ex qui scripta </w:t>
      </w:r>
      <w:proofErr w:type="spellStart"/>
      <w:r w:rsidRPr="004F278C">
        <w:rPr>
          <w:szCs w:val="24"/>
        </w:rPr>
        <w:t>aliquid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sadipscing</w:t>
      </w:r>
      <w:proofErr w:type="spellEnd"/>
      <w:r w:rsidRPr="004F278C">
        <w:rPr>
          <w:szCs w:val="24"/>
        </w:rPr>
        <w:t>.</w:t>
      </w:r>
      <w:r w:rsidR="005C7206" w:rsidRPr="004F278C">
        <w:rPr>
          <w:szCs w:val="24"/>
        </w:rPr>
        <w:t xml:space="preserve"> (Fortin, 2017, p. 89).</w:t>
      </w:r>
    </w:p>
    <w:p w14:paraId="617C67E8" w14:textId="02253340" w:rsidR="00015CA3" w:rsidRPr="004F278C" w:rsidRDefault="00015CA3" w:rsidP="0011250A">
      <w:pPr>
        <w:spacing w:line="360" w:lineRule="auto"/>
        <w:jc w:val="center"/>
        <w:rPr>
          <w:rFonts w:cs="Times New Roman"/>
        </w:rPr>
      </w:pPr>
      <w:r w:rsidRPr="004F278C">
        <w:rPr>
          <w:rFonts w:cs="Times New Roman"/>
        </w:rPr>
        <w:br w:type="page"/>
      </w:r>
    </w:p>
    <w:p w14:paraId="767DE2B2" w14:textId="5323C39B" w:rsidR="00015CA3" w:rsidRPr="004F278C" w:rsidRDefault="00295F39" w:rsidP="00EE68A8">
      <w:pPr>
        <w:pStyle w:val="Titre2"/>
        <w:rPr>
          <w:rFonts w:cs="Times New Roman"/>
        </w:rPr>
      </w:pPr>
      <w:bookmarkStart w:id="4" w:name="_Toc31099666"/>
      <w:r w:rsidRPr="004F278C">
        <w:rPr>
          <w:rFonts w:cs="Times New Roman"/>
        </w:rPr>
        <w:lastRenderedPageBreak/>
        <w:t>1.2</w:t>
      </w:r>
      <w:r w:rsidR="00EE68A8" w:rsidRPr="004F278C">
        <w:rPr>
          <w:rFonts w:cs="Times New Roman"/>
        </w:rPr>
        <w:t xml:space="preserve"> </w:t>
      </w:r>
      <w:r w:rsidR="00CF220C" w:rsidRPr="004F278C">
        <w:rPr>
          <w:rFonts w:cs="Times New Roman"/>
        </w:rPr>
        <w:t>Nombre d’étudiants en enseignement primaire</w:t>
      </w:r>
      <w:bookmarkEnd w:id="4"/>
    </w:p>
    <w:p w14:paraId="170418BB" w14:textId="77777777" w:rsidR="00295F39" w:rsidRPr="004F278C" w:rsidRDefault="00295F39" w:rsidP="00295F39">
      <w:pPr>
        <w:spacing w:line="480" w:lineRule="auto"/>
        <w:ind w:right="-1260" w:firstLine="425"/>
        <w:rPr>
          <w:rFonts w:eastAsia="Times New Roman" w:cs="Times New Roman"/>
          <w:szCs w:val="24"/>
          <w:lang w:eastAsia="x-none"/>
        </w:rPr>
      </w:pPr>
      <w:bookmarkStart w:id="5" w:name="_MON_1153555628"/>
      <w:bookmarkStart w:id="6" w:name="_MON_1031807750"/>
      <w:bookmarkEnd w:id="5"/>
      <w:bookmarkEnd w:id="6"/>
      <w:proofErr w:type="spellStart"/>
      <w:r w:rsidRPr="004F278C">
        <w:rPr>
          <w:rFonts w:eastAsia="Times New Roman" w:cs="Times New Roman"/>
          <w:szCs w:val="24"/>
          <w:lang w:eastAsia="x-none"/>
        </w:rPr>
        <w:t>Diceret</w:t>
      </w:r>
      <w:proofErr w:type="spellEnd"/>
      <w:r w:rsidRPr="004F278C">
        <w:rPr>
          <w:rFonts w:eastAsia="Times New Roman" w:cs="Times New Roman"/>
          <w:szCs w:val="24"/>
          <w:lang w:eastAsia="x-none"/>
        </w:rPr>
        <w:t xml:space="preserve"> </w:t>
      </w:r>
      <w:proofErr w:type="spellStart"/>
      <w:r w:rsidRPr="004F278C">
        <w:rPr>
          <w:rFonts w:eastAsia="Times New Roman" w:cs="Times New Roman"/>
          <w:szCs w:val="24"/>
          <w:lang w:eastAsia="x-none"/>
        </w:rPr>
        <w:t>nominavi</w:t>
      </w:r>
      <w:proofErr w:type="spellEnd"/>
      <w:r w:rsidRPr="004F278C">
        <w:rPr>
          <w:rFonts w:eastAsia="Times New Roman" w:cs="Times New Roman"/>
          <w:szCs w:val="24"/>
          <w:lang w:eastAsia="x-none"/>
        </w:rPr>
        <w:t xml:space="preserve"> </w:t>
      </w:r>
      <w:proofErr w:type="spellStart"/>
      <w:r w:rsidRPr="004F278C">
        <w:rPr>
          <w:rFonts w:eastAsia="Times New Roman" w:cs="Times New Roman"/>
          <w:szCs w:val="24"/>
          <w:lang w:eastAsia="x-none"/>
        </w:rPr>
        <w:t>ea</w:t>
      </w:r>
      <w:proofErr w:type="spellEnd"/>
      <w:r w:rsidRPr="004F278C">
        <w:rPr>
          <w:rFonts w:eastAsia="Times New Roman" w:cs="Times New Roman"/>
          <w:szCs w:val="24"/>
          <w:lang w:eastAsia="x-none"/>
        </w:rPr>
        <w:t xml:space="preserve"> </w:t>
      </w:r>
      <w:proofErr w:type="spellStart"/>
      <w:r w:rsidRPr="004F278C">
        <w:rPr>
          <w:rFonts w:eastAsia="Times New Roman" w:cs="Times New Roman"/>
          <w:szCs w:val="24"/>
          <w:lang w:eastAsia="x-none"/>
        </w:rPr>
        <w:t>sit</w:t>
      </w:r>
      <w:proofErr w:type="spellEnd"/>
      <w:r w:rsidRPr="004F278C">
        <w:rPr>
          <w:rFonts w:eastAsia="Times New Roman" w:cs="Times New Roman"/>
          <w:szCs w:val="24"/>
          <w:lang w:eastAsia="x-none"/>
        </w:rPr>
        <w:t xml:space="preserve">, </w:t>
      </w:r>
      <w:proofErr w:type="spellStart"/>
      <w:r w:rsidRPr="004F278C">
        <w:rPr>
          <w:rFonts w:eastAsia="Times New Roman" w:cs="Times New Roman"/>
          <w:szCs w:val="24"/>
          <w:lang w:eastAsia="x-none"/>
        </w:rPr>
        <w:t>his</w:t>
      </w:r>
      <w:proofErr w:type="spellEnd"/>
      <w:r w:rsidRPr="004F278C">
        <w:rPr>
          <w:rFonts w:eastAsia="Times New Roman" w:cs="Times New Roman"/>
          <w:szCs w:val="24"/>
          <w:lang w:eastAsia="x-none"/>
        </w:rPr>
        <w:t xml:space="preserve"> </w:t>
      </w:r>
      <w:proofErr w:type="spellStart"/>
      <w:r w:rsidRPr="004F278C">
        <w:rPr>
          <w:rFonts w:eastAsia="Times New Roman" w:cs="Times New Roman"/>
          <w:szCs w:val="24"/>
          <w:lang w:eastAsia="x-none"/>
        </w:rPr>
        <w:t>labore</w:t>
      </w:r>
      <w:proofErr w:type="spellEnd"/>
      <w:r w:rsidRPr="004F278C">
        <w:rPr>
          <w:rFonts w:eastAsia="Times New Roman" w:cs="Times New Roman"/>
          <w:szCs w:val="24"/>
          <w:lang w:eastAsia="x-none"/>
        </w:rPr>
        <w:t xml:space="preserve"> </w:t>
      </w:r>
      <w:proofErr w:type="spellStart"/>
      <w:r w:rsidRPr="004F278C">
        <w:rPr>
          <w:rFonts w:eastAsia="Times New Roman" w:cs="Times New Roman"/>
          <w:szCs w:val="24"/>
          <w:lang w:eastAsia="x-none"/>
        </w:rPr>
        <w:t>oportere</w:t>
      </w:r>
      <w:proofErr w:type="spellEnd"/>
      <w:r w:rsidRPr="004F278C">
        <w:rPr>
          <w:rFonts w:eastAsia="Times New Roman" w:cs="Times New Roman"/>
          <w:szCs w:val="24"/>
          <w:lang w:eastAsia="x-none"/>
        </w:rPr>
        <w:t xml:space="preserve"> </w:t>
      </w:r>
      <w:proofErr w:type="spellStart"/>
      <w:r w:rsidRPr="004F278C">
        <w:rPr>
          <w:rFonts w:eastAsia="Times New Roman" w:cs="Times New Roman"/>
          <w:szCs w:val="24"/>
          <w:lang w:eastAsia="x-none"/>
        </w:rPr>
        <w:t>maluisset</w:t>
      </w:r>
      <w:proofErr w:type="spellEnd"/>
      <w:r w:rsidRPr="004F278C">
        <w:rPr>
          <w:rFonts w:eastAsia="Times New Roman" w:cs="Times New Roman"/>
          <w:szCs w:val="24"/>
          <w:lang w:eastAsia="x-none"/>
        </w:rPr>
        <w:t xml:space="preserve"> an, </w:t>
      </w:r>
      <w:proofErr w:type="spellStart"/>
      <w:r w:rsidRPr="004F278C">
        <w:rPr>
          <w:rFonts w:eastAsia="Times New Roman" w:cs="Times New Roman"/>
          <w:szCs w:val="24"/>
          <w:lang w:eastAsia="x-none"/>
        </w:rPr>
        <w:t>putent</w:t>
      </w:r>
      <w:proofErr w:type="spellEnd"/>
      <w:r w:rsidRPr="004F278C">
        <w:rPr>
          <w:rFonts w:eastAsia="Times New Roman" w:cs="Times New Roman"/>
          <w:szCs w:val="24"/>
          <w:lang w:eastAsia="x-none"/>
        </w:rPr>
        <w:t xml:space="preserve"> </w:t>
      </w:r>
      <w:proofErr w:type="spellStart"/>
      <w:r w:rsidRPr="004F278C">
        <w:rPr>
          <w:rFonts w:eastAsia="Times New Roman" w:cs="Times New Roman"/>
          <w:szCs w:val="24"/>
          <w:lang w:eastAsia="x-none"/>
        </w:rPr>
        <w:t>philosophia</w:t>
      </w:r>
      <w:proofErr w:type="spellEnd"/>
      <w:r w:rsidRPr="004F278C">
        <w:rPr>
          <w:rFonts w:eastAsia="Times New Roman" w:cs="Times New Roman"/>
          <w:szCs w:val="24"/>
          <w:lang w:eastAsia="x-none"/>
        </w:rPr>
        <w:t xml:space="preserve"> </w:t>
      </w:r>
      <w:proofErr w:type="spellStart"/>
      <w:r w:rsidRPr="004F278C">
        <w:rPr>
          <w:rFonts w:eastAsia="Times New Roman" w:cs="Times New Roman"/>
          <w:szCs w:val="24"/>
          <w:lang w:eastAsia="x-none"/>
        </w:rPr>
        <w:t>intellegebat</w:t>
      </w:r>
      <w:proofErr w:type="spellEnd"/>
      <w:r w:rsidRPr="004F278C">
        <w:rPr>
          <w:rFonts w:eastAsia="Times New Roman" w:cs="Times New Roman"/>
          <w:szCs w:val="24"/>
          <w:lang w:eastAsia="x-none"/>
        </w:rPr>
        <w:t xml:space="preserve"> ne </w:t>
      </w:r>
      <w:proofErr w:type="spellStart"/>
      <w:r w:rsidRPr="004F278C">
        <w:rPr>
          <w:rFonts w:eastAsia="Times New Roman" w:cs="Times New Roman"/>
          <w:szCs w:val="24"/>
          <w:lang w:eastAsia="x-none"/>
        </w:rPr>
        <w:t>vix</w:t>
      </w:r>
      <w:proofErr w:type="spellEnd"/>
      <w:r w:rsidRPr="004F278C">
        <w:rPr>
          <w:rFonts w:eastAsia="Times New Roman" w:cs="Times New Roman"/>
          <w:szCs w:val="24"/>
          <w:lang w:eastAsia="x-none"/>
        </w:rPr>
        <w:t xml:space="preserve">. No </w:t>
      </w:r>
      <w:proofErr w:type="spellStart"/>
      <w:r w:rsidRPr="004F278C">
        <w:rPr>
          <w:rFonts w:eastAsia="Times New Roman" w:cs="Times New Roman"/>
          <w:szCs w:val="24"/>
          <w:lang w:eastAsia="x-none"/>
        </w:rPr>
        <w:t>putant</w:t>
      </w:r>
      <w:proofErr w:type="spellEnd"/>
      <w:r w:rsidRPr="004F278C">
        <w:rPr>
          <w:rFonts w:eastAsia="Times New Roman" w:cs="Times New Roman"/>
          <w:szCs w:val="24"/>
          <w:lang w:eastAsia="x-none"/>
        </w:rPr>
        <w:t xml:space="preserve"> </w:t>
      </w:r>
      <w:proofErr w:type="spellStart"/>
      <w:r w:rsidRPr="004F278C">
        <w:rPr>
          <w:rFonts w:eastAsia="Times New Roman" w:cs="Times New Roman"/>
          <w:szCs w:val="24"/>
          <w:lang w:eastAsia="x-none"/>
        </w:rPr>
        <w:t>volumus</w:t>
      </w:r>
      <w:proofErr w:type="spellEnd"/>
      <w:r w:rsidRPr="004F278C">
        <w:rPr>
          <w:rFonts w:eastAsia="Times New Roman" w:cs="Times New Roman"/>
          <w:szCs w:val="24"/>
          <w:lang w:eastAsia="x-none"/>
        </w:rPr>
        <w:t xml:space="preserve"> </w:t>
      </w:r>
      <w:proofErr w:type="spellStart"/>
      <w:r w:rsidRPr="004F278C">
        <w:rPr>
          <w:rFonts w:eastAsia="Times New Roman" w:cs="Times New Roman"/>
          <w:szCs w:val="24"/>
          <w:lang w:eastAsia="x-none"/>
        </w:rPr>
        <w:t>eloquentiam</w:t>
      </w:r>
      <w:proofErr w:type="spellEnd"/>
      <w:r w:rsidRPr="004F278C">
        <w:rPr>
          <w:rFonts w:eastAsia="Times New Roman" w:cs="Times New Roman"/>
          <w:szCs w:val="24"/>
          <w:lang w:eastAsia="x-none"/>
        </w:rPr>
        <w:t xml:space="preserve"> vis, </w:t>
      </w:r>
      <w:proofErr w:type="spellStart"/>
      <w:r w:rsidRPr="004F278C">
        <w:rPr>
          <w:rFonts w:eastAsia="Times New Roman" w:cs="Times New Roman"/>
          <w:szCs w:val="24"/>
          <w:lang w:eastAsia="x-none"/>
        </w:rPr>
        <w:t>sea</w:t>
      </w:r>
      <w:proofErr w:type="spellEnd"/>
      <w:r w:rsidRPr="004F278C">
        <w:rPr>
          <w:rFonts w:eastAsia="Times New Roman" w:cs="Times New Roman"/>
          <w:szCs w:val="24"/>
          <w:lang w:eastAsia="x-none"/>
        </w:rPr>
        <w:t xml:space="preserve"> </w:t>
      </w:r>
      <w:proofErr w:type="spellStart"/>
      <w:r w:rsidRPr="004F278C">
        <w:rPr>
          <w:rFonts w:eastAsia="Times New Roman" w:cs="Times New Roman"/>
          <w:szCs w:val="24"/>
          <w:lang w:eastAsia="x-none"/>
        </w:rPr>
        <w:t>iisque</w:t>
      </w:r>
      <w:proofErr w:type="spellEnd"/>
      <w:r w:rsidRPr="004F278C">
        <w:rPr>
          <w:rFonts w:eastAsia="Times New Roman" w:cs="Times New Roman"/>
          <w:szCs w:val="24"/>
          <w:lang w:eastAsia="x-none"/>
        </w:rPr>
        <w:t xml:space="preserve"> </w:t>
      </w:r>
      <w:proofErr w:type="spellStart"/>
      <w:r w:rsidRPr="004F278C">
        <w:rPr>
          <w:rFonts w:eastAsia="Times New Roman" w:cs="Times New Roman"/>
          <w:szCs w:val="24"/>
          <w:lang w:eastAsia="x-none"/>
        </w:rPr>
        <w:t>admodum</w:t>
      </w:r>
      <w:proofErr w:type="spellEnd"/>
      <w:r w:rsidRPr="004F278C">
        <w:rPr>
          <w:rFonts w:eastAsia="Times New Roman" w:cs="Times New Roman"/>
          <w:szCs w:val="24"/>
          <w:lang w:eastAsia="x-none"/>
        </w:rPr>
        <w:t xml:space="preserve"> </w:t>
      </w:r>
      <w:proofErr w:type="spellStart"/>
      <w:r w:rsidRPr="004F278C">
        <w:rPr>
          <w:rFonts w:eastAsia="Times New Roman" w:cs="Times New Roman"/>
          <w:szCs w:val="24"/>
          <w:lang w:eastAsia="x-none"/>
        </w:rPr>
        <w:t>oportere</w:t>
      </w:r>
      <w:proofErr w:type="spellEnd"/>
      <w:r w:rsidRPr="004F278C">
        <w:rPr>
          <w:rFonts w:eastAsia="Times New Roman" w:cs="Times New Roman"/>
          <w:szCs w:val="24"/>
          <w:lang w:eastAsia="x-none"/>
        </w:rPr>
        <w:t xml:space="preserve"> ne. </w:t>
      </w:r>
      <w:proofErr w:type="spellStart"/>
      <w:r w:rsidRPr="004F278C">
        <w:rPr>
          <w:rFonts w:eastAsia="Times New Roman" w:cs="Times New Roman"/>
          <w:szCs w:val="24"/>
          <w:lang w:eastAsia="x-none"/>
        </w:rPr>
        <w:t>Ius</w:t>
      </w:r>
      <w:proofErr w:type="spellEnd"/>
      <w:r w:rsidRPr="004F278C">
        <w:rPr>
          <w:rFonts w:eastAsia="Times New Roman" w:cs="Times New Roman"/>
          <w:szCs w:val="24"/>
          <w:lang w:eastAsia="x-none"/>
        </w:rPr>
        <w:t xml:space="preserve"> in </w:t>
      </w:r>
      <w:proofErr w:type="spellStart"/>
      <w:r w:rsidRPr="004F278C">
        <w:rPr>
          <w:rFonts w:eastAsia="Times New Roman" w:cs="Times New Roman"/>
          <w:szCs w:val="24"/>
          <w:lang w:eastAsia="x-none"/>
        </w:rPr>
        <w:t>reque</w:t>
      </w:r>
      <w:proofErr w:type="spellEnd"/>
      <w:r w:rsidRPr="004F278C">
        <w:rPr>
          <w:rFonts w:eastAsia="Times New Roman" w:cs="Times New Roman"/>
          <w:szCs w:val="24"/>
          <w:lang w:eastAsia="x-none"/>
        </w:rPr>
        <w:t xml:space="preserve"> populo. Nam </w:t>
      </w:r>
      <w:proofErr w:type="spellStart"/>
      <w:r w:rsidRPr="004F278C">
        <w:rPr>
          <w:rFonts w:eastAsia="Times New Roman" w:cs="Times New Roman"/>
          <w:szCs w:val="24"/>
          <w:lang w:eastAsia="x-none"/>
        </w:rPr>
        <w:t>deleniti</w:t>
      </w:r>
      <w:proofErr w:type="spellEnd"/>
      <w:r w:rsidRPr="004F278C">
        <w:rPr>
          <w:rFonts w:eastAsia="Times New Roman" w:cs="Times New Roman"/>
          <w:szCs w:val="24"/>
          <w:lang w:eastAsia="x-none"/>
        </w:rPr>
        <w:t xml:space="preserve"> </w:t>
      </w:r>
      <w:proofErr w:type="spellStart"/>
      <w:r w:rsidRPr="004F278C">
        <w:rPr>
          <w:rFonts w:eastAsia="Times New Roman" w:cs="Times New Roman"/>
          <w:szCs w:val="24"/>
          <w:lang w:eastAsia="x-none"/>
        </w:rPr>
        <w:t>delicatissimi</w:t>
      </w:r>
      <w:proofErr w:type="spellEnd"/>
      <w:r w:rsidRPr="004F278C">
        <w:rPr>
          <w:rFonts w:eastAsia="Times New Roman" w:cs="Times New Roman"/>
          <w:szCs w:val="24"/>
          <w:lang w:eastAsia="x-none"/>
        </w:rPr>
        <w:t xml:space="preserve"> ut, </w:t>
      </w:r>
      <w:proofErr w:type="spellStart"/>
      <w:r w:rsidRPr="004F278C">
        <w:rPr>
          <w:rFonts w:eastAsia="Times New Roman" w:cs="Times New Roman"/>
          <w:szCs w:val="24"/>
          <w:lang w:eastAsia="x-none"/>
        </w:rPr>
        <w:t>dicunt</w:t>
      </w:r>
      <w:proofErr w:type="spellEnd"/>
      <w:r w:rsidRPr="004F278C">
        <w:rPr>
          <w:rFonts w:eastAsia="Times New Roman" w:cs="Times New Roman"/>
          <w:szCs w:val="24"/>
          <w:lang w:eastAsia="x-none"/>
        </w:rPr>
        <w:t xml:space="preserve"> </w:t>
      </w:r>
      <w:proofErr w:type="spellStart"/>
      <w:r w:rsidRPr="004F278C">
        <w:rPr>
          <w:rFonts w:eastAsia="Times New Roman" w:cs="Times New Roman"/>
          <w:szCs w:val="24"/>
          <w:lang w:eastAsia="x-none"/>
        </w:rPr>
        <w:t>audiam</w:t>
      </w:r>
      <w:proofErr w:type="spellEnd"/>
      <w:r w:rsidRPr="004F278C">
        <w:rPr>
          <w:rFonts w:eastAsia="Times New Roman" w:cs="Times New Roman"/>
          <w:szCs w:val="24"/>
          <w:lang w:eastAsia="x-none"/>
        </w:rPr>
        <w:t xml:space="preserve"> </w:t>
      </w:r>
      <w:proofErr w:type="spellStart"/>
      <w:r w:rsidRPr="004F278C">
        <w:rPr>
          <w:rFonts w:eastAsia="Times New Roman" w:cs="Times New Roman"/>
          <w:szCs w:val="24"/>
          <w:lang w:eastAsia="x-none"/>
        </w:rPr>
        <w:t>expetenda</w:t>
      </w:r>
      <w:proofErr w:type="spellEnd"/>
      <w:r w:rsidRPr="004F278C">
        <w:rPr>
          <w:rFonts w:eastAsia="Times New Roman" w:cs="Times New Roman"/>
          <w:szCs w:val="24"/>
          <w:lang w:eastAsia="x-none"/>
        </w:rPr>
        <w:t xml:space="preserve"> no vis. Te </w:t>
      </w:r>
      <w:proofErr w:type="spellStart"/>
      <w:r w:rsidRPr="004F278C">
        <w:rPr>
          <w:rFonts w:eastAsia="Times New Roman" w:cs="Times New Roman"/>
          <w:szCs w:val="24"/>
          <w:lang w:eastAsia="x-none"/>
        </w:rPr>
        <w:t>pri</w:t>
      </w:r>
      <w:proofErr w:type="spellEnd"/>
      <w:r w:rsidRPr="004F278C">
        <w:rPr>
          <w:rFonts w:eastAsia="Times New Roman" w:cs="Times New Roman"/>
          <w:szCs w:val="24"/>
          <w:lang w:eastAsia="x-none"/>
        </w:rPr>
        <w:t xml:space="preserve"> </w:t>
      </w:r>
      <w:proofErr w:type="spellStart"/>
      <w:r w:rsidRPr="004F278C">
        <w:rPr>
          <w:rFonts w:eastAsia="Times New Roman" w:cs="Times New Roman"/>
          <w:szCs w:val="24"/>
          <w:lang w:eastAsia="x-none"/>
        </w:rPr>
        <w:t>mundi</w:t>
      </w:r>
      <w:proofErr w:type="spellEnd"/>
      <w:r w:rsidRPr="004F278C">
        <w:rPr>
          <w:rFonts w:eastAsia="Times New Roman" w:cs="Times New Roman"/>
          <w:szCs w:val="24"/>
          <w:lang w:eastAsia="x-none"/>
        </w:rPr>
        <w:t xml:space="preserve"> </w:t>
      </w:r>
      <w:proofErr w:type="spellStart"/>
      <w:r w:rsidRPr="004F278C">
        <w:rPr>
          <w:rFonts w:eastAsia="Times New Roman" w:cs="Times New Roman"/>
          <w:szCs w:val="24"/>
          <w:lang w:eastAsia="x-none"/>
        </w:rPr>
        <w:t>reprimique</w:t>
      </w:r>
      <w:proofErr w:type="spellEnd"/>
      <w:r w:rsidRPr="004F278C">
        <w:rPr>
          <w:rFonts w:eastAsia="Times New Roman" w:cs="Times New Roman"/>
          <w:szCs w:val="24"/>
          <w:lang w:eastAsia="x-none"/>
        </w:rPr>
        <w:t xml:space="preserve">, </w:t>
      </w:r>
      <w:proofErr w:type="spellStart"/>
      <w:r w:rsidRPr="004F278C">
        <w:rPr>
          <w:rFonts w:eastAsia="Times New Roman" w:cs="Times New Roman"/>
          <w:szCs w:val="24"/>
          <w:lang w:eastAsia="x-none"/>
        </w:rPr>
        <w:t>ludus</w:t>
      </w:r>
      <w:proofErr w:type="spellEnd"/>
      <w:r w:rsidRPr="004F278C">
        <w:rPr>
          <w:rFonts w:eastAsia="Times New Roman" w:cs="Times New Roman"/>
          <w:szCs w:val="24"/>
          <w:lang w:eastAsia="x-none"/>
        </w:rPr>
        <w:t xml:space="preserve"> </w:t>
      </w:r>
      <w:proofErr w:type="spellStart"/>
      <w:r w:rsidRPr="004F278C">
        <w:rPr>
          <w:rFonts w:eastAsia="Times New Roman" w:cs="Times New Roman"/>
          <w:szCs w:val="24"/>
          <w:lang w:eastAsia="x-none"/>
        </w:rPr>
        <w:t>tation</w:t>
      </w:r>
      <w:proofErr w:type="spellEnd"/>
      <w:r w:rsidRPr="004F278C">
        <w:rPr>
          <w:rFonts w:eastAsia="Times New Roman" w:cs="Times New Roman"/>
          <w:szCs w:val="24"/>
          <w:lang w:eastAsia="x-none"/>
        </w:rPr>
        <w:t xml:space="preserve"> </w:t>
      </w:r>
      <w:proofErr w:type="spellStart"/>
      <w:r w:rsidRPr="004F278C">
        <w:rPr>
          <w:rFonts w:eastAsia="Times New Roman" w:cs="Times New Roman"/>
          <w:szCs w:val="24"/>
          <w:lang w:eastAsia="x-none"/>
        </w:rPr>
        <w:t>pertinacia</w:t>
      </w:r>
      <w:proofErr w:type="spellEnd"/>
      <w:r w:rsidRPr="004F278C">
        <w:rPr>
          <w:rFonts w:eastAsia="Times New Roman" w:cs="Times New Roman"/>
          <w:szCs w:val="24"/>
          <w:lang w:eastAsia="x-none"/>
        </w:rPr>
        <w:t xml:space="preserve"> eu </w:t>
      </w:r>
      <w:proofErr w:type="spellStart"/>
      <w:r w:rsidRPr="004F278C">
        <w:rPr>
          <w:rFonts w:eastAsia="Times New Roman" w:cs="Times New Roman"/>
          <w:szCs w:val="24"/>
          <w:lang w:eastAsia="x-none"/>
        </w:rPr>
        <w:t>nam</w:t>
      </w:r>
      <w:proofErr w:type="spellEnd"/>
      <w:r w:rsidRPr="004F278C">
        <w:rPr>
          <w:rFonts w:eastAsia="Times New Roman" w:cs="Times New Roman"/>
          <w:szCs w:val="24"/>
          <w:lang w:eastAsia="x-none"/>
        </w:rPr>
        <w:t xml:space="preserve">, </w:t>
      </w:r>
      <w:proofErr w:type="spellStart"/>
      <w:r w:rsidRPr="004F278C">
        <w:rPr>
          <w:rFonts w:eastAsia="Times New Roman" w:cs="Times New Roman"/>
          <w:szCs w:val="24"/>
          <w:lang w:eastAsia="x-none"/>
        </w:rPr>
        <w:t>sit</w:t>
      </w:r>
      <w:proofErr w:type="spellEnd"/>
      <w:r w:rsidRPr="004F278C">
        <w:rPr>
          <w:rFonts w:eastAsia="Times New Roman" w:cs="Times New Roman"/>
          <w:szCs w:val="24"/>
          <w:lang w:eastAsia="x-none"/>
        </w:rPr>
        <w:t xml:space="preserve"> no </w:t>
      </w:r>
      <w:proofErr w:type="spellStart"/>
      <w:r w:rsidRPr="004F278C">
        <w:rPr>
          <w:rFonts w:eastAsia="Times New Roman" w:cs="Times New Roman"/>
          <w:szCs w:val="24"/>
          <w:lang w:eastAsia="x-none"/>
        </w:rPr>
        <w:t>nibh</w:t>
      </w:r>
      <w:proofErr w:type="spellEnd"/>
      <w:r w:rsidRPr="004F278C">
        <w:rPr>
          <w:rFonts w:eastAsia="Times New Roman" w:cs="Times New Roman"/>
          <w:szCs w:val="24"/>
          <w:lang w:eastAsia="x-none"/>
        </w:rPr>
        <w:t xml:space="preserve"> </w:t>
      </w:r>
      <w:proofErr w:type="spellStart"/>
      <w:r w:rsidRPr="004F278C">
        <w:rPr>
          <w:rFonts w:eastAsia="Times New Roman" w:cs="Times New Roman"/>
          <w:szCs w:val="24"/>
          <w:lang w:eastAsia="x-none"/>
        </w:rPr>
        <w:t>feugait</w:t>
      </w:r>
      <w:proofErr w:type="spellEnd"/>
      <w:r w:rsidRPr="004F278C">
        <w:rPr>
          <w:rFonts w:eastAsia="Times New Roman" w:cs="Times New Roman"/>
          <w:szCs w:val="24"/>
          <w:lang w:eastAsia="x-none"/>
        </w:rPr>
        <w:t xml:space="preserve"> </w:t>
      </w:r>
      <w:proofErr w:type="spellStart"/>
      <w:r w:rsidRPr="004F278C">
        <w:rPr>
          <w:rFonts w:eastAsia="Times New Roman" w:cs="Times New Roman"/>
          <w:szCs w:val="24"/>
          <w:lang w:eastAsia="x-none"/>
        </w:rPr>
        <w:t>voluptaria</w:t>
      </w:r>
      <w:proofErr w:type="spellEnd"/>
      <w:r w:rsidRPr="004F278C">
        <w:rPr>
          <w:rFonts w:eastAsia="Times New Roman" w:cs="Times New Roman"/>
          <w:szCs w:val="24"/>
          <w:lang w:eastAsia="x-none"/>
        </w:rPr>
        <w:t>.</w:t>
      </w:r>
    </w:p>
    <w:p w14:paraId="7120D7CB" w14:textId="0BA5AB9C" w:rsidR="00015CA3" w:rsidRPr="004F278C" w:rsidRDefault="00295F39" w:rsidP="00015CA3">
      <w:pPr>
        <w:ind w:right="-1260"/>
        <w:rPr>
          <w:rFonts w:cs="Times New Roman"/>
          <w:szCs w:val="24"/>
        </w:rPr>
      </w:pPr>
      <w:r w:rsidRPr="004F278C">
        <w:rPr>
          <w:rFonts w:cs="Times New Roman"/>
          <w:noProof/>
          <w:lang w:eastAsia="fr-CA"/>
        </w:rPr>
        <w:drawing>
          <wp:inline distT="0" distB="0" distL="0" distR="0" wp14:anchorId="6DB5346B" wp14:editId="066054E3">
            <wp:extent cx="5486400" cy="37242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C7FBE" w14:textId="5A612D20" w:rsidR="00015CA3" w:rsidRPr="00B41AB8" w:rsidRDefault="007D4188" w:rsidP="00B41AB8">
      <w:pPr>
        <w:pStyle w:val="Figure"/>
        <w:spacing w:line="480" w:lineRule="auto"/>
        <w:jc w:val="left"/>
        <w:rPr>
          <w:b w:val="0"/>
        </w:rPr>
      </w:pPr>
      <w:r w:rsidRPr="00B41AB8">
        <w:rPr>
          <w:b w:val="0"/>
          <w:i/>
        </w:rPr>
        <w:t>Figure</w:t>
      </w:r>
      <w:r w:rsidR="00015CA3" w:rsidRPr="00B41AB8">
        <w:rPr>
          <w:b w:val="0"/>
          <w:i/>
        </w:rPr>
        <w:t xml:space="preserve"> 1</w:t>
      </w:r>
      <w:r w:rsidRPr="00B41AB8">
        <w:rPr>
          <w:b w:val="0"/>
          <w:i/>
        </w:rPr>
        <w:t>.</w:t>
      </w:r>
      <w:r w:rsidRPr="00B41AB8">
        <w:rPr>
          <w:b w:val="0"/>
        </w:rPr>
        <w:t xml:space="preserve"> </w:t>
      </w:r>
      <w:r w:rsidR="00295F39" w:rsidRPr="00B41AB8">
        <w:rPr>
          <w:b w:val="0"/>
        </w:rPr>
        <w:t xml:space="preserve">Ratio élèves-éducateur dans les écoles </w:t>
      </w:r>
      <w:r w:rsidR="00552638" w:rsidRPr="00B41AB8">
        <w:rPr>
          <w:b w:val="0"/>
        </w:rPr>
        <w:t>d’enseignement primaire,</w:t>
      </w:r>
      <w:r w:rsidR="00015CA3" w:rsidRPr="00B41AB8">
        <w:rPr>
          <w:b w:val="0"/>
        </w:rPr>
        <w:t xml:space="preserve"> 1990-1999</w:t>
      </w:r>
      <w:r w:rsidRPr="00B41AB8">
        <w:rPr>
          <w:b w:val="0"/>
        </w:rPr>
        <w:t>.</w:t>
      </w:r>
      <w:r w:rsidR="00B41AB8" w:rsidRPr="00B41AB8">
        <w:rPr>
          <w:b w:val="0"/>
        </w:rPr>
        <w:t xml:space="preserve"> Données provenant de l’</w:t>
      </w:r>
      <w:r w:rsidR="00295F39" w:rsidRPr="00B41AB8">
        <w:rPr>
          <w:b w:val="0"/>
        </w:rPr>
        <w:t>Enquête sur l’enseignement primaire</w:t>
      </w:r>
      <w:r w:rsidR="00B41AB8">
        <w:rPr>
          <w:b w:val="0"/>
        </w:rPr>
        <w:t xml:space="preserve"> de </w:t>
      </w:r>
      <w:r w:rsidR="00B41AB8" w:rsidRPr="00B41AB8">
        <w:rPr>
          <w:b w:val="0"/>
        </w:rPr>
        <w:t>Statistique Canada</w:t>
      </w:r>
      <w:r w:rsidR="00B41AB8">
        <w:rPr>
          <w:b w:val="0"/>
        </w:rPr>
        <w:t xml:space="preserve"> (2018, p. 195).</w:t>
      </w:r>
    </w:p>
    <w:p w14:paraId="60C6EDDB" w14:textId="4A9FD0D6" w:rsidR="00E971E7" w:rsidRPr="004F278C" w:rsidRDefault="00E971E7" w:rsidP="00015CA3">
      <w:pPr>
        <w:pStyle w:val="Source"/>
        <w:ind w:left="0" w:firstLine="0"/>
        <w:rPr>
          <w:szCs w:val="24"/>
        </w:rPr>
      </w:pPr>
    </w:p>
    <w:p w14:paraId="701B7941" w14:textId="6849C353" w:rsidR="00E971E7" w:rsidRPr="004F278C" w:rsidRDefault="00E971E7" w:rsidP="00015CA3">
      <w:pPr>
        <w:pStyle w:val="Source"/>
        <w:ind w:left="0" w:firstLine="0"/>
        <w:rPr>
          <w:szCs w:val="24"/>
        </w:rPr>
      </w:pPr>
      <w:r w:rsidRPr="004F278C">
        <w:rPr>
          <w:szCs w:val="24"/>
        </w:rPr>
        <w:br w:type="page"/>
      </w:r>
    </w:p>
    <w:p w14:paraId="0B697BCC" w14:textId="17D085D8" w:rsidR="00E971E7" w:rsidRPr="004F278C" w:rsidRDefault="00E971E7" w:rsidP="00E971E7">
      <w:pPr>
        <w:pStyle w:val="Corpsdetexte"/>
        <w:ind w:firstLine="567"/>
        <w:rPr>
          <w:szCs w:val="24"/>
        </w:rPr>
      </w:pPr>
      <w:r w:rsidRPr="004F278C">
        <w:rPr>
          <w:szCs w:val="24"/>
        </w:rPr>
        <w:lastRenderedPageBreak/>
        <w:t>Dressons la liste des écoles primaires publiques au Nouveau-Brunswick :</w:t>
      </w:r>
    </w:p>
    <w:p w14:paraId="68BF001F" w14:textId="6710345C" w:rsidR="00E971E7" w:rsidRPr="004F278C" w:rsidRDefault="00E971E7" w:rsidP="00E971E7">
      <w:pPr>
        <w:pStyle w:val="numrationlments"/>
        <w:rPr>
          <w:szCs w:val="24"/>
        </w:rPr>
      </w:pPr>
      <w:r w:rsidRPr="004F278C">
        <w:rPr>
          <w:szCs w:val="24"/>
        </w:rPr>
        <w:t>1.</w:t>
      </w:r>
      <w:r w:rsidRPr="004F278C">
        <w:rPr>
          <w:szCs w:val="24"/>
        </w:rPr>
        <w:tab/>
      </w:r>
      <w:r w:rsidRPr="004F278C">
        <w:rPr>
          <w:szCs w:val="24"/>
          <w:shd w:val="clear" w:color="auto" w:fill="FFFFFF"/>
        </w:rPr>
        <w:t>École Terre des Jeunes</w:t>
      </w:r>
    </w:p>
    <w:p w14:paraId="02749C40" w14:textId="163E0513" w:rsidR="00E971E7" w:rsidRPr="004F278C" w:rsidRDefault="00E971E7" w:rsidP="00E971E7">
      <w:pPr>
        <w:pStyle w:val="numrationlments"/>
        <w:rPr>
          <w:szCs w:val="24"/>
          <w:shd w:val="clear" w:color="auto" w:fill="FFFFFF"/>
        </w:rPr>
      </w:pPr>
      <w:r w:rsidRPr="004F278C">
        <w:rPr>
          <w:szCs w:val="24"/>
        </w:rPr>
        <w:t>2.</w:t>
      </w:r>
      <w:r w:rsidRPr="004F278C">
        <w:rPr>
          <w:szCs w:val="24"/>
        </w:rPr>
        <w:tab/>
      </w:r>
      <w:r w:rsidRPr="004F278C">
        <w:rPr>
          <w:szCs w:val="24"/>
          <w:shd w:val="clear" w:color="auto" w:fill="FFFFFF"/>
        </w:rPr>
        <w:t>École Ola-Léger</w:t>
      </w:r>
    </w:p>
    <w:p w14:paraId="4E9B07CF" w14:textId="3C19CAD2" w:rsidR="00E971E7" w:rsidRPr="004F278C" w:rsidRDefault="00E971E7" w:rsidP="00E971E7">
      <w:pPr>
        <w:pStyle w:val="numrationlments"/>
        <w:rPr>
          <w:szCs w:val="24"/>
          <w:shd w:val="clear" w:color="auto" w:fill="FFFFFF"/>
        </w:rPr>
      </w:pPr>
      <w:r w:rsidRPr="004F278C">
        <w:rPr>
          <w:szCs w:val="24"/>
          <w:shd w:val="clear" w:color="auto" w:fill="FFFFFF"/>
        </w:rPr>
        <w:t>3.</w:t>
      </w:r>
      <w:r w:rsidRPr="004F278C">
        <w:rPr>
          <w:szCs w:val="24"/>
          <w:shd w:val="clear" w:color="auto" w:fill="FFFFFF"/>
        </w:rPr>
        <w:tab/>
      </w:r>
      <w:proofErr w:type="spellStart"/>
      <w:r w:rsidRPr="004F278C">
        <w:rPr>
          <w:szCs w:val="24"/>
          <w:shd w:val="clear" w:color="auto" w:fill="FFFFFF"/>
        </w:rPr>
        <w:t>École La</w:t>
      </w:r>
      <w:proofErr w:type="spellEnd"/>
      <w:r w:rsidRPr="004F278C">
        <w:rPr>
          <w:szCs w:val="24"/>
          <w:shd w:val="clear" w:color="auto" w:fill="FFFFFF"/>
        </w:rPr>
        <w:t>-Rivière</w:t>
      </w:r>
    </w:p>
    <w:p w14:paraId="2C8771C2" w14:textId="676357BA" w:rsidR="00E971E7" w:rsidRPr="004F278C" w:rsidRDefault="00E971E7" w:rsidP="00E971E7">
      <w:pPr>
        <w:pStyle w:val="numrationlments"/>
        <w:rPr>
          <w:szCs w:val="24"/>
          <w:shd w:val="clear" w:color="auto" w:fill="FFFFFF"/>
        </w:rPr>
      </w:pPr>
      <w:r w:rsidRPr="004F278C">
        <w:rPr>
          <w:szCs w:val="24"/>
          <w:shd w:val="clear" w:color="auto" w:fill="FFFFFF"/>
        </w:rPr>
        <w:t>4.</w:t>
      </w:r>
      <w:r w:rsidRPr="004F278C">
        <w:rPr>
          <w:szCs w:val="24"/>
          <w:shd w:val="clear" w:color="auto" w:fill="FFFFFF"/>
        </w:rPr>
        <w:tab/>
        <w:t>École La Villa des Amis</w:t>
      </w:r>
    </w:p>
    <w:p w14:paraId="6323FCFC" w14:textId="7F939DD4" w:rsidR="00E971E7" w:rsidRPr="004F278C" w:rsidRDefault="00E971E7" w:rsidP="00E971E7">
      <w:pPr>
        <w:pStyle w:val="numrationlments"/>
        <w:rPr>
          <w:szCs w:val="24"/>
          <w:shd w:val="clear" w:color="auto" w:fill="FFFFFF"/>
        </w:rPr>
      </w:pPr>
      <w:r w:rsidRPr="004F278C">
        <w:rPr>
          <w:szCs w:val="24"/>
          <w:shd w:val="clear" w:color="auto" w:fill="FFFFFF"/>
        </w:rPr>
        <w:t>5.</w:t>
      </w:r>
      <w:r w:rsidRPr="004F278C">
        <w:rPr>
          <w:szCs w:val="24"/>
          <w:shd w:val="clear" w:color="auto" w:fill="FFFFFF"/>
        </w:rPr>
        <w:tab/>
        <w:t xml:space="preserve">École L'Envolée </w:t>
      </w:r>
    </w:p>
    <w:p w14:paraId="76AD43C2" w14:textId="76693A55" w:rsidR="00E971E7" w:rsidRPr="004F278C" w:rsidRDefault="00E971E7" w:rsidP="00E971E7">
      <w:pPr>
        <w:pStyle w:val="numrationlments"/>
        <w:rPr>
          <w:szCs w:val="24"/>
          <w:shd w:val="clear" w:color="auto" w:fill="FFFFFF"/>
        </w:rPr>
      </w:pPr>
      <w:r w:rsidRPr="004F278C">
        <w:rPr>
          <w:szCs w:val="24"/>
          <w:shd w:val="clear" w:color="auto" w:fill="FFFFFF"/>
        </w:rPr>
        <w:t>6.</w:t>
      </w:r>
      <w:r w:rsidRPr="004F278C">
        <w:rPr>
          <w:szCs w:val="24"/>
          <w:shd w:val="clear" w:color="auto" w:fill="FFFFFF"/>
        </w:rPr>
        <w:tab/>
        <w:t>École L'Étincelle</w:t>
      </w:r>
    </w:p>
    <w:p w14:paraId="700D5F1D" w14:textId="335B50CA" w:rsidR="00E971E7" w:rsidRPr="004F278C" w:rsidRDefault="00E971E7" w:rsidP="00E971E7">
      <w:pPr>
        <w:pStyle w:val="numrationlments"/>
        <w:rPr>
          <w:szCs w:val="24"/>
          <w:shd w:val="clear" w:color="auto" w:fill="FFFFFF"/>
        </w:rPr>
      </w:pPr>
      <w:r w:rsidRPr="004F278C">
        <w:rPr>
          <w:szCs w:val="24"/>
          <w:shd w:val="clear" w:color="auto" w:fill="FFFFFF"/>
        </w:rPr>
        <w:t>7.</w:t>
      </w:r>
      <w:r w:rsidRPr="004F278C">
        <w:rPr>
          <w:szCs w:val="24"/>
          <w:shd w:val="clear" w:color="auto" w:fill="FFFFFF"/>
        </w:rPr>
        <w:tab/>
        <w:t>École René-Chouinard</w:t>
      </w:r>
    </w:p>
    <w:p w14:paraId="4C06BC44" w14:textId="4AE528DB" w:rsidR="00E971E7" w:rsidRPr="004F278C" w:rsidRDefault="00E971E7" w:rsidP="00E971E7">
      <w:pPr>
        <w:pStyle w:val="numrationlments"/>
        <w:rPr>
          <w:szCs w:val="24"/>
        </w:rPr>
      </w:pPr>
      <w:r w:rsidRPr="004F278C">
        <w:rPr>
          <w:szCs w:val="24"/>
          <w:shd w:val="clear" w:color="auto" w:fill="FFFFFF"/>
        </w:rPr>
        <w:t>8.</w:t>
      </w:r>
      <w:r w:rsidRPr="004F278C">
        <w:rPr>
          <w:szCs w:val="24"/>
          <w:shd w:val="clear" w:color="auto" w:fill="FFFFFF"/>
        </w:rPr>
        <w:tab/>
        <w:t xml:space="preserve">Cité de l'Amitié </w:t>
      </w:r>
      <w:r w:rsidRPr="004F278C">
        <w:rPr>
          <w:szCs w:val="24"/>
        </w:rPr>
        <w:t>(</w:t>
      </w:r>
      <w:proofErr w:type="spellStart"/>
      <w:r w:rsidRPr="004F278C">
        <w:rPr>
          <w:szCs w:val="24"/>
        </w:rPr>
        <w:t>Corriveau</w:t>
      </w:r>
      <w:proofErr w:type="spellEnd"/>
      <w:r w:rsidRPr="004F278C">
        <w:rPr>
          <w:szCs w:val="24"/>
        </w:rPr>
        <w:t>, 2007, p. 234-237)</w:t>
      </w:r>
    </w:p>
    <w:p w14:paraId="397169B9" w14:textId="77777777" w:rsidR="00E971E7" w:rsidRPr="004F278C" w:rsidRDefault="00E971E7" w:rsidP="00E971E7">
      <w:pPr>
        <w:rPr>
          <w:rFonts w:cs="Times New Roman"/>
          <w:szCs w:val="24"/>
        </w:rPr>
      </w:pPr>
    </w:p>
    <w:p w14:paraId="4EF1C30F" w14:textId="7A5CE887" w:rsidR="00E971E7" w:rsidRPr="004F278C" w:rsidRDefault="00E75120" w:rsidP="00E971E7">
      <w:pPr>
        <w:pStyle w:val="Corpsdetexte"/>
        <w:ind w:firstLine="567"/>
        <w:rPr>
          <w:snapToGrid w:val="0"/>
          <w:szCs w:val="24"/>
        </w:rPr>
      </w:pPr>
      <w:r w:rsidRPr="004F278C">
        <w:rPr>
          <w:szCs w:val="24"/>
          <w:lang w:val="en-CA"/>
        </w:rPr>
        <w:t xml:space="preserve">In vis </w:t>
      </w:r>
      <w:proofErr w:type="spellStart"/>
      <w:r w:rsidRPr="004F278C">
        <w:rPr>
          <w:szCs w:val="24"/>
          <w:lang w:val="en-CA"/>
        </w:rPr>
        <w:t>legimus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epicuri</w:t>
      </w:r>
      <w:proofErr w:type="spellEnd"/>
      <w:r w:rsidRPr="004F278C">
        <w:rPr>
          <w:szCs w:val="24"/>
          <w:lang w:val="en-CA"/>
        </w:rPr>
        <w:t xml:space="preserve">, </w:t>
      </w:r>
      <w:proofErr w:type="spellStart"/>
      <w:r w:rsidRPr="004F278C">
        <w:rPr>
          <w:szCs w:val="24"/>
          <w:lang w:val="en-CA"/>
        </w:rPr>
        <w:t>ludus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pertinax</w:t>
      </w:r>
      <w:proofErr w:type="spellEnd"/>
      <w:r w:rsidRPr="004F278C">
        <w:rPr>
          <w:szCs w:val="24"/>
          <w:lang w:val="en-CA"/>
        </w:rPr>
        <w:t xml:space="preserve"> cu </w:t>
      </w:r>
      <w:proofErr w:type="spellStart"/>
      <w:r w:rsidRPr="004F278C">
        <w:rPr>
          <w:szCs w:val="24"/>
          <w:lang w:val="en-CA"/>
        </w:rPr>
        <w:t>nam</w:t>
      </w:r>
      <w:proofErr w:type="spellEnd"/>
      <w:r w:rsidRPr="004F278C">
        <w:rPr>
          <w:szCs w:val="24"/>
          <w:lang w:val="en-CA"/>
        </w:rPr>
        <w:t xml:space="preserve">. </w:t>
      </w:r>
      <w:proofErr w:type="spellStart"/>
      <w:r w:rsidRPr="004F278C">
        <w:rPr>
          <w:szCs w:val="24"/>
          <w:lang w:val="en-CA"/>
        </w:rPr>
        <w:t>Vix</w:t>
      </w:r>
      <w:proofErr w:type="spellEnd"/>
      <w:r w:rsidRPr="004F278C">
        <w:rPr>
          <w:szCs w:val="24"/>
          <w:lang w:val="en-CA"/>
        </w:rPr>
        <w:t xml:space="preserve"> tale </w:t>
      </w:r>
      <w:proofErr w:type="spellStart"/>
      <w:r w:rsidRPr="004F278C">
        <w:rPr>
          <w:szCs w:val="24"/>
          <w:lang w:val="en-CA"/>
        </w:rPr>
        <w:t>diam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integre</w:t>
      </w:r>
      <w:proofErr w:type="spellEnd"/>
      <w:r w:rsidRPr="004F278C">
        <w:rPr>
          <w:szCs w:val="24"/>
          <w:lang w:val="en-CA"/>
        </w:rPr>
        <w:t xml:space="preserve"> id. </w:t>
      </w:r>
      <w:proofErr w:type="spellStart"/>
      <w:r w:rsidRPr="004F278C">
        <w:rPr>
          <w:szCs w:val="24"/>
        </w:rPr>
        <w:t>Vidit</w:t>
      </w:r>
      <w:proofErr w:type="spellEnd"/>
      <w:r w:rsidRPr="004F278C">
        <w:rPr>
          <w:szCs w:val="24"/>
        </w:rPr>
        <w:t xml:space="preserve"> oblique </w:t>
      </w:r>
      <w:proofErr w:type="spellStart"/>
      <w:r w:rsidRPr="004F278C">
        <w:rPr>
          <w:szCs w:val="24"/>
        </w:rPr>
        <w:t>argumentum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vel</w:t>
      </w:r>
      <w:proofErr w:type="spellEnd"/>
      <w:r w:rsidRPr="004F278C">
        <w:rPr>
          <w:szCs w:val="24"/>
        </w:rPr>
        <w:t xml:space="preserve"> te, </w:t>
      </w:r>
      <w:proofErr w:type="spellStart"/>
      <w:r w:rsidRPr="004F278C">
        <w:rPr>
          <w:szCs w:val="24"/>
        </w:rPr>
        <w:t>etiam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voluptatibus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eum</w:t>
      </w:r>
      <w:proofErr w:type="spellEnd"/>
      <w:r w:rsidRPr="004F278C">
        <w:rPr>
          <w:szCs w:val="24"/>
        </w:rPr>
        <w:t xml:space="preserve"> id. </w:t>
      </w:r>
      <w:r w:rsidR="00E971E7" w:rsidRPr="004F278C">
        <w:rPr>
          <w:snapToGrid w:val="0"/>
          <w:szCs w:val="24"/>
        </w:rPr>
        <w:t>[</w:t>
      </w:r>
      <w:r w:rsidR="00E971E7" w:rsidRPr="004F278C">
        <w:rPr>
          <w:szCs w:val="24"/>
        </w:rPr>
        <w:t>…</w:t>
      </w:r>
      <w:r w:rsidR="00E971E7" w:rsidRPr="004F278C">
        <w:rPr>
          <w:snapToGrid w:val="0"/>
          <w:szCs w:val="24"/>
        </w:rPr>
        <w:t>]</w:t>
      </w:r>
    </w:p>
    <w:p w14:paraId="70D73718" w14:textId="77777777" w:rsidR="00E971E7" w:rsidRPr="004F278C" w:rsidRDefault="00E971E7" w:rsidP="00015CA3">
      <w:pPr>
        <w:pStyle w:val="Source"/>
        <w:ind w:left="0" w:firstLine="0"/>
        <w:rPr>
          <w:szCs w:val="24"/>
        </w:rPr>
      </w:pPr>
    </w:p>
    <w:p w14:paraId="682BE1AF" w14:textId="2DDBABF7" w:rsidR="00E75120" w:rsidRPr="004F278C" w:rsidRDefault="00E75120" w:rsidP="0011250A">
      <w:pPr>
        <w:spacing w:line="360" w:lineRule="auto"/>
        <w:jc w:val="center"/>
        <w:rPr>
          <w:rFonts w:cs="Times New Roman"/>
        </w:rPr>
      </w:pPr>
      <w:r w:rsidRPr="004F278C">
        <w:rPr>
          <w:rFonts w:cs="Times New Roman"/>
        </w:rPr>
        <w:br w:type="page"/>
      </w:r>
    </w:p>
    <w:p w14:paraId="24EED3EC" w14:textId="09808B07" w:rsidR="00E75120" w:rsidRPr="004F278C" w:rsidRDefault="00CF220C" w:rsidP="00EE68A8">
      <w:pPr>
        <w:pStyle w:val="Titre1"/>
        <w:rPr>
          <w:rFonts w:cs="Times New Roman"/>
        </w:rPr>
      </w:pPr>
      <w:bookmarkStart w:id="7" w:name="_Toc31099667"/>
      <w:r w:rsidRPr="004F278C">
        <w:rPr>
          <w:rFonts w:cs="Times New Roman"/>
        </w:rPr>
        <w:lastRenderedPageBreak/>
        <w:t>2</w:t>
      </w:r>
      <w:r w:rsidR="00E75120" w:rsidRPr="004F278C">
        <w:rPr>
          <w:rFonts w:cs="Times New Roman"/>
        </w:rPr>
        <w:t>. C</w:t>
      </w:r>
      <w:r w:rsidR="001D30EC" w:rsidRPr="004F278C">
        <w:rPr>
          <w:rFonts w:cs="Times New Roman"/>
        </w:rPr>
        <w:t>lasses</w:t>
      </w:r>
      <w:r w:rsidR="00E75120" w:rsidRPr="004F278C">
        <w:rPr>
          <w:rFonts w:cs="Times New Roman"/>
        </w:rPr>
        <w:t xml:space="preserve"> </w:t>
      </w:r>
      <w:r w:rsidR="001D30EC" w:rsidRPr="004F278C">
        <w:rPr>
          <w:rFonts w:cs="Times New Roman"/>
        </w:rPr>
        <w:t>surchargées</w:t>
      </w:r>
      <w:r w:rsidR="00E75120" w:rsidRPr="004F278C">
        <w:rPr>
          <w:rFonts w:cs="Times New Roman"/>
        </w:rPr>
        <w:t xml:space="preserve"> </w:t>
      </w:r>
      <w:r w:rsidR="001D30EC" w:rsidRPr="004F278C">
        <w:rPr>
          <w:rFonts w:cs="Times New Roman"/>
        </w:rPr>
        <w:t>dans les écoles primaires</w:t>
      </w:r>
      <w:bookmarkEnd w:id="7"/>
    </w:p>
    <w:p w14:paraId="7944CF6F" w14:textId="0CA08EB1" w:rsidR="00E75120" w:rsidRPr="004F278C" w:rsidRDefault="00E75120" w:rsidP="00E75120">
      <w:pPr>
        <w:pStyle w:val="Corpsdetexte"/>
        <w:ind w:firstLine="567"/>
        <w:rPr>
          <w:szCs w:val="24"/>
        </w:rPr>
      </w:pPr>
      <w:r w:rsidRPr="004F278C">
        <w:rPr>
          <w:szCs w:val="24"/>
        </w:rPr>
        <w:t xml:space="preserve">Nam </w:t>
      </w:r>
      <w:proofErr w:type="spellStart"/>
      <w:r w:rsidRPr="004F278C">
        <w:rPr>
          <w:szCs w:val="24"/>
        </w:rPr>
        <w:t>deleniti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delicatissimi</w:t>
      </w:r>
      <w:proofErr w:type="spellEnd"/>
      <w:r w:rsidRPr="004F278C">
        <w:rPr>
          <w:szCs w:val="24"/>
        </w:rPr>
        <w:t xml:space="preserve"> ut, </w:t>
      </w:r>
      <w:proofErr w:type="spellStart"/>
      <w:r w:rsidRPr="004F278C">
        <w:rPr>
          <w:szCs w:val="24"/>
        </w:rPr>
        <w:t>dicunt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audiam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expetenda</w:t>
      </w:r>
      <w:proofErr w:type="spellEnd"/>
      <w:r w:rsidRPr="004F278C">
        <w:rPr>
          <w:szCs w:val="24"/>
        </w:rPr>
        <w:t xml:space="preserve"> no vis. Te </w:t>
      </w:r>
      <w:proofErr w:type="spellStart"/>
      <w:r w:rsidRPr="004F278C">
        <w:rPr>
          <w:szCs w:val="24"/>
        </w:rPr>
        <w:t>pri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mundi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reprimique</w:t>
      </w:r>
      <w:proofErr w:type="spellEnd"/>
      <w:r w:rsidRPr="004F278C">
        <w:rPr>
          <w:szCs w:val="24"/>
        </w:rPr>
        <w:t xml:space="preserve">, </w:t>
      </w:r>
      <w:proofErr w:type="spellStart"/>
      <w:r w:rsidRPr="004F278C">
        <w:rPr>
          <w:szCs w:val="24"/>
        </w:rPr>
        <w:t>ludus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tation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pertinacia</w:t>
      </w:r>
      <w:proofErr w:type="spellEnd"/>
      <w:r w:rsidRPr="004F278C">
        <w:rPr>
          <w:szCs w:val="24"/>
        </w:rPr>
        <w:t xml:space="preserve"> eu </w:t>
      </w:r>
      <w:proofErr w:type="spellStart"/>
      <w:r w:rsidRPr="004F278C">
        <w:rPr>
          <w:szCs w:val="24"/>
        </w:rPr>
        <w:t>nam</w:t>
      </w:r>
      <w:proofErr w:type="spellEnd"/>
      <w:r w:rsidRPr="004F278C">
        <w:rPr>
          <w:szCs w:val="24"/>
        </w:rPr>
        <w:t xml:space="preserve">, </w:t>
      </w:r>
      <w:proofErr w:type="spellStart"/>
      <w:r w:rsidRPr="004F278C">
        <w:rPr>
          <w:szCs w:val="24"/>
        </w:rPr>
        <w:t>sit</w:t>
      </w:r>
      <w:proofErr w:type="spellEnd"/>
      <w:r w:rsidRPr="004F278C">
        <w:rPr>
          <w:szCs w:val="24"/>
        </w:rPr>
        <w:t xml:space="preserve"> no </w:t>
      </w:r>
      <w:proofErr w:type="spellStart"/>
      <w:r w:rsidRPr="004F278C">
        <w:rPr>
          <w:szCs w:val="24"/>
        </w:rPr>
        <w:t>nibh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feugait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voluptaria</w:t>
      </w:r>
      <w:proofErr w:type="spellEnd"/>
      <w:r w:rsidRPr="004F278C">
        <w:rPr>
          <w:szCs w:val="24"/>
        </w:rPr>
        <w:t>. (…).</w:t>
      </w:r>
    </w:p>
    <w:p w14:paraId="3F5A2383" w14:textId="3ADD525F" w:rsidR="00E75120" w:rsidRPr="004F278C" w:rsidRDefault="00CF220C" w:rsidP="00EE68A8">
      <w:pPr>
        <w:pStyle w:val="Titre2"/>
        <w:rPr>
          <w:rFonts w:cs="Times New Roman"/>
        </w:rPr>
      </w:pPr>
      <w:bookmarkStart w:id="8" w:name="_Toc31099668"/>
      <w:r w:rsidRPr="004F278C">
        <w:rPr>
          <w:rFonts w:cs="Times New Roman"/>
        </w:rPr>
        <w:t>2.1</w:t>
      </w:r>
      <w:r w:rsidR="00EE68A8" w:rsidRPr="004F278C">
        <w:rPr>
          <w:rFonts w:cs="Times New Roman"/>
        </w:rPr>
        <w:t xml:space="preserve"> </w:t>
      </w:r>
      <w:r w:rsidR="00E75120" w:rsidRPr="004F278C">
        <w:rPr>
          <w:rFonts w:cs="Times New Roman"/>
        </w:rPr>
        <w:t>Le contexte social</w:t>
      </w:r>
      <w:bookmarkEnd w:id="8"/>
    </w:p>
    <w:p w14:paraId="0011392D" w14:textId="2DCD4A45" w:rsidR="00E75120" w:rsidRPr="004F278C" w:rsidRDefault="00531786" w:rsidP="00E75120">
      <w:pPr>
        <w:pStyle w:val="Corpsdetexte"/>
        <w:ind w:firstLine="567"/>
        <w:rPr>
          <w:szCs w:val="24"/>
        </w:rPr>
      </w:pPr>
      <w:r w:rsidRPr="004F278C">
        <w:rPr>
          <w:szCs w:val="24"/>
        </w:rPr>
        <w:t xml:space="preserve">Mea </w:t>
      </w:r>
      <w:proofErr w:type="spellStart"/>
      <w:r w:rsidRPr="004F278C">
        <w:rPr>
          <w:szCs w:val="24"/>
        </w:rPr>
        <w:t>tota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fierent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efficiantur</w:t>
      </w:r>
      <w:proofErr w:type="spellEnd"/>
      <w:r w:rsidRPr="004F278C">
        <w:rPr>
          <w:szCs w:val="24"/>
        </w:rPr>
        <w:t xml:space="preserve"> te, </w:t>
      </w:r>
      <w:proofErr w:type="spellStart"/>
      <w:r w:rsidRPr="004F278C">
        <w:rPr>
          <w:szCs w:val="24"/>
        </w:rPr>
        <w:t>illud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epicurei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luptatum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sea</w:t>
      </w:r>
      <w:proofErr w:type="spellEnd"/>
      <w:r w:rsidRPr="004F278C">
        <w:rPr>
          <w:szCs w:val="24"/>
        </w:rPr>
        <w:t xml:space="preserve"> ad. </w:t>
      </w:r>
      <w:proofErr w:type="spellStart"/>
      <w:r w:rsidRPr="004F278C">
        <w:rPr>
          <w:szCs w:val="24"/>
          <w:lang w:val="en-US"/>
        </w:rPr>
        <w:t>Cibo</w:t>
      </w:r>
      <w:proofErr w:type="spellEnd"/>
      <w:r w:rsidRPr="004F278C">
        <w:rPr>
          <w:szCs w:val="24"/>
          <w:lang w:val="en-US"/>
        </w:rPr>
        <w:t xml:space="preserve"> </w:t>
      </w:r>
      <w:proofErr w:type="spellStart"/>
      <w:r w:rsidRPr="004F278C">
        <w:rPr>
          <w:szCs w:val="24"/>
          <w:lang w:val="en-US"/>
        </w:rPr>
        <w:t>vulputate</w:t>
      </w:r>
      <w:proofErr w:type="spellEnd"/>
      <w:r w:rsidRPr="004F278C">
        <w:rPr>
          <w:szCs w:val="24"/>
          <w:lang w:val="en-US"/>
        </w:rPr>
        <w:t xml:space="preserve"> </w:t>
      </w:r>
      <w:proofErr w:type="spellStart"/>
      <w:r w:rsidRPr="004F278C">
        <w:rPr>
          <w:szCs w:val="24"/>
          <w:lang w:val="en-US"/>
        </w:rPr>
        <w:t>eam</w:t>
      </w:r>
      <w:proofErr w:type="spellEnd"/>
      <w:r w:rsidRPr="004F278C">
        <w:rPr>
          <w:szCs w:val="24"/>
          <w:lang w:val="en-US"/>
        </w:rPr>
        <w:t xml:space="preserve"> </w:t>
      </w:r>
      <w:proofErr w:type="spellStart"/>
      <w:r w:rsidRPr="004F278C">
        <w:rPr>
          <w:szCs w:val="24"/>
          <w:lang w:val="en-US"/>
        </w:rPr>
        <w:t>ut</w:t>
      </w:r>
      <w:proofErr w:type="spellEnd"/>
      <w:r w:rsidRPr="004F278C">
        <w:rPr>
          <w:szCs w:val="24"/>
          <w:lang w:val="en-US"/>
        </w:rPr>
        <w:t xml:space="preserve">, qui </w:t>
      </w:r>
      <w:proofErr w:type="spellStart"/>
      <w:r w:rsidRPr="004F278C">
        <w:rPr>
          <w:szCs w:val="24"/>
          <w:lang w:val="en-US"/>
        </w:rPr>
        <w:t>aliquam</w:t>
      </w:r>
      <w:proofErr w:type="spellEnd"/>
      <w:r w:rsidRPr="004F278C">
        <w:rPr>
          <w:szCs w:val="24"/>
          <w:lang w:val="en-US"/>
        </w:rPr>
        <w:t xml:space="preserve"> </w:t>
      </w:r>
      <w:proofErr w:type="spellStart"/>
      <w:r w:rsidRPr="004F278C">
        <w:rPr>
          <w:szCs w:val="24"/>
          <w:lang w:val="en-US"/>
        </w:rPr>
        <w:t>feugiat</w:t>
      </w:r>
      <w:proofErr w:type="spellEnd"/>
      <w:r w:rsidRPr="004F278C">
        <w:rPr>
          <w:szCs w:val="24"/>
          <w:lang w:val="en-US"/>
        </w:rPr>
        <w:t xml:space="preserve"> at, </w:t>
      </w:r>
      <w:proofErr w:type="spellStart"/>
      <w:r w:rsidRPr="004F278C">
        <w:rPr>
          <w:szCs w:val="24"/>
          <w:lang w:val="en-US"/>
        </w:rPr>
        <w:t>tritani</w:t>
      </w:r>
      <w:proofErr w:type="spellEnd"/>
      <w:r w:rsidRPr="004F278C">
        <w:rPr>
          <w:szCs w:val="24"/>
          <w:lang w:val="en-US"/>
        </w:rPr>
        <w:t xml:space="preserve"> </w:t>
      </w:r>
      <w:proofErr w:type="spellStart"/>
      <w:r w:rsidRPr="004F278C">
        <w:rPr>
          <w:szCs w:val="24"/>
          <w:lang w:val="en-US"/>
        </w:rPr>
        <w:t>fierent</w:t>
      </w:r>
      <w:proofErr w:type="spellEnd"/>
      <w:r w:rsidRPr="004F278C">
        <w:rPr>
          <w:szCs w:val="24"/>
          <w:lang w:val="en-US"/>
        </w:rPr>
        <w:t xml:space="preserve"> </w:t>
      </w:r>
      <w:proofErr w:type="spellStart"/>
      <w:r w:rsidRPr="004F278C">
        <w:rPr>
          <w:szCs w:val="24"/>
          <w:lang w:val="en-US"/>
        </w:rPr>
        <w:t>pri</w:t>
      </w:r>
      <w:proofErr w:type="spellEnd"/>
      <w:r w:rsidRPr="004F278C">
        <w:rPr>
          <w:szCs w:val="24"/>
          <w:lang w:val="en-US"/>
        </w:rPr>
        <w:t xml:space="preserve"> </w:t>
      </w:r>
      <w:proofErr w:type="spellStart"/>
      <w:r w:rsidRPr="004F278C">
        <w:rPr>
          <w:szCs w:val="24"/>
          <w:lang w:val="en-US"/>
        </w:rPr>
        <w:t>ut.</w:t>
      </w:r>
      <w:proofErr w:type="spellEnd"/>
      <w:r w:rsidRPr="004F278C">
        <w:rPr>
          <w:szCs w:val="24"/>
          <w:lang w:val="en-US"/>
        </w:rPr>
        <w:t xml:space="preserve"> </w:t>
      </w:r>
      <w:proofErr w:type="spellStart"/>
      <w:r w:rsidRPr="004F278C">
        <w:rPr>
          <w:szCs w:val="24"/>
          <w:lang w:val="en-CA"/>
        </w:rPr>
        <w:t>Ut</w:t>
      </w:r>
      <w:proofErr w:type="spellEnd"/>
      <w:r w:rsidRPr="004F278C">
        <w:rPr>
          <w:szCs w:val="24"/>
          <w:lang w:val="en-CA"/>
        </w:rPr>
        <w:t xml:space="preserve"> per </w:t>
      </w:r>
      <w:proofErr w:type="spellStart"/>
      <w:r w:rsidRPr="004F278C">
        <w:rPr>
          <w:szCs w:val="24"/>
          <w:lang w:val="en-CA"/>
        </w:rPr>
        <w:t>fastidii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delectus</w:t>
      </w:r>
      <w:proofErr w:type="spellEnd"/>
      <w:r w:rsidRPr="004F278C">
        <w:rPr>
          <w:szCs w:val="24"/>
          <w:lang w:val="en-CA"/>
        </w:rPr>
        <w:t xml:space="preserve">. Pro no </w:t>
      </w:r>
      <w:proofErr w:type="spellStart"/>
      <w:r w:rsidRPr="004F278C">
        <w:rPr>
          <w:szCs w:val="24"/>
          <w:lang w:val="en-CA"/>
        </w:rPr>
        <w:t>hinc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eleifend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honestatis</w:t>
      </w:r>
      <w:proofErr w:type="spellEnd"/>
      <w:r w:rsidRPr="004F278C">
        <w:rPr>
          <w:szCs w:val="24"/>
          <w:lang w:val="en-CA"/>
        </w:rPr>
        <w:t xml:space="preserve">, </w:t>
      </w:r>
      <w:proofErr w:type="spellStart"/>
      <w:r w:rsidRPr="004F278C">
        <w:rPr>
          <w:szCs w:val="24"/>
          <w:lang w:val="en-CA"/>
        </w:rPr>
        <w:t>aperiam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atomorum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salutandi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eam</w:t>
      </w:r>
      <w:proofErr w:type="spellEnd"/>
      <w:r w:rsidRPr="004F278C">
        <w:rPr>
          <w:szCs w:val="24"/>
          <w:lang w:val="en-CA"/>
        </w:rPr>
        <w:t xml:space="preserve"> ad. </w:t>
      </w:r>
      <w:r w:rsidR="00E75120" w:rsidRPr="004F278C">
        <w:rPr>
          <w:szCs w:val="24"/>
        </w:rPr>
        <w:t>(…).</w:t>
      </w:r>
    </w:p>
    <w:p w14:paraId="2FCB2BFF" w14:textId="77777777" w:rsidR="00E75120" w:rsidRPr="004F278C" w:rsidRDefault="00E75120" w:rsidP="00E75120">
      <w:pPr>
        <w:rPr>
          <w:rFonts w:cs="Times New Roman"/>
          <w:szCs w:val="24"/>
        </w:rPr>
      </w:pPr>
    </w:p>
    <w:p w14:paraId="2CAD6A51" w14:textId="1E1C3AEB" w:rsidR="00D31661" w:rsidRPr="004F278C" w:rsidRDefault="00C94F33" w:rsidP="00C94F33">
      <w:pPr>
        <w:pStyle w:val="Titre2"/>
        <w:ind w:firstLine="567"/>
        <w:rPr>
          <w:rFonts w:cs="Times New Roman"/>
        </w:rPr>
      </w:pPr>
      <w:bookmarkStart w:id="9" w:name="_Toc31099669"/>
      <w:r>
        <w:rPr>
          <w:rFonts w:cs="Times New Roman"/>
        </w:rPr>
        <w:t>2.1.1</w:t>
      </w:r>
      <w:r w:rsidR="00D31661" w:rsidRPr="004F278C">
        <w:rPr>
          <w:rFonts w:cs="Times New Roman"/>
        </w:rPr>
        <w:t xml:space="preserve"> Le contexte politique</w:t>
      </w:r>
      <w:bookmarkEnd w:id="9"/>
      <w:r>
        <w:rPr>
          <w:rFonts w:cs="Times New Roman"/>
        </w:rPr>
        <w:t>.</w:t>
      </w:r>
    </w:p>
    <w:p w14:paraId="5F60F048" w14:textId="542912AC" w:rsidR="00CF220C" w:rsidRPr="004F278C" w:rsidRDefault="00D31661" w:rsidP="00D31661">
      <w:pPr>
        <w:spacing w:line="480" w:lineRule="auto"/>
        <w:ind w:firstLine="708"/>
        <w:rPr>
          <w:rFonts w:cs="Times New Roman"/>
          <w:szCs w:val="24"/>
        </w:rPr>
      </w:pPr>
      <w:r w:rsidRPr="004F278C">
        <w:rPr>
          <w:rFonts w:cs="Times New Roman"/>
          <w:color w:val="000000"/>
          <w:szCs w:val="24"/>
          <w:shd w:val="clear" w:color="auto" w:fill="FFFFFF"/>
        </w:rPr>
        <w:t xml:space="preserve">Nunc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malesuada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venenatis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eros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posuere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porta. Suspendisse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congue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erat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eros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, at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aliquet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metus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vestibulum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eget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.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Phasellus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auctor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erat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ac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magna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sodales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vehicula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.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Quisque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fringilla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justo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ut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justo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bibendum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interdum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.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Orci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varius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natoque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penatibus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et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magnis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dis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parturient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montes,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nascetur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ridiculus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mus.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Fusce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id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purus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et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sapien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ornare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malesuada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vel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sed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justo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.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Nullam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a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efficitur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est, ut mollis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nulla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.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Aliquam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vel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sollicitudin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sapien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, et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accumsan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felis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. In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ac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nibh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non mi cursus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ullamcorper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vitae eu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leo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>.</w:t>
      </w:r>
      <w:r w:rsidR="00CF220C" w:rsidRPr="004F278C">
        <w:rPr>
          <w:rFonts w:cs="Times New Roman"/>
          <w:szCs w:val="24"/>
        </w:rPr>
        <w:br w:type="page"/>
      </w:r>
    </w:p>
    <w:p w14:paraId="21F200CC" w14:textId="3AAB0E16" w:rsidR="00CF220C" w:rsidRPr="004F278C" w:rsidRDefault="001D30EC" w:rsidP="00EE68A8">
      <w:pPr>
        <w:pStyle w:val="Titre1"/>
        <w:rPr>
          <w:rFonts w:cs="Times New Roman"/>
        </w:rPr>
      </w:pPr>
      <w:bookmarkStart w:id="10" w:name="_Toc31099670"/>
      <w:r w:rsidRPr="004F278C">
        <w:rPr>
          <w:rFonts w:cs="Times New Roman"/>
        </w:rPr>
        <w:lastRenderedPageBreak/>
        <w:t>3</w:t>
      </w:r>
      <w:r w:rsidR="00CF220C" w:rsidRPr="004F278C">
        <w:rPr>
          <w:rFonts w:cs="Times New Roman"/>
        </w:rPr>
        <w:t xml:space="preserve">. </w:t>
      </w:r>
      <w:r w:rsidR="00D31661" w:rsidRPr="004F278C">
        <w:rPr>
          <w:rFonts w:cs="Times New Roman"/>
        </w:rPr>
        <w:t>Les solutions</w:t>
      </w:r>
      <w:bookmarkEnd w:id="10"/>
    </w:p>
    <w:p w14:paraId="5C154BA7" w14:textId="091DE37C" w:rsidR="00CF220C" w:rsidRPr="004F278C" w:rsidRDefault="00CF220C" w:rsidP="00CF220C">
      <w:pPr>
        <w:pStyle w:val="Corpsdetexte"/>
        <w:ind w:firstLine="567"/>
        <w:rPr>
          <w:szCs w:val="24"/>
        </w:rPr>
      </w:pPr>
      <w:r w:rsidRPr="004F278C">
        <w:rPr>
          <w:szCs w:val="24"/>
        </w:rPr>
        <w:t xml:space="preserve">No vis duis </w:t>
      </w:r>
      <w:proofErr w:type="spellStart"/>
      <w:r w:rsidRPr="004F278C">
        <w:rPr>
          <w:szCs w:val="24"/>
        </w:rPr>
        <w:t>tation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mentitum</w:t>
      </w:r>
      <w:proofErr w:type="spellEnd"/>
      <w:r w:rsidRPr="004F278C">
        <w:rPr>
          <w:szCs w:val="24"/>
        </w:rPr>
        <w:t xml:space="preserve">, </w:t>
      </w:r>
      <w:proofErr w:type="spellStart"/>
      <w:r w:rsidRPr="004F278C">
        <w:rPr>
          <w:szCs w:val="24"/>
        </w:rPr>
        <w:t>pri</w:t>
      </w:r>
      <w:proofErr w:type="spellEnd"/>
      <w:r w:rsidRPr="004F278C">
        <w:rPr>
          <w:szCs w:val="24"/>
        </w:rPr>
        <w:t xml:space="preserve"> no </w:t>
      </w:r>
      <w:proofErr w:type="spellStart"/>
      <w:r w:rsidRPr="004F278C">
        <w:rPr>
          <w:szCs w:val="24"/>
        </w:rPr>
        <w:t>aperiri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persecuti</w:t>
      </w:r>
      <w:proofErr w:type="spellEnd"/>
      <w:r w:rsidRPr="004F278C">
        <w:rPr>
          <w:szCs w:val="24"/>
        </w:rPr>
        <w:t xml:space="preserve">, in est </w:t>
      </w:r>
      <w:proofErr w:type="spellStart"/>
      <w:r w:rsidRPr="004F278C">
        <w:rPr>
          <w:szCs w:val="24"/>
        </w:rPr>
        <w:t>quodsi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malorum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suavitate</w:t>
      </w:r>
      <w:proofErr w:type="spellEnd"/>
      <w:r w:rsidRPr="004F278C">
        <w:rPr>
          <w:szCs w:val="24"/>
        </w:rPr>
        <w:t xml:space="preserve">. An magna </w:t>
      </w:r>
      <w:proofErr w:type="spellStart"/>
      <w:r w:rsidRPr="004F278C">
        <w:rPr>
          <w:szCs w:val="24"/>
        </w:rPr>
        <w:t>repudiandae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sea</w:t>
      </w:r>
      <w:proofErr w:type="spellEnd"/>
      <w:r w:rsidRPr="004F278C">
        <w:rPr>
          <w:szCs w:val="24"/>
        </w:rPr>
        <w:t xml:space="preserve">, at </w:t>
      </w:r>
      <w:proofErr w:type="spellStart"/>
      <w:r w:rsidRPr="004F278C">
        <w:rPr>
          <w:szCs w:val="24"/>
        </w:rPr>
        <w:t>decore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periculis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ocurreret</w:t>
      </w:r>
      <w:proofErr w:type="spellEnd"/>
      <w:r w:rsidRPr="004F278C">
        <w:rPr>
          <w:szCs w:val="24"/>
        </w:rPr>
        <w:t xml:space="preserve"> mea. Ne </w:t>
      </w:r>
      <w:proofErr w:type="spellStart"/>
      <w:r w:rsidRPr="004F278C">
        <w:rPr>
          <w:szCs w:val="24"/>
        </w:rPr>
        <w:t>pri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dolore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everti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ocurreret</w:t>
      </w:r>
      <w:proofErr w:type="spellEnd"/>
      <w:r w:rsidRPr="004F278C">
        <w:rPr>
          <w:szCs w:val="24"/>
        </w:rPr>
        <w:t xml:space="preserve">. </w:t>
      </w:r>
      <w:proofErr w:type="spellStart"/>
      <w:r w:rsidRPr="004F278C">
        <w:rPr>
          <w:szCs w:val="24"/>
        </w:rPr>
        <w:t>Iisque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iudicabit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pri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ea</w:t>
      </w:r>
      <w:proofErr w:type="spellEnd"/>
      <w:r w:rsidRPr="004F278C">
        <w:rPr>
          <w:szCs w:val="24"/>
        </w:rPr>
        <w:t xml:space="preserve">, </w:t>
      </w:r>
      <w:proofErr w:type="spellStart"/>
      <w:r w:rsidRPr="004F278C">
        <w:rPr>
          <w:szCs w:val="24"/>
        </w:rPr>
        <w:t>graeci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incorrupte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his</w:t>
      </w:r>
      <w:proofErr w:type="spellEnd"/>
      <w:r w:rsidRPr="004F278C">
        <w:rPr>
          <w:szCs w:val="24"/>
        </w:rPr>
        <w:t xml:space="preserve"> ex. Et </w:t>
      </w:r>
      <w:proofErr w:type="spellStart"/>
      <w:r w:rsidRPr="004F278C">
        <w:rPr>
          <w:szCs w:val="24"/>
        </w:rPr>
        <w:t>mei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aliquip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appareat</w:t>
      </w:r>
      <w:proofErr w:type="spellEnd"/>
      <w:r w:rsidRPr="004F278C">
        <w:rPr>
          <w:szCs w:val="24"/>
        </w:rPr>
        <w:t>.</w:t>
      </w:r>
    </w:p>
    <w:p w14:paraId="380432B0" w14:textId="0FF85054" w:rsidR="00CF220C" w:rsidRPr="004F278C" w:rsidRDefault="001D30EC" w:rsidP="00EE68A8">
      <w:pPr>
        <w:pStyle w:val="Titre2"/>
        <w:rPr>
          <w:rFonts w:cs="Times New Roman"/>
        </w:rPr>
      </w:pPr>
      <w:bookmarkStart w:id="11" w:name="_Toc31099671"/>
      <w:r w:rsidRPr="004F278C">
        <w:rPr>
          <w:rFonts w:cs="Times New Roman"/>
        </w:rPr>
        <w:t>3.1</w:t>
      </w:r>
      <w:r w:rsidR="00743476" w:rsidRPr="004F278C">
        <w:rPr>
          <w:rFonts w:cs="Times New Roman"/>
        </w:rPr>
        <w:t xml:space="preserve"> </w:t>
      </w:r>
      <w:r w:rsidR="00CF220C" w:rsidRPr="004F278C">
        <w:rPr>
          <w:rFonts w:cs="Times New Roman"/>
        </w:rPr>
        <w:t>Éthique de l’enseignement au primaire</w:t>
      </w:r>
      <w:bookmarkEnd w:id="11"/>
    </w:p>
    <w:p w14:paraId="14196ECB" w14:textId="3F73838D" w:rsidR="00CF220C" w:rsidRPr="004F278C" w:rsidRDefault="00CF220C" w:rsidP="00006E01">
      <w:pPr>
        <w:pStyle w:val="Corpsdetexte"/>
        <w:spacing w:after="0"/>
        <w:ind w:firstLine="0"/>
        <w:rPr>
          <w:szCs w:val="24"/>
        </w:rPr>
      </w:pPr>
      <w:proofErr w:type="spellStart"/>
      <w:r w:rsidRPr="004F278C">
        <w:rPr>
          <w:szCs w:val="24"/>
        </w:rPr>
        <w:t>Corriveau</w:t>
      </w:r>
      <w:proofErr w:type="spellEnd"/>
      <w:r w:rsidRPr="004F278C">
        <w:rPr>
          <w:szCs w:val="24"/>
        </w:rPr>
        <w:t xml:space="preserve"> (2009)</w:t>
      </w:r>
      <w:r w:rsidR="00AF087C" w:rsidRPr="004F278C">
        <w:rPr>
          <w:szCs w:val="24"/>
        </w:rPr>
        <w:t xml:space="preserve"> explique</w:t>
      </w:r>
      <w:r w:rsidRPr="004F278C">
        <w:rPr>
          <w:szCs w:val="24"/>
        </w:rPr>
        <w:t> :</w:t>
      </w:r>
    </w:p>
    <w:p w14:paraId="2EBC27F5" w14:textId="5238F5B0" w:rsidR="00CF220C" w:rsidRPr="004F278C" w:rsidRDefault="00CF220C" w:rsidP="00CF220C">
      <w:pPr>
        <w:pStyle w:val="Grillemoyenne2-Accent21"/>
        <w:ind w:left="567" w:right="900"/>
        <w:rPr>
          <w:szCs w:val="24"/>
          <w:lang w:val="en-CA"/>
        </w:rPr>
      </w:pPr>
      <w:proofErr w:type="spellStart"/>
      <w:r w:rsidRPr="004F278C">
        <w:rPr>
          <w:szCs w:val="24"/>
          <w:lang w:val="en-CA"/>
        </w:rPr>
        <w:t>Diceret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inciderint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sed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ut</w:t>
      </w:r>
      <w:proofErr w:type="spellEnd"/>
      <w:r w:rsidRPr="004F278C">
        <w:rPr>
          <w:szCs w:val="24"/>
          <w:lang w:val="en-CA"/>
        </w:rPr>
        <w:t xml:space="preserve">, sit ex </w:t>
      </w:r>
      <w:proofErr w:type="spellStart"/>
      <w:r w:rsidRPr="004F278C">
        <w:rPr>
          <w:szCs w:val="24"/>
          <w:lang w:val="en-CA"/>
        </w:rPr>
        <w:t>eros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altera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accumsan</w:t>
      </w:r>
      <w:proofErr w:type="spellEnd"/>
      <w:r w:rsidRPr="004F278C">
        <w:rPr>
          <w:szCs w:val="24"/>
          <w:lang w:val="en-CA"/>
        </w:rPr>
        <w:t xml:space="preserve">. His </w:t>
      </w:r>
      <w:proofErr w:type="spellStart"/>
      <w:r w:rsidRPr="004F278C">
        <w:rPr>
          <w:szCs w:val="24"/>
          <w:lang w:val="en-CA"/>
        </w:rPr>
        <w:t>ut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putant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intellegebat</w:t>
      </w:r>
      <w:proofErr w:type="spellEnd"/>
      <w:r w:rsidRPr="004F278C">
        <w:rPr>
          <w:szCs w:val="24"/>
          <w:lang w:val="en-CA"/>
        </w:rPr>
        <w:t xml:space="preserve">, </w:t>
      </w:r>
      <w:proofErr w:type="spellStart"/>
      <w:r w:rsidRPr="004F278C">
        <w:rPr>
          <w:szCs w:val="24"/>
          <w:lang w:val="en-CA"/>
        </w:rPr>
        <w:t>ei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eam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tollit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alterum</w:t>
      </w:r>
      <w:proofErr w:type="spellEnd"/>
      <w:r w:rsidRPr="004F278C">
        <w:rPr>
          <w:szCs w:val="24"/>
          <w:lang w:val="en-CA"/>
        </w:rPr>
        <w:t xml:space="preserve">, ad </w:t>
      </w:r>
      <w:proofErr w:type="spellStart"/>
      <w:r w:rsidRPr="004F278C">
        <w:rPr>
          <w:szCs w:val="24"/>
          <w:lang w:val="en-CA"/>
        </w:rPr>
        <w:t>usu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nibh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accusam</w:t>
      </w:r>
      <w:proofErr w:type="spellEnd"/>
      <w:r w:rsidRPr="004F278C">
        <w:rPr>
          <w:szCs w:val="24"/>
          <w:lang w:val="en-CA"/>
        </w:rPr>
        <w:t xml:space="preserve">. An </w:t>
      </w:r>
      <w:proofErr w:type="spellStart"/>
      <w:r w:rsidRPr="004F278C">
        <w:rPr>
          <w:szCs w:val="24"/>
          <w:lang w:val="en-CA"/>
        </w:rPr>
        <w:t>mei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dicam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eligendi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erroribus</w:t>
      </w:r>
      <w:proofErr w:type="spellEnd"/>
      <w:r w:rsidRPr="004F278C">
        <w:rPr>
          <w:szCs w:val="24"/>
          <w:lang w:val="en-CA"/>
        </w:rPr>
        <w:t xml:space="preserve">, vis </w:t>
      </w:r>
      <w:proofErr w:type="spellStart"/>
      <w:r w:rsidRPr="004F278C">
        <w:rPr>
          <w:szCs w:val="24"/>
          <w:lang w:val="en-CA"/>
        </w:rPr>
        <w:t>omnes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molestie</w:t>
      </w:r>
      <w:proofErr w:type="spellEnd"/>
      <w:r w:rsidRPr="004F278C">
        <w:rPr>
          <w:szCs w:val="24"/>
          <w:lang w:val="en-CA"/>
        </w:rPr>
        <w:t xml:space="preserve"> ea. Eos </w:t>
      </w:r>
      <w:proofErr w:type="spellStart"/>
      <w:r w:rsidRPr="004F278C">
        <w:rPr>
          <w:szCs w:val="24"/>
          <w:lang w:val="en-CA"/>
        </w:rPr>
        <w:t>ea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debitis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oportere</w:t>
      </w:r>
      <w:proofErr w:type="spellEnd"/>
      <w:r w:rsidRPr="004F278C">
        <w:rPr>
          <w:szCs w:val="24"/>
          <w:lang w:val="en-CA"/>
        </w:rPr>
        <w:t xml:space="preserve">, </w:t>
      </w:r>
      <w:proofErr w:type="spellStart"/>
      <w:r w:rsidRPr="004F278C">
        <w:rPr>
          <w:szCs w:val="24"/>
          <w:lang w:val="en-CA"/>
        </w:rPr>
        <w:t>ea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nec</w:t>
      </w:r>
      <w:proofErr w:type="spellEnd"/>
      <w:r w:rsidRPr="004F278C">
        <w:rPr>
          <w:szCs w:val="24"/>
          <w:lang w:val="en-CA"/>
        </w:rPr>
        <w:t xml:space="preserve"> dicta </w:t>
      </w:r>
      <w:proofErr w:type="spellStart"/>
      <w:r w:rsidRPr="004F278C">
        <w:rPr>
          <w:szCs w:val="24"/>
          <w:lang w:val="en-CA"/>
        </w:rPr>
        <w:t>tantas</w:t>
      </w:r>
      <w:proofErr w:type="spellEnd"/>
      <w:r w:rsidRPr="004F278C">
        <w:rPr>
          <w:szCs w:val="24"/>
          <w:lang w:val="en-CA"/>
        </w:rPr>
        <w:t xml:space="preserve">, no quo </w:t>
      </w:r>
      <w:proofErr w:type="spellStart"/>
      <w:r w:rsidRPr="004F278C">
        <w:rPr>
          <w:szCs w:val="24"/>
          <w:lang w:val="en-CA"/>
        </w:rPr>
        <w:t>delenit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interpretaris</w:t>
      </w:r>
      <w:proofErr w:type="spellEnd"/>
      <w:r w:rsidRPr="004F278C">
        <w:rPr>
          <w:szCs w:val="24"/>
          <w:lang w:val="en-CA"/>
        </w:rPr>
        <w:t xml:space="preserve">. Sea ad </w:t>
      </w:r>
      <w:proofErr w:type="spellStart"/>
      <w:r w:rsidRPr="004F278C">
        <w:rPr>
          <w:szCs w:val="24"/>
          <w:lang w:val="en-CA"/>
        </w:rPr>
        <w:t>facete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propriae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adolescens</w:t>
      </w:r>
      <w:proofErr w:type="spellEnd"/>
      <w:r w:rsidRPr="004F278C">
        <w:rPr>
          <w:szCs w:val="24"/>
          <w:lang w:val="en-CA"/>
        </w:rPr>
        <w:t xml:space="preserve">, vim </w:t>
      </w:r>
      <w:proofErr w:type="spellStart"/>
      <w:r w:rsidRPr="004F278C">
        <w:rPr>
          <w:szCs w:val="24"/>
          <w:lang w:val="en-CA"/>
        </w:rPr>
        <w:t>euismod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atomorum</w:t>
      </w:r>
      <w:proofErr w:type="spellEnd"/>
      <w:r w:rsidRPr="004F278C">
        <w:rPr>
          <w:szCs w:val="24"/>
          <w:lang w:val="en-CA"/>
        </w:rPr>
        <w:t xml:space="preserve"> no, </w:t>
      </w:r>
      <w:proofErr w:type="spellStart"/>
      <w:r w:rsidRPr="004F278C">
        <w:rPr>
          <w:szCs w:val="24"/>
          <w:lang w:val="en-CA"/>
        </w:rPr>
        <w:t>quot</w:t>
      </w:r>
      <w:proofErr w:type="spellEnd"/>
      <w:r w:rsidRPr="004F278C">
        <w:rPr>
          <w:szCs w:val="24"/>
          <w:lang w:val="en-CA"/>
        </w:rPr>
        <w:t xml:space="preserve"> liber choro in </w:t>
      </w:r>
      <w:proofErr w:type="spellStart"/>
      <w:r w:rsidRPr="004F278C">
        <w:rPr>
          <w:szCs w:val="24"/>
          <w:lang w:val="en-CA"/>
        </w:rPr>
        <w:t>eam</w:t>
      </w:r>
      <w:proofErr w:type="spellEnd"/>
      <w:r w:rsidRPr="004F278C">
        <w:rPr>
          <w:szCs w:val="24"/>
          <w:lang w:val="en-CA"/>
        </w:rPr>
        <w:t>. (</w:t>
      </w:r>
      <w:r w:rsidR="00AF087C" w:rsidRPr="004F278C">
        <w:rPr>
          <w:szCs w:val="24"/>
          <w:lang w:val="en-CA"/>
        </w:rPr>
        <w:t>p. 108</w:t>
      </w:r>
      <w:r w:rsidRPr="004F278C">
        <w:rPr>
          <w:szCs w:val="24"/>
          <w:lang w:val="en-CA"/>
        </w:rPr>
        <w:t>).</w:t>
      </w:r>
    </w:p>
    <w:p w14:paraId="03559D0D" w14:textId="71564885" w:rsidR="00CF220C" w:rsidRPr="004F278C" w:rsidRDefault="00CF220C" w:rsidP="00CF220C">
      <w:pPr>
        <w:pStyle w:val="Corpsdetexte"/>
        <w:ind w:firstLine="567"/>
        <w:rPr>
          <w:szCs w:val="24"/>
        </w:rPr>
      </w:pPr>
      <w:r w:rsidRPr="004F278C">
        <w:rPr>
          <w:szCs w:val="24"/>
          <w:lang w:val="en-CA"/>
        </w:rPr>
        <w:t xml:space="preserve">An </w:t>
      </w:r>
      <w:proofErr w:type="spellStart"/>
      <w:r w:rsidRPr="004F278C">
        <w:rPr>
          <w:szCs w:val="24"/>
          <w:lang w:val="en-CA"/>
        </w:rPr>
        <w:t>zril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patrioque</w:t>
      </w:r>
      <w:proofErr w:type="spellEnd"/>
      <w:r w:rsidRPr="004F278C">
        <w:rPr>
          <w:szCs w:val="24"/>
          <w:lang w:val="en-CA"/>
        </w:rPr>
        <w:t xml:space="preserve"> quo. Vero </w:t>
      </w:r>
      <w:proofErr w:type="spellStart"/>
      <w:r w:rsidRPr="004F278C">
        <w:rPr>
          <w:szCs w:val="24"/>
          <w:lang w:val="en-CA"/>
        </w:rPr>
        <w:t>verear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accumsan</w:t>
      </w:r>
      <w:proofErr w:type="spellEnd"/>
      <w:r w:rsidRPr="004F278C">
        <w:rPr>
          <w:szCs w:val="24"/>
          <w:lang w:val="en-CA"/>
        </w:rPr>
        <w:t xml:space="preserve"> an </w:t>
      </w:r>
      <w:proofErr w:type="spellStart"/>
      <w:r w:rsidRPr="004F278C">
        <w:rPr>
          <w:szCs w:val="24"/>
          <w:lang w:val="en-CA"/>
        </w:rPr>
        <w:t>nec</w:t>
      </w:r>
      <w:proofErr w:type="spellEnd"/>
      <w:r w:rsidRPr="004F278C">
        <w:rPr>
          <w:szCs w:val="24"/>
          <w:lang w:val="en-CA"/>
        </w:rPr>
        <w:t xml:space="preserve">. Pro stet error et, no sit </w:t>
      </w:r>
      <w:proofErr w:type="spellStart"/>
      <w:r w:rsidRPr="004F278C">
        <w:rPr>
          <w:szCs w:val="24"/>
          <w:lang w:val="en-CA"/>
        </w:rPr>
        <w:t>graeci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detracto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pertinax</w:t>
      </w:r>
      <w:proofErr w:type="spellEnd"/>
      <w:r w:rsidRPr="004F278C">
        <w:rPr>
          <w:szCs w:val="24"/>
          <w:lang w:val="en-CA"/>
        </w:rPr>
        <w:t xml:space="preserve">, ne </w:t>
      </w:r>
      <w:proofErr w:type="spellStart"/>
      <w:r w:rsidRPr="004F278C">
        <w:rPr>
          <w:szCs w:val="24"/>
          <w:lang w:val="en-CA"/>
        </w:rPr>
        <w:t>mea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hinc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detracto</w:t>
      </w:r>
      <w:proofErr w:type="spellEnd"/>
      <w:r w:rsidRPr="004F278C">
        <w:rPr>
          <w:szCs w:val="24"/>
          <w:lang w:val="en-CA"/>
        </w:rPr>
        <w:t xml:space="preserve"> </w:t>
      </w:r>
      <w:proofErr w:type="spellStart"/>
      <w:r w:rsidRPr="004F278C">
        <w:rPr>
          <w:szCs w:val="24"/>
          <w:lang w:val="en-CA"/>
        </w:rPr>
        <w:t>appareat</w:t>
      </w:r>
      <w:proofErr w:type="spellEnd"/>
      <w:r w:rsidRPr="004F278C">
        <w:rPr>
          <w:szCs w:val="24"/>
          <w:lang w:val="en-CA"/>
        </w:rPr>
        <w:t xml:space="preserve">. </w:t>
      </w:r>
      <w:r w:rsidRPr="004F278C">
        <w:rPr>
          <w:szCs w:val="24"/>
        </w:rPr>
        <w:t xml:space="preserve">Ad </w:t>
      </w:r>
      <w:proofErr w:type="spellStart"/>
      <w:r w:rsidRPr="004F278C">
        <w:rPr>
          <w:szCs w:val="24"/>
        </w:rPr>
        <w:t>facete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volumus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placerat</w:t>
      </w:r>
      <w:proofErr w:type="spellEnd"/>
      <w:r w:rsidRPr="004F278C">
        <w:rPr>
          <w:szCs w:val="24"/>
        </w:rPr>
        <w:t xml:space="preserve"> pro, </w:t>
      </w:r>
      <w:proofErr w:type="spellStart"/>
      <w:r w:rsidRPr="004F278C">
        <w:rPr>
          <w:szCs w:val="24"/>
        </w:rPr>
        <w:t>vidit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nusquam</w:t>
      </w:r>
      <w:proofErr w:type="spellEnd"/>
      <w:r w:rsidRPr="004F278C">
        <w:rPr>
          <w:szCs w:val="24"/>
        </w:rPr>
        <w:t xml:space="preserve"> </w:t>
      </w:r>
      <w:proofErr w:type="spellStart"/>
      <w:r w:rsidRPr="004F278C">
        <w:rPr>
          <w:szCs w:val="24"/>
        </w:rPr>
        <w:t>mel</w:t>
      </w:r>
      <w:proofErr w:type="spellEnd"/>
      <w:r w:rsidRPr="004F278C">
        <w:rPr>
          <w:szCs w:val="24"/>
        </w:rPr>
        <w:t xml:space="preserve"> eu. (Beauregard et Prévost, 2019, p. 444).</w:t>
      </w:r>
    </w:p>
    <w:p w14:paraId="1016BC5D" w14:textId="4E60EA7E" w:rsidR="00743476" w:rsidRPr="004F278C" w:rsidRDefault="00743476" w:rsidP="00743476">
      <w:pPr>
        <w:pStyle w:val="Titre2"/>
        <w:rPr>
          <w:rFonts w:cs="Times New Roman"/>
        </w:rPr>
      </w:pPr>
      <w:bookmarkStart w:id="12" w:name="_Toc31099672"/>
      <w:r w:rsidRPr="004F278C">
        <w:rPr>
          <w:rFonts w:cs="Times New Roman"/>
        </w:rPr>
        <w:t>3.2 Structure des classes</w:t>
      </w:r>
      <w:bookmarkEnd w:id="12"/>
    </w:p>
    <w:p w14:paraId="5D83BCE2" w14:textId="3B6AE888" w:rsidR="00CF220C" w:rsidRPr="004F278C" w:rsidRDefault="00743476" w:rsidP="00743476">
      <w:pPr>
        <w:spacing w:line="480" w:lineRule="auto"/>
        <w:ind w:firstLine="708"/>
        <w:rPr>
          <w:rFonts w:cs="Times New Roman"/>
          <w:szCs w:val="24"/>
        </w:rPr>
      </w:pPr>
      <w:r w:rsidRPr="004F278C">
        <w:rPr>
          <w:rFonts w:cs="Times New Roman"/>
          <w:color w:val="000000"/>
          <w:szCs w:val="24"/>
          <w:shd w:val="clear" w:color="auto" w:fill="FFFFFF"/>
        </w:rPr>
        <w:t xml:space="preserve">Sed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efficitur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orci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ut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dapibus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facilisis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turpis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quam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aliquam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ex, et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sagittis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velit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dolor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in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risus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.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Aliquam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ut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mauris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nibh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.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Maecenas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varius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vestibulum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dapibus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. Sed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blandit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nisl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lorem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, vitae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dictum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leo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semper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eget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.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Aenean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nec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purus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euismod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dictum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ipsum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in,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feugiat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magna.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Lorem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ipsum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dolor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sit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amet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consectetur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adipiscing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elit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.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Mauris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non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enim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quis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ipsum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egestas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ultrices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eget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in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nulla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.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Morbi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quis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erat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lobortis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sodales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quam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id,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gravida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rFonts w:cs="Times New Roman"/>
          <w:color w:val="000000"/>
          <w:szCs w:val="24"/>
          <w:shd w:val="clear" w:color="auto" w:fill="FFFFFF"/>
        </w:rPr>
        <w:t>metus</w:t>
      </w:r>
      <w:proofErr w:type="spellEnd"/>
      <w:r w:rsidRPr="004F278C">
        <w:rPr>
          <w:rFonts w:cs="Times New Roman"/>
          <w:color w:val="000000"/>
          <w:szCs w:val="24"/>
          <w:shd w:val="clear" w:color="auto" w:fill="FFFFFF"/>
        </w:rPr>
        <w:t xml:space="preserve">. </w:t>
      </w:r>
      <w:r w:rsidR="00CF220C" w:rsidRPr="004F278C">
        <w:rPr>
          <w:rFonts w:cs="Times New Roman"/>
          <w:szCs w:val="24"/>
        </w:rPr>
        <w:br w:type="page"/>
      </w:r>
    </w:p>
    <w:p w14:paraId="03EA2637" w14:textId="2D9C6F37" w:rsidR="001D30EC" w:rsidRPr="004F278C" w:rsidRDefault="001D30EC" w:rsidP="00EE68A8">
      <w:pPr>
        <w:pStyle w:val="Titre1"/>
        <w:rPr>
          <w:rFonts w:cs="Times New Roman"/>
        </w:rPr>
      </w:pPr>
      <w:bookmarkStart w:id="13" w:name="_Toc31099673"/>
      <w:r w:rsidRPr="004F278C">
        <w:rPr>
          <w:rFonts w:cs="Times New Roman"/>
        </w:rPr>
        <w:lastRenderedPageBreak/>
        <w:t>C</w:t>
      </w:r>
      <w:r w:rsidR="00D31661" w:rsidRPr="004F278C">
        <w:rPr>
          <w:rFonts w:cs="Times New Roman"/>
        </w:rPr>
        <w:t>onclusion</w:t>
      </w:r>
      <w:bookmarkEnd w:id="13"/>
    </w:p>
    <w:p w14:paraId="4A63D1D3" w14:textId="77777777" w:rsidR="00743476" w:rsidRPr="004F278C" w:rsidRDefault="00743476" w:rsidP="00743476">
      <w:pPr>
        <w:spacing w:line="480" w:lineRule="auto"/>
        <w:ind w:firstLine="708"/>
        <w:rPr>
          <w:rFonts w:cs="Times New Roman"/>
          <w:szCs w:val="24"/>
        </w:rPr>
      </w:pPr>
      <w:proofErr w:type="spellStart"/>
      <w:r w:rsidRPr="004F278C">
        <w:rPr>
          <w:rFonts w:cs="Times New Roman"/>
          <w:szCs w:val="24"/>
        </w:rPr>
        <w:t>Blandit</w:t>
      </w:r>
      <w:proofErr w:type="spellEnd"/>
      <w:r w:rsidRPr="004F278C">
        <w:rPr>
          <w:rFonts w:cs="Times New Roman"/>
          <w:szCs w:val="24"/>
        </w:rPr>
        <w:t xml:space="preserve"> libero </w:t>
      </w:r>
      <w:proofErr w:type="spellStart"/>
      <w:r w:rsidRPr="004F278C">
        <w:rPr>
          <w:rFonts w:cs="Times New Roman"/>
          <w:szCs w:val="24"/>
        </w:rPr>
        <w:t>volutpat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sed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cras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ornare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arcu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dui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vivamus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arcu</w:t>
      </w:r>
      <w:proofErr w:type="spellEnd"/>
      <w:r w:rsidRPr="004F278C">
        <w:rPr>
          <w:rFonts w:cs="Times New Roman"/>
          <w:szCs w:val="24"/>
        </w:rPr>
        <w:t xml:space="preserve">. </w:t>
      </w:r>
      <w:proofErr w:type="spellStart"/>
      <w:r w:rsidRPr="004F278C">
        <w:rPr>
          <w:rFonts w:cs="Times New Roman"/>
          <w:szCs w:val="24"/>
        </w:rPr>
        <w:t>Egestas</w:t>
      </w:r>
      <w:proofErr w:type="spellEnd"/>
      <w:r w:rsidRPr="004F278C">
        <w:rPr>
          <w:rFonts w:cs="Times New Roman"/>
          <w:szCs w:val="24"/>
        </w:rPr>
        <w:t xml:space="preserve"> pretium </w:t>
      </w:r>
      <w:proofErr w:type="spellStart"/>
      <w:r w:rsidRPr="004F278C">
        <w:rPr>
          <w:rFonts w:cs="Times New Roman"/>
          <w:szCs w:val="24"/>
        </w:rPr>
        <w:t>aenean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pharetra</w:t>
      </w:r>
      <w:proofErr w:type="spellEnd"/>
      <w:r w:rsidRPr="004F278C">
        <w:rPr>
          <w:rFonts w:cs="Times New Roman"/>
          <w:szCs w:val="24"/>
        </w:rPr>
        <w:t xml:space="preserve"> magna </w:t>
      </w:r>
      <w:proofErr w:type="spellStart"/>
      <w:r w:rsidRPr="004F278C">
        <w:rPr>
          <w:rFonts w:cs="Times New Roman"/>
          <w:szCs w:val="24"/>
        </w:rPr>
        <w:t>ac</w:t>
      </w:r>
      <w:proofErr w:type="spellEnd"/>
      <w:r w:rsidRPr="004F278C">
        <w:rPr>
          <w:rFonts w:cs="Times New Roman"/>
          <w:szCs w:val="24"/>
        </w:rPr>
        <w:t xml:space="preserve">. </w:t>
      </w:r>
      <w:proofErr w:type="spellStart"/>
      <w:r w:rsidRPr="004F278C">
        <w:rPr>
          <w:rFonts w:cs="Times New Roman"/>
          <w:szCs w:val="24"/>
        </w:rPr>
        <w:t>Lectus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arcu</w:t>
      </w:r>
      <w:proofErr w:type="spellEnd"/>
      <w:r w:rsidRPr="004F278C">
        <w:rPr>
          <w:rFonts w:cs="Times New Roman"/>
          <w:szCs w:val="24"/>
        </w:rPr>
        <w:t xml:space="preserve"> bibendum at </w:t>
      </w:r>
      <w:proofErr w:type="spellStart"/>
      <w:r w:rsidRPr="004F278C">
        <w:rPr>
          <w:rFonts w:cs="Times New Roman"/>
          <w:szCs w:val="24"/>
        </w:rPr>
        <w:t>varius</w:t>
      </w:r>
      <w:proofErr w:type="spellEnd"/>
      <w:r w:rsidRPr="004F278C">
        <w:rPr>
          <w:rFonts w:cs="Times New Roman"/>
          <w:szCs w:val="24"/>
        </w:rPr>
        <w:t xml:space="preserve">. In eu mi bibendum </w:t>
      </w:r>
      <w:proofErr w:type="spellStart"/>
      <w:r w:rsidRPr="004F278C">
        <w:rPr>
          <w:rFonts w:cs="Times New Roman"/>
          <w:szCs w:val="24"/>
        </w:rPr>
        <w:t>neque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egestas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congue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quisque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egestas</w:t>
      </w:r>
      <w:proofErr w:type="spellEnd"/>
      <w:r w:rsidRPr="004F278C">
        <w:rPr>
          <w:rFonts w:cs="Times New Roman"/>
          <w:szCs w:val="24"/>
        </w:rPr>
        <w:t xml:space="preserve"> diam. </w:t>
      </w:r>
      <w:proofErr w:type="spellStart"/>
      <w:r w:rsidRPr="004F278C">
        <w:rPr>
          <w:rFonts w:cs="Times New Roman"/>
          <w:szCs w:val="24"/>
          <w:lang w:val="en-US"/>
        </w:rPr>
        <w:t>Sem</w:t>
      </w:r>
      <w:proofErr w:type="spellEnd"/>
      <w:r w:rsidRPr="004F278C">
        <w:rPr>
          <w:rFonts w:cs="Times New Roman"/>
          <w:szCs w:val="24"/>
          <w:lang w:val="en-US"/>
        </w:rPr>
        <w:t xml:space="preserve"> integer vitae </w:t>
      </w:r>
      <w:proofErr w:type="spellStart"/>
      <w:r w:rsidRPr="004F278C">
        <w:rPr>
          <w:rFonts w:cs="Times New Roman"/>
          <w:szCs w:val="24"/>
          <w:lang w:val="en-US"/>
        </w:rPr>
        <w:t>justo</w:t>
      </w:r>
      <w:proofErr w:type="spellEnd"/>
      <w:r w:rsidRPr="004F278C">
        <w:rPr>
          <w:rFonts w:cs="Times New Roman"/>
          <w:szCs w:val="24"/>
          <w:lang w:val="en-US"/>
        </w:rPr>
        <w:t xml:space="preserve"> </w:t>
      </w:r>
      <w:proofErr w:type="spellStart"/>
      <w:r w:rsidRPr="004F278C">
        <w:rPr>
          <w:rFonts w:cs="Times New Roman"/>
          <w:szCs w:val="24"/>
          <w:lang w:val="en-US"/>
        </w:rPr>
        <w:t>eget</w:t>
      </w:r>
      <w:proofErr w:type="spellEnd"/>
      <w:r w:rsidRPr="004F278C">
        <w:rPr>
          <w:rFonts w:cs="Times New Roman"/>
          <w:szCs w:val="24"/>
          <w:lang w:val="en-US"/>
        </w:rPr>
        <w:t xml:space="preserve"> magna </w:t>
      </w:r>
      <w:proofErr w:type="spellStart"/>
      <w:r w:rsidRPr="004F278C">
        <w:rPr>
          <w:rFonts w:cs="Times New Roman"/>
          <w:szCs w:val="24"/>
          <w:lang w:val="en-US"/>
        </w:rPr>
        <w:t>fermentum</w:t>
      </w:r>
      <w:proofErr w:type="spellEnd"/>
      <w:r w:rsidRPr="004F278C">
        <w:rPr>
          <w:rFonts w:cs="Times New Roman"/>
          <w:szCs w:val="24"/>
          <w:lang w:val="en-US"/>
        </w:rPr>
        <w:t xml:space="preserve">. </w:t>
      </w:r>
      <w:proofErr w:type="spellStart"/>
      <w:r w:rsidRPr="004F278C">
        <w:rPr>
          <w:rFonts w:cs="Times New Roman"/>
          <w:szCs w:val="24"/>
          <w:lang w:val="en-US"/>
        </w:rPr>
        <w:t>Odio</w:t>
      </w:r>
      <w:proofErr w:type="spellEnd"/>
      <w:r w:rsidRPr="004F278C">
        <w:rPr>
          <w:rFonts w:cs="Times New Roman"/>
          <w:szCs w:val="24"/>
          <w:lang w:val="en-US"/>
        </w:rPr>
        <w:t xml:space="preserve"> </w:t>
      </w:r>
      <w:proofErr w:type="spellStart"/>
      <w:r w:rsidRPr="004F278C">
        <w:rPr>
          <w:rFonts w:cs="Times New Roman"/>
          <w:szCs w:val="24"/>
          <w:lang w:val="en-US"/>
        </w:rPr>
        <w:t>aenean</w:t>
      </w:r>
      <w:proofErr w:type="spellEnd"/>
      <w:r w:rsidRPr="004F278C">
        <w:rPr>
          <w:rFonts w:cs="Times New Roman"/>
          <w:szCs w:val="24"/>
          <w:lang w:val="en-US"/>
        </w:rPr>
        <w:t xml:space="preserve"> </w:t>
      </w:r>
      <w:proofErr w:type="spellStart"/>
      <w:r w:rsidRPr="004F278C">
        <w:rPr>
          <w:rFonts w:cs="Times New Roman"/>
          <w:szCs w:val="24"/>
          <w:lang w:val="en-US"/>
        </w:rPr>
        <w:t>sed</w:t>
      </w:r>
      <w:proofErr w:type="spellEnd"/>
      <w:r w:rsidRPr="004F278C">
        <w:rPr>
          <w:rFonts w:cs="Times New Roman"/>
          <w:szCs w:val="24"/>
          <w:lang w:val="en-US"/>
        </w:rPr>
        <w:t xml:space="preserve"> </w:t>
      </w:r>
      <w:proofErr w:type="spellStart"/>
      <w:r w:rsidRPr="004F278C">
        <w:rPr>
          <w:rFonts w:cs="Times New Roman"/>
          <w:szCs w:val="24"/>
          <w:lang w:val="en-US"/>
        </w:rPr>
        <w:t>adipiscing</w:t>
      </w:r>
      <w:proofErr w:type="spellEnd"/>
      <w:r w:rsidRPr="004F278C">
        <w:rPr>
          <w:rFonts w:cs="Times New Roman"/>
          <w:szCs w:val="24"/>
          <w:lang w:val="en-US"/>
        </w:rPr>
        <w:t xml:space="preserve"> </w:t>
      </w:r>
      <w:proofErr w:type="spellStart"/>
      <w:r w:rsidRPr="004F278C">
        <w:rPr>
          <w:rFonts w:cs="Times New Roman"/>
          <w:szCs w:val="24"/>
          <w:lang w:val="en-US"/>
        </w:rPr>
        <w:t>diam</w:t>
      </w:r>
      <w:proofErr w:type="spellEnd"/>
      <w:r w:rsidRPr="004F278C">
        <w:rPr>
          <w:rFonts w:cs="Times New Roman"/>
          <w:szCs w:val="24"/>
          <w:lang w:val="en-US"/>
        </w:rPr>
        <w:t xml:space="preserve"> </w:t>
      </w:r>
      <w:proofErr w:type="spellStart"/>
      <w:r w:rsidRPr="004F278C">
        <w:rPr>
          <w:rFonts w:cs="Times New Roman"/>
          <w:szCs w:val="24"/>
          <w:lang w:val="en-US"/>
        </w:rPr>
        <w:t>donec</w:t>
      </w:r>
      <w:proofErr w:type="spellEnd"/>
      <w:r w:rsidRPr="004F278C">
        <w:rPr>
          <w:rFonts w:cs="Times New Roman"/>
          <w:szCs w:val="24"/>
          <w:lang w:val="en-US"/>
        </w:rPr>
        <w:t xml:space="preserve">. </w:t>
      </w:r>
      <w:proofErr w:type="spellStart"/>
      <w:r w:rsidRPr="004F278C">
        <w:rPr>
          <w:rFonts w:cs="Times New Roman"/>
          <w:szCs w:val="24"/>
          <w:lang w:val="en-US"/>
        </w:rPr>
        <w:t>Quis</w:t>
      </w:r>
      <w:proofErr w:type="spellEnd"/>
      <w:r w:rsidRPr="004F278C">
        <w:rPr>
          <w:rFonts w:cs="Times New Roman"/>
          <w:szCs w:val="24"/>
          <w:lang w:val="en-US"/>
        </w:rPr>
        <w:t xml:space="preserve"> </w:t>
      </w:r>
      <w:proofErr w:type="spellStart"/>
      <w:r w:rsidRPr="004F278C">
        <w:rPr>
          <w:rFonts w:cs="Times New Roman"/>
          <w:szCs w:val="24"/>
          <w:lang w:val="en-US"/>
        </w:rPr>
        <w:t>blandit</w:t>
      </w:r>
      <w:proofErr w:type="spellEnd"/>
      <w:r w:rsidRPr="004F278C">
        <w:rPr>
          <w:rFonts w:cs="Times New Roman"/>
          <w:szCs w:val="24"/>
          <w:lang w:val="en-US"/>
        </w:rPr>
        <w:t xml:space="preserve"> </w:t>
      </w:r>
      <w:proofErr w:type="spellStart"/>
      <w:r w:rsidRPr="004F278C">
        <w:rPr>
          <w:rFonts w:cs="Times New Roman"/>
          <w:szCs w:val="24"/>
          <w:lang w:val="en-US"/>
        </w:rPr>
        <w:t>turpis</w:t>
      </w:r>
      <w:proofErr w:type="spellEnd"/>
      <w:r w:rsidRPr="004F278C">
        <w:rPr>
          <w:rFonts w:cs="Times New Roman"/>
          <w:szCs w:val="24"/>
          <w:lang w:val="en-US"/>
        </w:rPr>
        <w:t xml:space="preserve"> cursus in </w:t>
      </w:r>
      <w:proofErr w:type="spellStart"/>
      <w:r w:rsidRPr="004F278C">
        <w:rPr>
          <w:rFonts w:cs="Times New Roman"/>
          <w:szCs w:val="24"/>
          <w:lang w:val="en-US"/>
        </w:rPr>
        <w:t>hac</w:t>
      </w:r>
      <w:proofErr w:type="spellEnd"/>
      <w:r w:rsidRPr="004F278C">
        <w:rPr>
          <w:rFonts w:cs="Times New Roman"/>
          <w:szCs w:val="24"/>
          <w:lang w:val="en-US"/>
        </w:rPr>
        <w:t xml:space="preserve"> </w:t>
      </w:r>
      <w:proofErr w:type="spellStart"/>
      <w:r w:rsidRPr="004F278C">
        <w:rPr>
          <w:rFonts w:cs="Times New Roman"/>
          <w:szCs w:val="24"/>
          <w:lang w:val="en-US"/>
        </w:rPr>
        <w:t>habitasse</w:t>
      </w:r>
      <w:proofErr w:type="spellEnd"/>
      <w:r w:rsidRPr="004F278C">
        <w:rPr>
          <w:rFonts w:cs="Times New Roman"/>
          <w:szCs w:val="24"/>
          <w:lang w:val="en-US"/>
        </w:rPr>
        <w:t xml:space="preserve"> </w:t>
      </w:r>
      <w:proofErr w:type="spellStart"/>
      <w:r w:rsidRPr="004F278C">
        <w:rPr>
          <w:rFonts w:cs="Times New Roman"/>
          <w:szCs w:val="24"/>
          <w:lang w:val="en-US"/>
        </w:rPr>
        <w:t>platea</w:t>
      </w:r>
      <w:proofErr w:type="spellEnd"/>
      <w:r w:rsidRPr="004F278C">
        <w:rPr>
          <w:rFonts w:cs="Times New Roman"/>
          <w:szCs w:val="24"/>
          <w:lang w:val="en-US"/>
        </w:rPr>
        <w:t xml:space="preserve"> </w:t>
      </w:r>
      <w:proofErr w:type="spellStart"/>
      <w:r w:rsidRPr="004F278C">
        <w:rPr>
          <w:rFonts w:cs="Times New Roman"/>
          <w:szCs w:val="24"/>
          <w:lang w:val="en-US"/>
        </w:rPr>
        <w:t>dictumst</w:t>
      </w:r>
      <w:proofErr w:type="spellEnd"/>
      <w:r w:rsidRPr="004F278C">
        <w:rPr>
          <w:rFonts w:cs="Times New Roman"/>
          <w:szCs w:val="24"/>
          <w:lang w:val="en-US"/>
        </w:rPr>
        <w:t xml:space="preserve">. </w:t>
      </w:r>
      <w:proofErr w:type="spellStart"/>
      <w:r w:rsidRPr="004F278C">
        <w:rPr>
          <w:rFonts w:cs="Times New Roman"/>
          <w:szCs w:val="24"/>
          <w:lang w:val="en-US"/>
        </w:rPr>
        <w:t>Diam</w:t>
      </w:r>
      <w:proofErr w:type="spellEnd"/>
      <w:r w:rsidRPr="004F278C">
        <w:rPr>
          <w:rFonts w:cs="Times New Roman"/>
          <w:szCs w:val="24"/>
          <w:lang w:val="en-US"/>
        </w:rPr>
        <w:t xml:space="preserve"> </w:t>
      </w:r>
      <w:proofErr w:type="spellStart"/>
      <w:r w:rsidRPr="004F278C">
        <w:rPr>
          <w:rFonts w:cs="Times New Roman"/>
          <w:szCs w:val="24"/>
          <w:lang w:val="en-US"/>
        </w:rPr>
        <w:t>maecenas</w:t>
      </w:r>
      <w:proofErr w:type="spellEnd"/>
      <w:r w:rsidRPr="004F278C">
        <w:rPr>
          <w:rFonts w:cs="Times New Roman"/>
          <w:szCs w:val="24"/>
          <w:lang w:val="en-US"/>
        </w:rPr>
        <w:t xml:space="preserve"> </w:t>
      </w:r>
      <w:proofErr w:type="spellStart"/>
      <w:r w:rsidRPr="004F278C">
        <w:rPr>
          <w:rFonts w:cs="Times New Roman"/>
          <w:szCs w:val="24"/>
          <w:lang w:val="en-US"/>
        </w:rPr>
        <w:t>ultricies</w:t>
      </w:r>
      <w:proofErr w:type="spellEnd"/>
      <w:r w:rsidRPr="004F278C">
        <w:rPr>
          <w:rFonts w:cs="Times New Roman"/>
          <w:szCs w:val="24"/>
          <w:lang w:val="en-US"/>
        </w:rPr>
        <w:t xml:space="preserve"> mi </w:t>
      </w:r>
      <w:proofErr w:type="spellStart"/>
      <w:r w:rsidRPr="004F278C">
        <w:rPr>
          <w:rFonts w:cs="Times New Roman"/>
          <w:szCs w:val="24"/>
          <w:lang w:val="en-US"/>
        </w:rPr>
        <w:t>eget</w:t>
      </w:r>
      <w:proofErr w:type="spellEnd"/>
      <w:r w:rsidRPr="004F278C">
        <w:rPr>
          <w:rFonts w:cs="Times New Roman"/>
          <w:szCs w:val="24"/>
          <w:lang w:val="en-US"/>
        </w:rPr>
        <w:t xml:space="preserve">. </w:t>
      </w:r>
      <w:proofErr w:type="spellStart"/>
      <w:r w:rsidRPr="004F278C">
        <w:rPr>
          <w:rFonts w:cs="Times New Roman"/>
          <w:szCs w:val="24"/>
          <w:lang w:val="en-US"/>
        </w:rPr>
        <w:t>Dignissim</w:t>
      </w:r>
      <w:proofErr w:type="spellEnd"/>
      <w:r w:rsidRPr="004F278C">
        <w:rPr>
          <w:rFonts w:cs="Times New Roman"/>
          <w:szCs w:val="24"/>
          <w:lang w:val="en-US"/>
        </w:rPr>
        <w:t xml:space="preserve"> </w:t>
      </w:r>
      <w:proofErr w:type="spellStart"/>
      <w:r w:rsidRPr="004F278C">
        <w:rPr>
          <w:rFonts w:cs="Times New Roman"/>
          <w:szCs w:val="24"/>
          <w:lang w:val="en-US"/>
        </w:rPr>
        <w:t>suspendisse</w:t>
      </w:r>
      <w:proofErr w:type="spellEnd"/>
      <w:r w:rsidRPr="004F278C">
        <w:rPr>
          <w:rFonts w:cs="Times New Roman"/>
          <w:szCs w:val="24"/>
          <w:lang w:val="en-US"/>
        </w:rPr>
        <w:t xml:space="preserve"> in </w:t>
      </w:r>
      <w:proofErr w:type="spellStart"/>
      <w:r w:rsidRPr="004F278C">
        <w:rPr>
          <w:rFonts w:cs="Times New Roman"/>
          <w:szCs w:val="24"/>
          <w:lang w:val="en-US"/>
        </w:rPr>
        <w:t>est</w:t>
      </w:r>
      <w:proofErr w:type="spellEnd"/>
      <w:r w:rsidRPr="004F278C">
        <w:rPr>
          <w:rFonts w:cs="Times New Roman"/>
          <w:szCs w:val="24"/>
          <w:lang w:val="en-US"/>
        </w:rPr>
        <w:t xml:space="preserve"> ante in. </w:t>
      </w:r>
      <w:r w:rsidRPr="004F278C">
        <w:rPr>
          <w:rFonts w:cs="Times New Roman"/>
          <w:szCs w:val="24"/>
        </w:rPr>
        <w:t xml:space="preserve">Non </w:t>
      </w:r>
      <w:proofErr w:type="spellStart"/>
      <w:r w:rsidRPr="004F278C">
        <w:rPr>
          <w:rFonts w:cs="Times New Roman"/>
          <w:szCs w:val="24"/>
        </w:rPr>
        <w:t>tellus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orci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ac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auctor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augue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mauris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augue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neque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gravida</w:t>
      </w:r>
      <w:proofErr w:type="spellEnd"/>
      <w:r w:rsidRPr="004F278C">
        <w:rPr>
          <w:rFonts w:cs="Times New Roman"/>
          <w:szCs w:val="24"/>
        </w:rPr>
        <w:t xml:space="preserve">. Ut </w:t>
      </w:r>
      <w:proofErr w:type="spellStart"/>
      <w:r w:rsidRPr="004F278C">
        <w:rPr>
          <w:rFonts w:cs="Times New Roman"/>
          <w:szCs w:val="24"/>
        </w:rPr>
        <w:t>consequat</w:t>
      </w:r>
      <w:proofErr w:type="spellEnd"/>
      <w:r w:rsidRPr="004F278C">
        <w:rPr>
          <w:rFonts w:cs="Times New Roman"/>
          <w:szCs w:val="24"/>
        </w:rPr>
        <w:t xml:space="preserve"> semper </w:t>
      </w:r>
      <w:proofErr w:type="spellStart"/>
      <w:r w:rsidRPr="004F278C">
        <w:rPr>
          <w:rFonts w:cs="Times New Roman"/>
          <w:szCs w:val="24"/>
        </w:rPr>
        <w:t>viverra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nam</w:t>
      </w:r>
      <w:proofErr w:type="spellEnd"/>
      <w:r w:rsidRPr="004F278C">
        <w:rPr>
          <w:rFonts w:cs="Times New Roman"/>
          <w:szCs w:val="24"/>
        </w:rPr>
        <w:t xml:space="preserve"> libero </w:t>
      </w:r>
      <w:proofErr w:type="spellStart"/>
      <w:r w:rsidRPr="004F278C">
        <w:rPr>
          <w:rFonts w:cs="Times New Roman"/>
          <w:szCs w:val="24"/>
        </w:rPr>
        <w:t>justo</w:t>
      </w:r>
      <w:proofErr w:type="spellEnd"/>
      <w:r w:rsidRPr="004F278C">
        <w:rPr>
          <w:rFonts w:cs="Times New Roman"/>
          <w:szCs w:val="24"/>
        </w:rPr>
        <w:t xml:space="preserve">. Sed </w:t>
      </w:r>
      <w:proofErr w:type="spellStart"/>
      <w:r w:rsidRPr="004F278C">
        <w:rPr>
          <w:rFonts w:cs="Times New Roman"/>
          <w:szCs w:val="24"/>
        </w:rPr>
        <w:t>felis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eget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velit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aliquet</w:t>
      </w:r>
      <w:proofErr w:type="spellEnd"/>
      <w:r w:rsidRPr="004F278C">
        <w:rPr>
          <w:rFonts w:cs="Times New Roman"/>
          <w:szCs w:val="24"/>
        </w:rPr>
        <w:t xml:space="preserve"> </w:t>
      </w:r>
      <w:proofErr w:type="spellStart"/>
      <w:r w:rsidRPr="004F278C">
        <w:rPr>
          <w:rFonts w:cs="Times New Roman"/>
          <w:szCs w:val="24"/>
        </w:rPr>
        <w:t>sagittis</w:t>
      </w:r>
      <w:proofErr w:type="spellEnd"/>
      <w:r w:rsidRPr="004F278C">
        <w:rPr>
          <w:rFonts w:cs="Times New Roman"/>
          <w:szCs w:val="24"/>
        </w:rPr>
        <w:t xml:space="preserve"> id </w:t>
      </w:r>
      <w:proofErr w:type="spellStart"/>
      <w:r w:rsidRPr="004F278C">
        <w:rPr>
          <w:rFonts w:cs="Times New Roman"/>
          <w:szCs w:val="24"/>
        </w:rPr>
        <w:t>consectetur</w:t>
      </w:r>
      <w:proofErr w:type="spellEnd"/>
      <w:r w:rsidRPr="004F278C">
        <w:rPr>
          <w:rFonts w:cs="Times New Roman"/>
          <w:szCs w:val="24"/>
        </w:rPr>
        <w:t>.</w:t>
      </w:r>
    </w:p>
    <w:p w14:paraId="62612DCE" w14:textId="77777777" w:rsidR="00743476" w:rsidRPr="004F278C" w:rsidRDefault="00743476" w:rsidP="00743476">
      <w:pPr>
        <w:pStyle w:val="Corpsdetexte"/>
        <w:ind w:firstLine="567"/>
        <w:jc w:val="left"/>
        <w:rPr>
          <w:color w:val="000000"/>
          <w:szCs w:val="24"/>
          <w:shd w:val="clear" w:color="auto" w:fill="FFFFFF"/>
          <w:lang w:val="en-US"/>
        </w:rPr>
      </w:pPr>
      <w:r w:rsidRPr="004F278C">
        <w:rPr>
          <w:color w:val="000000"/>
          <w:szCs w:val="24"/>
          <w:shd w:val="clear" w:color="auto" w:fill="FFFFFF"/>
        </w:rPr>
        <w:t xml:space="preserve">Duis </w:t>
      </w:r>
      <w:proofErr w:type="spellStart"/>
      <w:r w:rsidRPr="004F278C">
        <w:rPr>
          <w:color w:val="000000"/>
          <w:szCs w:val="24"/>
          <w:shd w:val="clear" w:color="auto" w:fill="FFFFFF"/>
        </w:rPr>
        <w:t>tempus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dignissim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ipsum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nec </w:t>
      </w:r>
      <w:proofErr w:type="spellStart"/>
      <w:r w:rsidRPr="004F278C">
        <w:rPr>
          <w:color w:val="000000"/>
          <w:szCs w:val="24"/>
          <w:shd w:val="clear" w:color="auto" w:fill="FFFFFF"/>
        </w:rPr>
        <w:t>facilisis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. Duis nec </w:t>
      </w:r>
      <w:proofErr w:type="spellStart"/>
      <w:r w:rsidRPr="004F278C">
        <w:rPr>
          <w:color w:val="000000"/>
          <w:szCs w:val="24"/>
          <w:shd w:val="clear" w:color="auto" w:fill="FFFFFF"/>
        </w:rPr>
        <w:t>mauris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rutrum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4F278C">
        <w:rPr>
          <w:color w:val="000000"/>
          <w:szCs w:val="24"/>
          <w:shd w:val="clear" w:color="auto" w:fill="FFFFFF"/>
        </w:rPr>
        <w:t>vulputate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quam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ut, </w:t>
      </w:r>
      <w:proofErr w:type="spellStart"/>
      <w:r w:rsidRPr="004F278C">
        <w:rPr>
          <w:color w:val="000000"/>
          <w:szCs w:val="24"/>
          <w:shd w:val="clear" w:color="auto" w:fill="FFFFFF"/>
        </w:rPr>
        <w:t>lacinia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ligula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. </w:t>
      </w:r>
      <w:proofErr w:type="spellStart"/>
      <w:r w:rsidRPr="004F278C">
        <w:rPr>
          <w:color w:val="000000"/>
          <w:szCs w:val="24"/>
          <w:shd w:val="clear" w:color="auto" w:fill="FFFFFF"/>
        </w:rPr>
        <w:t>Aenean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fermentum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, erat </w:t>
      </w:r>
      <w:proofErr w:type="spellStart"/>
      <w:r w:rsidRPr="004F278C">
        <w:rPr>
          <w:color w:val="000000"/>
          <w:szCs w:val="24"/>
          <w:shd w:val="clear" w:color="auto" w:fill="FFFFFF"/>
        </w:rPr>
        <w:t>sit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amet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pretium </w:t>
      </w:r>
      <w:proofErr w:type="spellStart"/>
      <w:r w:rsidRPr="004F278C">
        <w:rPr>
          <w:color w:val="000000"/>
          <w:szCs w:val="24"/>
          <w:shd w:val="clear" w:color="auto" w:fill="FFFFFF"/>
        </w:rPr>
        <w:t>fringilla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4F278C">
        <w:rPr>
          <w:color w:val="000000"/>
          <w:szCs w:val="24"/>
          <w:shd w:val="clear" w:color="auto" w:fill="FFFFFF"/>
        </w:rPr>
        <w:t>ipsum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enim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blandit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ipsum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4F278C">
        <w:rPr>
          <w:color w:val="000000"/>
          <w:szCs w:val="24"/>
          <w:shd w:val="clear" w:color="auto" w:fill="FFFFFF"/>
        </w:rPr>
        <w:t>vel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dapibus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enim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</w:rPr>
        <w:t>sem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 non </w:t>
      </w:r>
      <w:proofErr w:type="spellStart"/>
      <w:r w:rsidRPr="004F278C">
        <w:rPr>
          <w:color w:val="000000"/>
          <w:szCs w:val="24"/>
          <w:shd w:val="clear" w:color="auto" w:fill="FFFFFF"/>
        </w:rPr>
        <w:t>nibh</w:t>
      </w:r>
      <w:proofErr w:type="spellEnd"/>
      <w:r w:rsidRPr="004F278C">
        <w:rPr>
          <w:color w:val="000000"/>
          <w:szCs w:val="24"/>
          <w:shd w:val="clear" w:color="auto" w:fill="FFFFFF"/>
        </w:rPr>
        <w:t xml:space="preserve">.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Aenean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ornare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rutrum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odio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, id gravida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elit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consequat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 ac.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Donec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porttitor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 non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justo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 semper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iaculis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.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Etiam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efficitur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sem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sed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facilisis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aliquam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.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Aenean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dapibus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felis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purus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, id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sagittis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 quam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congue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nec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.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Sed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laoreet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enim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nec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urna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sollicitudin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,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eget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rhoncus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 magna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varius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.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Nullam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 vitae ligula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posuere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,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pretium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leo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ut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,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iaculis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nisl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.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Praesent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tortor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lectus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,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vestibulum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nec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erat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eget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,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varius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dignissim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4F278C">
        <w:rPr>
          <w:color w:val="000000"/>
          <w:szCs w:val="24"/>
          <w:shd w:val="clear" w:color="auto" w:fill="FFFFFF"/>
          <w:lang w:val="en-US"/>
        </w:rPr>
        <w:t>orci</w:t>
      </w:r>
      <w:proofErr w:type="spellEnd"/>
      <w:r w:rsidRPr="004F278C">
        <w:rPr>
          <w:color w:val="000000"/>
          <w:szCs w:val="24"/>
          <w:shd w:val="clear" w:color="auto" w:fill="FFFFFF"/>
          <w:lang w:val="en-US"/>
        </w:rPr>
        <w:t>.</w:t>
      </w:r>
    </w:p>
    <w:p w14:paraId="4B348E8C" w14:textId="7C76EE55" w:rsidR="0007555E" w:rsidRPr="004F278C" w:rsidRDefault="0007555E" w:rsidP="00743476">
      <w:pPr>
        <w:spacing w:line="480" w:lineRule="auto"/>
        <w:ind w:firstLine="567"/>
        <w:rPr>
          <w:rFonts w:cs="Times New Roman"/>
          <w:szCs w:val="24"/>
        </w:rPr>
      </w:pPr>
      <w:r w:rsidRPr="004F278C">
        <w:rPr>
          <w:rFonts w:cs="Times New Roman"/>
          <w:szCs w:val="24"/>
        </w:rPr>
        <w:br w:type="page"/>
      </w:r>
    </w:p>
    <w:p w14:paraId="228CD259" w14:textId="2AC96707" w:rsidR="0007555E" w:rsidRPr="004F278C" w:rsidRDefault="0007555E" w:rsidP="00EE68A8">
      <w:pPr>
        <w:pStyle w:val="Titre1"/>
        <w:rPr>
          <w:rFonts w:cs="Times New Roman"/>
        </w:rPr>
      </w:pPr>
      <w:bookmarkStart w:id="14" w:name="_Toc31099674"/>
      <w:r w:rsidRPr="004F278C">
        <w:rPr>
          <w:rFonts w:cs="Times New Roman"/>
        </w:rPr>
        <w:lastRenderedPageBreak/>
        <w:t>Bibliographie</w:t>
      </w:r>
      <w:bookmarkEnd w:id="14"/>
    </w:p>
    <w:p w14:paraId="70A2BCA4" w14:textId="77777777" w:rsidR="00006E01" w:rsidRPr="004F278C" w:rsidRDefault="00006E01" w:rsidP="004F278C">
      <w:pPr>
        <w:pStyle w:val="BiblioTexte"/>
        <w:tabs>
          <w:tab w:val="clear" w:pos="1080"/>
        </w:tabs>
        <w:spacing w:after="240" w:line="360" w:lineRule="auto"/>
        <w:ind w:left="839" w:hanging="839"/>
        <w:rPr>
          <w:rFonts w:ascii="Times New Roman" w:hAnsi="Times New Roman"/>
          <w:color w:val="auto"/>
          <w:szCs w:val="24"/>
        </w:rPr>
      </w:pPr>
      <w:r w:rsidRPr="004F278C">
        <w:rPr>
          <w:rFonts w:ascii="Times New Roman" w:hAnsi="Times New Roman"/>
          <w:color w:val="auto"/>
          <w:szCs w:val="24"/>
        </w:rPr>
        <w:t xml:space="preserve">Beauregard, M., et Prévost, F. (2019). </w:t>
      </w:r>
      <w:r w:rsidRPr="004F278C">
        <w:rPr>
          <w:rFonts w:ascii="Times New Roman" w:hAnsi="Times New Roman"/>
          <w:i/>
          <w:color w:val="auto"/>
          <w:szCs w:val="24"/>
        </w:rPr>
        <w:t>Le Québec depuis 1930</w:t>
      </w:r>
      <w:r w:rsidRPr="004F278C">
        <w:rPr>
          <w:rFonts w:ascii="Times New Roman" w:hAnsi="Times New Roman"/>
          <w:color w:val="auto"/>
          <w:szCs w:val="24"/>
        </w:rPr>
        <w:t>. Montréal : Éditeur des exemples.</w:t>
      </w:r>
    </w:p>
    <w:p w14:paraId="2E2BC57B" w14:textId="77777777" w:rsidR="00006E01" w:rsidRPr="004F278C" w:rsidRDefault="00006E01" w:rsidP="004F278C">
      <w:pPr>
        <w:pStyle w:val="BiblioTexte"/>
        <w:keepNext/>
        <w:keepLines/>
        <w:tabs>
          <w:tab w:val="clear" w:pos="1080"/>
        </w:tabs>
        <w:spacing w:after="240" w:line="360" w:lineRule="auto"/>
        <w:ind w:left="820" w:hanging="839"/>
        <w:jc w:val="left"/>
        <w:rPr>
          <w:rFonts w:ascii="Times New Roman" w:hAnsi="Times New Roman"/>
          <w:szCs w:val="24"/>
        </w:rPr>
      </w:pPr>
      <w:r w:rsidRPr="004F278C">
        <w:rPr>
          <w:rFonts w:ascii="Times New Roman" w:hAnsi="Times New Roman"/>
          <w:szCs w:val="24"/>
        </w:rPr>
        <w:t xml:space="preserve">Canada, Statistique Canada (2011). Genre de famille de recensement. </w:t>
      </w:r>
      <w:r w:rsidRPr="004F278C">
        <w:rPr>
          <w:rFonts w:ascii="Times New Roman" w:hAnsi="Times New Roman"/>
          <w:i/>
          <w:szCs w:val="24"/>
        </w:rPr>
        <w:t>Dictionnaire du recensement de 2006</w:t>
      </w:r>
      <w:r w:rsidRPr="004F278C">
        <w:rPr>
          <w:rFonts w:ascii="Times New Roman" w:hAnsi="Times New Roman"/>
          <w:szCs w:val="24"/>
        </w:rPr>
        <w:t xml:space="preserve">. Récupéré le 2 mai 2019 de : www12.statcan.ca/francais/census06/reference/dictionary/fam010.cfm </w:t>
      </w:r>
    </w:p>
    <w:p w14:paraId="6043DAB8" w14:textId="77777777" w:rsidR="00006E01" w:rsidRPr="004F278C" w:rsidRDefault="00006E01" w:rsidP="004F278C">
      <w:pPr>
        <w:pStyle w:val="BiblioTexte"/>
        <w:tabs>
          <w:tab w:val="clear" w:pos="1080"/>
        </w:tabs>
        <w:spacing w:after="240" w:line="360" w:lineRule="auto"/>
        <w:ind w:left="839" w:hanging="839"/>
        <w:rPr>
          <w:rFonts w:ascii="Times New Roman" w:hAnsi="Times New Roman"/>
          <w:szCs w:val="24"/>
        </w:rPr>
      </w:pPr>
      <w:r w:rsidRPr="004F278C">
        <w:rPr>
          <w:rFonts w:ascii="Times New Roman" w:hAnsi="Times New Roman"/>
          <w:szCs w:val="24"/>
        </w:rPr>
        <w:t xml:space="preserve">Castel, F. (2007). Envahissement des minorités religieuses au Québec ? Dans M. </w:t>
      </w:r>
      <w:proofErr w:type="spellStart"/>
      <w:r w:rsidRPr="004F278C">
        <w:rPr>
          <w:rFonts w:ascii="Times New Roman" w:hAnsi="Times New Roman"/>
          <w:szCs w:val="24"/>
        </w:rPr>
        <w:t>Venne</w:t>
      </w:r>
      <w:proofErr w:type="spellEnd"/>
      <w:r w:rsidRPr="004F278C">
        <w:rPr>
          <w:rFonts w:ascii="Times New Roman" w:hAnsi="Times New Roman"/>
          <w:szCs w:val="24"/>
        </w:rPr>
        <w:t xml:space="preserve"> et M. </w:t>
      </w:r>
      <w:proofErr w:type="spellStart"/>
      <w:r w:rsidRPr="004F278C">
        <w:rPr>
          <w:rFonts w:ascii="Times New Roman" w:hAnsi="Times New Roman"/>
          <w:szCs w:val="24"/>
        </w:rPr>
        <w:t>Fahmy</w:t>
      </w:r>
      <w:proofErr w:type="spellEnd"/>
      <w:r w:rsidRPr="004F278C">
        <w:rPr>
          <w:rFonts w:ascii="Times New Roman" w:hAnsi="Times New Roman"/>
          <w:szCs w:val="24"/>
        </w:rPr>
        <w:t xml:space="preserve"> (</w:t>
      </w:r>
      <w:proofErr w:type="spellStart"/>
      <w:r w:rsidRPr="004F278C">
        <w:rPr>
          <w:rFonts w:ascii="Times New Roman" w:hAnsi="Times New Roman"/>
          <w:szCs w:val="24"/>
        </w:rPr>
        <w:t>dir</w:t>
      </w:r>
      <w:proofErr w:type="spellEnd"/>
      <w:r w:rsidRPr="004F278C">
        <w:rPr>
          <w:rFonts w:ascii="Times New Roman" w:hAnsi="Times New Roman"/>
          <w:szCs w:val="24"/>
        </w:rPr>
        <w:t xml:space="preserve">.), </w:t>
      </w:r>
      <w:r w:rsidRPr="004F278C">
        <w:rPr>
          <w:rFonts w:ascii="Times New Roman" w:hAnsi="Times New Roman"/>
          <w:i/>
          <w:iCs/>
          <w:szCs w:val="24"/>
        </w:rPr>
        <w:t>L’annuaire du Québec 2008</w:t>
      </w:r>
      <w:r w:rsidRPr="004F278C">
        <w:rPr>
          <w:rFonts w:ascii="Times New Roman" w:hAnsi="Times New Roman"/>
          <w:szCs w:val="24"/>
        </w:rPr>
        <w:t xml:space="preserve"> (p. 133-140). Montréal : </w:t>
      </w:r>
      <w:proofErr w:type="spellStart"/>
      <w:r w:rsidRPr="004F278C">
        <w:rPr>
          <w:rFonts w:ascii="Times New Roman" w:hAnsi="Times New Roman"/>
          <w:szCs w:val="24"/>
        </w:rPr>
        <w:t>Fides</w:t>
      </w:r>
      <w:proofErr w:type="spellEnd"/>
      <w:r w:rsidRPr="004F278C">
        <w:rPr>
          <w:rFonts w:ascii="Times New Roman" w:hAnsi="Times New Roman"/>
          <w:szCs w:val="24"/>
        </w:rPr>
        <w:t>.</w:t>
      </w:r>
    </w:p>
    <w:p w14:paraId="262AB949" w14:textId="77777777" w:rsidR="00006E01" w:rsidRPr="004F278C" w:rsidRDefault="00006E01" w:rsidP="004F278C">
      <w:pPr>
        <w:pStyle w:val="BiblioTexte"/>
        <w:tabs>
          <w:tab w:val="clear" w:pos="1080"/>
        </w:tabs>
        <w:spacing w:after="240" w:line="360" w:lineRule="auto"/>
        <w:ind w:left="839" w:hanging="839"/>
        <w:rPr>
          <w:rFonts w:ascii="Times New Roman" w:hAnsi="Times New Roman"/>
          <w:szCs w:val="24"/>
        </w:rPr>
      </w:pPr>
      <w:proofErr w:type="spellStart"/>
      <w:r w:rsidRPr="004F278C">
        <w:rPr>
          <w:rFonts w:ascii="Times New Roman" w:hAnsi="Times New Roman"/>
          <w:szCs w:val="24"/>
        </w:rPr>
        <w:t>Corriveau</w:t>
      </w:r>
      <w:proofErr w:type="spellEnd"/>
      <w:r w:rsidRPr="004F278C">
        <w:rPr>
          <w:rFonts w:ascii="Times New Roman" w:hAnsi="Times New Roman"/>
          <w:szCs w:val="24"/>
        </w:rPr>
        <w:t xml:space="preserve">, J.-P. (2007). </w:t>
      </w:r>
      <w:r w:rsidRPr="004F278C">
        <w:rPr>
          <w:rFonts w:ascii="Times New Roman" w:hAnsi="Times New Roman"/>
          <w:i/>
          <w:szCs w:val="24"/>
        </w:rPr>
        <w:t xml:space="preserve">Famille et fonction publique. </w:t>
      </w:r>
      <w:r w:rsidRPr="004F278C">
        <w:rPr>
          <w:rFonts w:ascii="Times New Roman" w:hAnsi="Times New Roman"/>
          <w:szCs w:val="24"/>
        </w:rPr>
        <w:t>Montréal : Éditeur des exemples.</w:t>
      </w:r>
    </w:p>
    <w:p w14:paraId="5012E356" w14:textId="77777777" w:rsidR="00006E01" w:rsidRPr="004F278C" w:rsidRDefault="00006E01" w:rsidP="004F278C">
      <w:pPr>
        <w:pStyle w:val="BiblioTexte"/>
        <w:tabs>
          <w:tab w:val="clear" w:pos="1080"/>
        </w:tabs>
        <w:spacing w:after="240" w:line="360" w:lineRule="auto"/>
        <w:ind w:left="839" w:hanging="839"/>
        <w:rPr>
          <w:rFonts w:ascii="Times New Roman" w:hAnsi="Times New Roman"/>
          <w:color w:val="auto"/>
          <w:szCs w:val="24"/>
        </w:rPr>
      </w:pPr>
      <w:r w:rsidRPr="004F278C">
        <w:rPr>
          <w:rFonts w:ascii="Times New Roman" w:hAnsi="Times New Roman"/>
          <w:color w:val="auto"/>
          <w:szCs w:val="24"/>
        </w:rPr>
        <w:t xml:space="preserve">Fortin, J., </w:t>
      </w:r>
      <w:proofErr w:type="spellStart"/>
      <w:r w:rsidRPr="004F278C">
        <w:rPr>
          <w:rFonts w:ascii="Times New Roman" w:hAnsi="Times New Roman"/>
          <w:color w:val="auto"/>
          <w:szCs w:val="24"/>
        </w:rPr>
        <w:t>Levert</w:t>
      </w:r>
      <w:proofErr w:type="spellEnd"/>
      <w:r w:rsidRPr="004F278C">
        <w:rPr>
          <w:rFonts w:ascii="Times New Roman" w:hAnsi="Times New Roman"/>
          <w:color w:val="auto"/>
          <w:szCs w:val="24"/>
        </w:rPr>
        <w:t>, B., Garneau, P. et Rivard, J. (2017).</w:t>
      </w:r>
      <w:r w:rsidRPr="004F278C">
        <w:rPr>
          <w:rFonts w:ascii="Times New Roman" w:hAnsi="Times New Roman"/>
          <w:i/>
          <w:color w:val="auto"/>
          <w:szCs w:val="24"/>
        </w:rPr>
        <w:t xml:space="preserve"> Introduction à la psychologie sociale</w:t>
      </w:r>
      <w:r w:rsidRPr="004F278C">
        <w:rPr>
          <w:rFonts w:ascii="Times New Roman" w:hAnsi="Times New Roman"/>
          <w:color w:val="auto"/>
          <w:szCs w:val="24"/>
        </w:rPr>
        <w:t>. Montréal : Éditeur des exemples.</w:t>
      </w:r>
    </w:p>
    <w:p w14:paraId="7FA82E75" w14:textId="77777777" w:rsidR="00006E01" w:rsidRPr="004F278C" w:rsidRDefault="00006E01" w:rsidP="004F278C">
      <w:pPr>
        <w:pStyle w:val="BiblioTexte"/>
        <w:tabs>
          <w:tab w:val="clear" w:pos="1080"/>
        </w:tabs>
        <w:spacing w:after="240" w:line="360" w:lineRule="auto"/>
        <w:ind w:left="839" w:hanging="839"/>
        <w:jc w:val="left"/>
        <w:rPr>
          <w:rFonts w:ascii="Times New Roman" w:hAnsi="Times New Roman"/>
          <w:szCs w:val="24"/>
        </w:rPr>
      </w:pPr>
      <w:r w:rsidRPr="004F278C">
        <w:rPr>
          <w:rFonts w:ascii="Times New Roman" w:hAnsi="Times New Roman"/>
          <w:szCs w:val="24"/>
        </w:rPr>
        <w:t xml:space="preserve">Fréchette, N. et Morissette, P. (2009). </w:t>
      </w:r>
      <w:r w:rsidRPr="004F278C">
        <w:rPr>
          <w:rFonts w:ascii="Times New Roman" w:hAnsi="Times New Roman"/>
          <w:i/>
          <w:szCs w:val="24"/>
        </w:rPr>
        <w:t>Le développement de l’enfant</w:t>
      </w:r>
      <w:r w:rsidRPr="004F278C">
        <w:rPr>
          <w:rFonts w:ascii="Times New Roman" w:hAnsi="Times New Roman"/>
          <w:szCs w:val="24"/>
        </w:rPr>
        <w:t xml:space="preserve">. Montréal : CCDMD. Récupéré le 10 avril 2019 de  </w:t>
      </w:r>
    </w:p>
    <w:p w14:paraId="720B44FF" w14:textId="77777777" w:rsidR="00006E01" w:rsidRPr="004F278C" w:rsidRDefault="00006E01" w:rsidP="004F278C">
      <w:pPr>
        <w:pStyle w:val="BiblioTexte"/>
        <w:tabs>
          <w:tab w:val="clear" w:pos="1080"/>
        </w:tabs>
        <w:spacing w:after="240" w:line="360" w:lineRule="auto"/>
        <w:ind w:left="839" w:hanging="839"/>
        <w:rPr>
          <w:rFonts w:ascii="Times New Roman" w:hAnsi="Times New Roman"/>
          <w:color w:val="auto"/>
          <w:szCs w:val="24"/>
        </w:rPr>
      </w:pPr>
      <w:r w:rsidRPr="004F278C">
        <w:rPr>
          <w:rFonts w:ascii="Times New Roman" w:hAnsi="Times New Roman"/>
          <w:color w:val="auto"/>
          <w:szCs w:val="24"/>
        </w:rPr>
        <w:t xml:space="preserve">Gingras, F. (2012, octobre). Fin d’une union : début d’un deuil. </w:t>
      </w:r>
      <w:r w:rsidRPr="004F278C">
        <w:rPr>
          <w:rFonts w:ascii="Times New Roman" w:hAnsi="Times New Roman"/>
          <w:i/>
          <w:color w:val="auto"/>
          <w:szCs w:val="24"/>
        </w:rPr>
        <w:t>Santé publique</w:t>
      </w:r>
      <w:r w:rsidRPr="004F278C">
        <w:rPr>
          <w:rFonts w:ascii="Times New Roman" w:hAnsi="Times New Roman"/>
          <w:color w:val="auto"/>
          <w:szCs w:val="24"/>
        </w:rPr>
        <w:t xml:space="preserve">, </w:t>
      </w:r>
      <w:r w:rsidRPr="004F278C">
        <w:rPr>
          <w:rFonts w:ascii="Times New Roman" w:hAnsi="Times New Roman"/>
          <w:i/>
          <w:color w:val="auto"/>
          <w:szCs w:val="24"/>
        </w:rPr>
        <w:t>34</w:t>
      </w:r>
      <w:r w:rsidRPr="004F278C">
        <w:rPr>
          <w:rFonts w:ascii="Times New Roman" w:hAnsi="Times New Roman"/>
          <w:color w:val="auto"/>
          <w:szCs w:val="24"/>
        </w:rPr>
        <w:t>(2), 76-81.</w:t>
      </w:r>
    </w:p>
    <w:p w14:paraId="3562ECA3" w14:textId="77777777" w:rsidR="00006E01" w:rsidRPr="004F278C" w:rsidRDefault="00006E01" w:rsidP="004F278C">
      <w:pPr>
        <w:pStyle w:val="BiblioTexte"/>
        <w:tabs>
          <w:tab w:val="clear" w:pos="1080"/>
        </w:tabs>
        <w:spacing w:after="240" w:line="360" w:lineRule="auto"/>
        <w:ind w:left="839" w:hanging="839"/>
        <w:rPr>
          <w:rFonts w:ascii="Times New Roman" w:hAnsi="Times New Roman"/>
          <w:color w:val="auto"/>
          <w:szCs w:val="24"/>
        </w:rPr>
      </w:pPr>
      <w:r w:rsidRPr="004F278C">
        <w:rPr>
          <w:rFonts w:ascii="Times New Roman" w:hAnsi="Times New Roman"/>
          <w:color w:val="auto"/>
          <w:szCs w:val="24"/>
        </w:rPr>
        <w:t xml:space="preserve">Laporte, J. (2014, 30 décembre). Le Canada, meilleur gardien de la vie privée. </w:t>
      </w:r>
      <w:r w:rsidRPr="004F278C">
        <w:rPr>
          <w:rFonts w:ascii="Times New Roman" w:hAnsi="Times New Roman"/>
          <w:i/>
          <w:iCs/>
          <w:color w:val="auto"/>
          <w:szCs w:val="24"/>
        </w:rPr>
        <w:t>La Presse</w:t>
      </w:r>
      <w:r w:rsidRPr="004F278C">
        <w:rPr>
          <w:rFonts w:ascii="Times New Roman" w:hAnsi="Times New Roman"/>
          <w:color w:val="auto"/>
          <w:szCs w:val="24"/>
        </w:rPr>
        <w:t>, p. A10.</w:t>
      </w:r>
    </w:p>
    <w:p w14:paraId="2F1D08C0" w14:textId="77777777" w:rsidR="00006E01" w:rsidRPr="004F278C" w:rsidRDefault="00006E01" w:rsidP="004F278C">
      <w:pPr>
        <w:pStyle w:val="BiblioTexte"/>
        <w:tabs>
          <w:tab w:val="clear" w:pos="1080"/>
        </w:tabs>
        <w:spacing w:after="240" w:line="360" w:lineRule="auto"/>
        <w:ind w:left="839" w:hanging="839"/>
        <w:rPr>
          <w:rFonts w:ascii="Times New Roman" w:hAnsi="Times New Roman"/>
          <w:color w:val="auto"/>
          <w:szCs w:val="24"/>
        </w:rPr>
      </w:pPr>
      <w:r w:rsidRPr="004F278C">
        <w:rPr>
          <w:rFonts w:ascii="Times New Roman" w:hAnsi="Times New Roman"/>
          <w:color w:val="auto"/>
          <w:szCs w:val="24"/>
        </w:rPr>
        <w:t xml:space="preserve">Québec, Bureau fictif de la statistique (2018). </w:t>
      </w:r>
      <w:r w:rsidRPr="004F278C">
        <w:rPr>
          <w:rFonts w:ascii="Times New Roman" w:hAnsi="Times New Roman"/>
          <w:i/>
          <w:color w:val="auto"/>
          <w:szCs w:val="24"/>
        </w:rPr>
        <w:t>Démographie : passé, présent, perspectives</w:t>
      </w:r>
      <w:r w:rsidRPr="004F278C">
        <w:rPr>
          <w:rFonts w:ascii="Times New Roman" w:hAnsi="Times New Roman"/>
          <w:color w:val="auto"/>
          <w:szCs w:val="24"/>
        </w:rPr>
        <w:t>. Québec : Éditeur officiel des exemples.</w:t>
      </w:r>
    </w:p>
    <w:p w14:paraId="07E577EF" w14:textId="2C1ABFA4" w:rsidR="00C37786" w:rsidRDefault="00006E01" w:rsidP="004F278C">
      <w:pPr>
        <w:pStyle w:val="BiblioTexte"/>
        <w:tabs>
          <w:tab w:val="clear" w:pos="1080"/>
        </w:tabs>
        <w:spacing w:after="240" w:line="360" w:lineRule="auto"/>
        <w:ind w:left="839" w:hanging="839"/>
        <w:rPr>
          <w:rFonts w:ascii="Times New Roman" w:hAnsi="Times New Roman"/>
          <w:szCs w:val="24"/>
        </w:rPr>
      </w:pPr>
      <w:proofErr w:type="spellStart"/>
      <w:r w:rsidRPr="004F278C">
        <w:rPr>
          <w:rFonts w:ascii="Times New Roman" w:hAnsi="Times New Roman"/>
          <w:szCs w:val="24"/>
        </w:rPr>
        <w:t>Roudinesco</w:t>
      </w:r>
      <w:proofErr w:type="spellEnd"/>
      <w:r w:rsidRPr="004F278C">
        <w:rPr>
          <w:rFonts w:ascii="Times New Roman" w:hAnsi="Times New Roman"/>
          <w:szCs w:val="24"/>
        </w:rPr>
        <w:t xml:space="preserve">, É., et Plon, M. (2011). </w:t>
      </w:r>
      <w:r w:rsidRPr="004F278C">
        <w:rPr>
          <w:rFonts w:ascii="Times New Roman" w:hAnsi="Times New Roman"/>
          <w:i/>
          <w:szCs w:val="24"/>
        </w:rPr>
        <w:t>Dictionnaire de la psychanalyse</w:t>
      </w:r>
      <w:r w:rsidRPr="004F278C">
        <w:rPr>
          <w:rFonts w:ascii="Times New Roman" w:hAnsi="Times New Roman"/>
          <w:szCs w:val="24"/>
        </w:rPr>
        <w:t xml:space="preserve"> (4</w:t>
      </w:r>
      <w:r w:rsidRPr="004F278C">
        <w:rPr>
          <w:rFonts w:ascii="Times New Roman" w:hAnsi="Times New Roman"/>
          <w:szCs w:val="24"/>
          <w:vertAlign w:val="superscript"/>
        </w:rPr>
        <w:t>e</w:t>
      </w:r>
      <w:r w:rsidRPr="004F278C">
        <w:rPr>
          <w:rFonts w:ascii="Times New Roman" w:hAnsi="Times New Roman"/>
          <w:szCs w:val="24"/>
        </w:rPr>
        <w:t xml:space="preserve"> éd.). Paris : Le livre de poche.</w:t>
      </w:r>
    </w:p>
    <w:p w14:paraId="1936B06D" w14:textId="77777777" w:rsidR="00C37786" w:rsidRDefault="00C37786">
      <w:pPr>
        <w:rPr>
          <w:rFonts w:eastAsia="Times New Roman" w:cs="Times New Roman"/>
          <w:color w:val="000000"/>
          <w:szCs w:val="24"/>
          <w:lang w:val="fr-FR" w:eastAsia="fr-CA"/>
        </w:rPr>
      </w:pPr>
      <w:r>
        <w:rPr>
          <w:szCs w:val="24"/>
        </w:rPr>
        <w:br w:type="page"/>
      </w:r>
    </w:p>
    <w:p w14:paraId="1E42A77A" w14:textId="77777777" w:rsidR="00C37786" w:rsidRPr="004F278C" w:rsidRDefault="00C37786" w:rsidP="00C37786">
      <w:pPr>
        <w:pStyle w:val="Titre1"/>
        <w:rPr>
          <w:rFonts w:cs="Times New Roman"/>
        </w:rPr>
      </w:pPr>
      <w:bookmarkStart w:id="15" w:name="_Toc31099675"/>
      <w:r w:rsidRPr="004F278C">
        <w:rPr>
          <w:rFonts w:cs="Times New Roman"/>
        </w:rPr>
        <w:lastRenderedPageBreak/>
        <w:t>Annexe A : Questionnaire</w:t>
      </w:r>
      <w:bookmarkEnd w:id="15"/>
    </w:p>
    <w:p w14:paraId="7E1FC450" w14:textId="77777777" w:rsidR="00C37786" w:rsidRPr="004F278C" w:rsidRDefault="00C37786" w:rsidP="00C37786">
      <w:pPr>
        <w:pStyle w:val="Titrecentr"/>
        <w:jc w:val="left"/>
        <w:rPr>
          <w:b/>
          <w:szCs w:val="24"/>
        </w:rPr>
      </w:pPr>
      <w:r w:rsidRPr="004F278C">
        <w:rPr>
          <w:b/>
          <w:szCs w:val="24"/>
        </w:rPr>
        <w:t>Questionnaire distribué lors de notre enquête</w:t>
      </w:r>
    </w:p>
    <w:p w14:paraId="23BB3ED4" w14:textId="77777777" w:rsidR="00C37786" w:rsidRPr="004F278C" w:rsidRDefault="00C37786" w:rsidP="00C37786">
      <w:pPr>
        <w:tabs>
          <w:tab w:val="right" w:leader="dot" w:pos="7655"/>
        </w:tabs>
        <w:rPr>
          <w:rFonts w:cs="Times New Roman"/>
          <w:szCs w:val="24"/>
        </w:rPr>
      </w:pPr>
      <w:r w:rsidRPr="004F278C">
        <w:rPr>
          <w:rFonts w:cs="Times New Roman"/>
          <w:szCs w:val="24"/>
        </w:rPr>
        <w:t>Cochez la bonne réponse.</w:t>
      </w:r>
    </w:p>
    <w:p w14:paraId="616617F7" w14:textId="77777777" w:rsidR="00C37786" w:rsidRPr="004F278C" w:rsidRDefault="00C37786" w:rsidP="00C37786">
      <w:pPr>
        <w:tabs>
          <w:tab w:val="right" w:leader="dot" w:pos="7655"/>
        </w:tabs>
        <w:rPr>
          <w:rFonts w:cs="Times New Roman"/>
          <w:szCs w:val="24"/>
        </w:rPr>
      </w:pPr>
    </w:p>
    <w:p w14:paraId="24B24D7A" w14:textId="77777777" w:rsidR="00C37786" w:rsidRPr="004F278C" w:rsidRDefault="00C37786" w:rsidP="00C37786">
      <w:pPr>
        <w:pStyle w:val="Tabledesmatires"/>
        <w:rPr>
          <w:szCs w:val="24"/>
        </w:rPr>
      </w:pPr>
      <w:r w:rsidRPr="004F278C">
        <w:rPr>
          <w:szCs w:val="24"/>
        </w:rPr>
        <w:t>1.</w:t>
      </w:r>
      <w:r w:rsidRPr="004F278C">
        <w:rPr>
          <w:szCs w:val="24"/>
        </w:rPr>
        <w:tab/>
        <w:t>Quelle est votre fonction dans l’école ?</w:t>
      </w:r>
    </w:p>
    <w:p w14:paraId="675306A0" w14:textId="77777777" w:rsidR="00C37786" w:rsidRPr="004F278C" w:rsidRDefault="00C37786" w:rsidP="00C37786">
      <w:pPr>
        <w:pStyle w:val="Tabledesmatires"/>
        <w:rPr>
          <w:szCs w:val="24"/>
        </w:rPr>
      </w:pPr>
      <w:r w:rsidRPr="004F278C">
        <w:rPr>
          <w:szCs w:val="24"/>
        </w:rPr>
        <w:tab/>
        <w:t>a)</w:t>
      </w:r>
      <w:r w:rsidRPr="004F278C">
        <w:rPr>
          <w:szCs w:val="24"/>
        </w:rPr>
        <w:tab/>
        <w:t>étudiant ou étudiante</w:t>
      </w:r>
      <w:r w:rsidRPr="004F278C">
        <w:rPr>
          <w:szCs w:val="24"/>
        </w:rPr>
        <w:tab/>
      </w:r>
      <w:proofErr w:type="gramStart"/>
      <w:r w:rsidRPr="004F278C">
        <w:rPr>
          <w:szCs w:val="24"/>
        </w:rPr>
        <w:tab/>
        <w:t xml:space="preserve">[  </w:t>
      </w:r>
      <w:proofErr w:type="gramEnd"/>
      <w:r w:rsidRPr="004F278C">
        <w:rPr>
          <w:szCs w:val="24"/>
        </w:rPr>
        <w:t xml:space="preserve"> ]</w:t>
      </w:r>
    </w:p>
    <w:p w14:paraId="77322900" w14:textId="77777777" w:rsidR="00C37786" w:rsidRPr="004F278C" w:rsidRDefault="00C37786" w:rsidP="00C37786">
      <w:pPr>
        <w:pStyle w:val="Tabledesmatires"/>
        <w:rPr>
          <w:szCs w:val="24"/>
        </w:rPr>
      </w:pPr>
      <w:r w:rsidRPr="004F278C">
        <w:rPr>
          <w:szCs w:val="24"/>
        </w:rPr>
        <w:tab/>
        <w:t>b)</w:t>
      </w:r>
      <w:r w:rsidRPr="004F278C">
        <w:rPr>
          <w:szCs w:val="24"/>
        </w:rPr>
        <w:tab/>
        <w:t>enseignant ou enseignante</w:t>
      </w:r>
      <w:r w:rsidRPr="004F278C">
        <w:rPr>
          <w:szCs w:val="24"/>
        </w:rPr>
        <w:tab/>
      </w:r>
      <w:proofErr w:type="gramStart"/>
      <w:r w:rsidRPr="004F278C">
        <w:rPr>
          <w:szCs w:val="24"/>
        </w:rPr>
        <w:tab/>
        <w:t xml:space="preserve">[  </w:t>
      </w:r>
      <w:proofErr w:type="gramEnd"/>
      <w:r w:rsidRPr="004F278C">
        <w:rPr>
          <w:szCs w:val="24"/>
        </w:rPr>
        <w:t xml:space="preserve"> ]</w:t>
      </w:r>
    </w:p>
    <w:p w14:paraId="5A5BCF06" w14:textId="77777777" w:rsidR="00C37786" w:rsidRPr="004F278C" w:rsidRDefault="00C37786" w:rsidP="00C37786">
      <w:pPr>
        <w:pStyle w:val="Tabledesmatires"/>
        <w:rPr>
          <w:szCs w:val="24"/>
        </w:rPr>
      </w:pPr>
      <w:r w:rsidRPr="004F278C">
        <w:rPr>
          <w:szCs w:val="24"/>
        </w:rPr>
        <w:tab/>
        <w:t>c)</w:t>
      </w:r>
      <w:r w:rsidRPr="004F278C">
        <w:rPr>
          <w:szCs w:val="24"/>
        </w:rPr>
        <w:tab/>
        <w:t>personnel de soutien</w:t>
      </w:r>
      <w:r w:rsidRPr="004F278C">
        <w:rPr>
          <w:szCs w:val="24"/>
        </w:rPr>
        <w:tab/>
      </w:r>
      <w:proofErr w:type="gramStart"/>
      <w:r w:rsidRPr="004F278C">
        <w:rPr>
          <w:szCs w:val="24"/>
        </w:rPr>
        <w:tab/>
        <w:t xml:space="preserve">[  </w:t>
      </w:r>
      <w:proofErr w:type="gramEnd"/>
      <w:r w:rsidRPr="004F278C">
        <w:rPr>
          <w:szCs w:val="24"/>
        </w:rPr>
        <w:t xml:space="preserve"> ]</w:t>
      </w:r>
    </w:p>
    <w:p w14:paraId="0F21F3EC" w14:textId="77777777" w:rsidR="00C37786" w:rsidRPr="004F278C" w:rsidRDefault="00C37786" w:rsidP="00C37786">
      <w:pPr>
        <w:pStyle w:val="Tabledesmatires"/>
        <w:rPr>
          <w:vanish/>
          <w:szCs w:val="24"/>
        </w:rPr>
      </w:pPr>
      <w:r w:rsidRPr="004F278C">
        <w:rPr>
          <w:szCs w:val="24"/>
        </w:rPr>
        <w:tab/>
        <w:t>d)</w:t>
      </w:r>
      <w:r w:rsidRPr="004F278C">
        <w:rPr>
          <w:szCs w:val="24"/>
        </w:rPr>
        <w:tab/>
        <w:t>cadre</w:t>
      </w:r>
      <w:r w:rsidRPr="004F278C">
        <w:rPr>
          <w:szCs w:val="24"/>
        </w:rPr>
        <w:tab/>
      </w:r>
      <w:r w:rsidRPr="004F278C">
        <w:rPr>
          <w:szCs w:val="24"/>
        </w:rPr>
        <w:tab/>
        <w:t>[   ]</w:t>
      </w:r>
    </w:p>
    <w:p w14:paraId="249756F0" w14:textId="77777777" w:rsidR="00C37786" w:rsidRPr="004F278C" w:rsidRDefault="00C37786" w:rsidP="00C37786">
      <w:pPr>
        <w:pStyle w:val="Tabledesmatires"/>
        <w:rPr>
          <w:szCs w:val="24"/>
        </w:rPr>
      </w:pPr>
      <w:r w:rsidRPr="004F278C">
        <w:rPr>
          <w:szCs w:val="24"/>
        </w:rPr>
        <w:t xml:space="preserve"> </w:t>
      </w:r>
    </w:p>
    <w:p w14:paraId="5CEF037C" w14:textId="77777777" w:rsidR="00C37786" w:rsidRPr="004F278C" w:rsidRDefault="00C37786" w:rsidP="00C37786">
      <w:pPr>
        <w:pStyle w:val="Tabledesmatires"/>
        <w:rPr>
          <w:szCs w:val="24"/>
        </w:rPr>
      </w:pPr>
    </w:p>
    <w:p w14:paraId="5865A521" w14:textId="77777777" w:rsidR="00C37786" w:rsidRPr="004F278C" w:rsidRDefault="00C37786" w:rsidP="00C37786">
      <w:pPr>
        <w:pStyle w:val="Tabledesmatires"/>
        <w:rPr>
          <w:szCs w:val="24"/>
        </w:rPr>
      </w:pPr>
      <w:r w:rsidRPr="004F278C">
        <w:rPr>
          <w:szCs w:val="24"/>
        </w:rPr>
        <w:t>2.</w:t>
      </w:r>
      <w:r w:rsidRPr="004F278C">
        <w:rPr>
          <w:szCs w:val="24"/>
        </w:rPr>
        <w:tab/>
        <w:t>Quel âge avez-vous ?</w:t>
      </w:r>
    </w:p>
    <w:p w14:paraId="4E7CD135" w14:textId="77777777" w:rsidR="00C37786" w:rsidRPr="004F278C" w:rsidRDefault="00C37786" w:rsidP="00C37786">
      <w:pPr>
        <w:pStyle w:val="Tabledesmatires"/>
        <w:rPr>
          <w:szCs w:val="24"/>
        </w:rPr>
      </w:pPr>
      <w:r w:rsidRPr="004F278C">
        <w:rPr>
          <w:szCs w:val="24"/>
        </w:rPr>
        <w:tab/>
        <w:t>a)</w:t>
      </w:r>
      <w:r w:rsidRPr="004F278C">
        <w:rPr>
          <w:szCs w:val="24"/>
        </w:rPr>
        <w:tab/>
        <w:t>moins de 18 ans</w:t>
      </w:r>
      <w:r w:rsidRPr="004F278C">
        <w:rPr>
          <w:szCs w:val="24"/>
        </w:rPr>
        <w:tab/>
      </w:r>
      <w:proofErr w:type="gramStart"/>
      <w:r w:rsidRPr="004F278C">
        <w:rPr>
          <w:szCs w:val="24"/>
        </w:rPr>
        <w:tab/>
        <w:t xml:space="preserve">[  </w:t>
      </w:r>
      <w:proofErr w:type="gramEnd"/>
      <w:r w:rsidRPr="004F278C">
        <w:rPr>
          <w:szCs w:val="24"/>
        </w:rPr>
        <w:t xml:space="preserve"> ]</w:t>
      </w:r>
    </w:p>
    <w:p w14:paraId="2572BF83" w14:textId="77777777" w:rsidR="00C37786" w:rsidRPr="004F278C" w:rsidRDefault="00C37786" w:rsidP="00C37786">
      <w:pPr>
        <w:pStyle w:val="Tabledesmatires"/>
        <w:rPr>
          <w:szCs w:val="24"/>
        </w:rPr>
      </w:pPr>
      <w:r w:rsidRPr="004F278C">
        <w:rPr>
          <w:szCs w:val="24"/>
        </w:rPr>
        <w:tab/>
        <w:t>b)</w:t>
      </w:r>
      <w:r w:rsidRPr="004F278C">
        <w:rPr>
          <w:szCs w:val="24"/>
        </w:rPr>
        <w:tab/>
        <w:t>entre 18 et 25 ans</w:t>
      </w:r>
      <w:r w:rsidRPr="004F278C">
        <w:rPr>
          <w:szCs w:val="24"/>
        </w:rPr>
        <w:tab/>
      </w:r>
      <w:proofErr w:type="gramStart"/>
      <w:r w:rsidRPr="004F278C">
        <w:rPr>
          <w:szCs w:val="24"/>
        </w:rPr>
        <w:tab/>
        <w:t xml:space="preserve">[  </w:t>
      </w:r>
      <w:proofErr w:type="gramEnd"/>
      <w:r w:rsidRPr="004F278C">
        <w:rPr>
          <w:szCs w:val="24"/>
        </w:rPr>
        <w:t xml:space="preserve"> ]</w:t>
      </w:r>
    </w:p>
    <w:p w14:paraId="3E29D596" w14:textId="77777777" w:rsidR="00C37786" w:rsidRPr="004F278C" w:rsidRDefault="00C37786" w:rsidP="00C37786">
      <w:pPr>
        <w:pStyle w:val="Tabledesmatires"/>
        <w:rPr>
          <w:szCs w:val="24"/>
        </w:rPr>
      </w:pPr>
      <w:r w:rsidRPr="004F278C">
        <w:rPr>
          <w:szCs w:val="24"/>
        </w:rPr>
        <w:tab/>
        <w:t>c)</w:t>
      </w:r>
      <w:r w:rsidRPr="004F278C">
        <w:rPr>
          <w:szCs w:val="24"/>
        </w:rPr>
        <w:tab/>
        <w:t>entre 26 et 45 ans</w:t>
      </w:r>
      <w:r w:rsidRPr="004F278C">
        <w:rPr>
          <w:szCs w:val="24"/>
        </w:rPr>
        <w:tab/>
      </w:r>
      <w:proofErr w:type="gramStart"/>
      <w:r w:rsidRPr="004F278C">
        <w:rPr>
          <w:szCs w:val="24"/>
        </w:rPr>
        <w:tab/>
        <w:t xml:space="preserve">[  </w:t>
      </w:r>
      <w:proofErr w:type="gramEnd"/>
      <w:r w:rsidRPr="004F278C">
        <w:rPr>
          <w:szCs w:val="24"/>
        </w:rPr>
        <w:t xml:space="preserve"> ]</w:t>
      </w:r>
    </w:p>
    <w:p w14:paraId="65F3C2E4" w14:textId="77777777" w:rsidR="00C37786" w:rsidRPr="004F278C" w:rsidRDefault="00C37786" w:rsidP="00C37786">
      <w:pPr>
        <w:pStyle w:val="Tabledesmatires"/>
        <w:rPr>
          <w:szCs w:val="24"/>
        </w:rPr>
      </w:pPr>
      <w:r w:rsidRPr="004F278C">
        <w:rPr>
          <w:szCs w:val="24"/>
        </w:rPr>
        <w:tab/>
        <w:t>d)</w:t>
      </w:r>
      <w:r w:rsidRPr="004F278C">
        <w:rPr>
          <w:szCs w:val="24"/>
        </w:rPr>
        <w:tab/>
        <w:t>plus de 45 ans</w:t>
      </w:r>
      <w:r w:rsidRPr="004F278C">
        <w:rPr>
          <w:szCs w:val="24"/>
        </w:rPr>
        <w:tab/>
      </w:r>
      <w:proofErr w:type="gramStart"/>
      <w:r w:rsidRPr="004F278C">
        <w:rPr>
          <w:szCs w:val="24"/>
        </w:rPr>
        <w:tab/>
        <w:t xml:space="preserve">[  </w:t>
      </w:r>
      <w:proofErr w:type="gramEnd"/>
      <w:r w:rsidRPr="004F278C">
        <w:rPr>
          <w:szCs w:val="24"/>
        </w:rPr>
        <w:t xml:space="preserve"> ]</w:t>
      </w:r>
    </w:p>
    <w:p w14:paraId="53889824" w14:textId="77777777" w:rsidR="00C37786" w:rsidRPr="004F278C" w:rsidRDefault="00C37786" w:rsidP="00C37786">
      <w:pPr>
        <w:pStyle w:val="Tabledesmatires"/>
        <w:rPr>
          <w:szCs w:val="24"/>
        </w:rPr>
      </w:pPr>
    </w:p>
    <w:p w14:paraId="3A418BD3" w14:textId="77777777" w:rsidR="00C37786" w:rsidRPr="004F278C" w:rsidRDefault="00C37786" w:rsidP="00C37786">
      <w:pPr>
        <w:pStyle w:val="Tabledesmatires"/>
        <w:rPr>
          <w:szCs w:val="24"/>
        </w:rPr>
      </w:pPr>
      <w:r w:rsidRPr="004F278C">
        <w:rPr>
          <w:szCs w:val="24"/>
        </w:rPr>
        <w:t>3.</w:t>
      </w:r>
      <w:r w:rsidRPr="004F278C">
        <w:rPr>
          <w:szCs w:val="24"/>
        </w:rPr>
        <w:tab/>
        <w:t>Quel est votre sexe ?</w:t>
      </w:r>
    </w:p>
    <w:p w14:paraId="7F9DE2F5" w14:textId="77777777" w:rsidR="00C37786" w:rsidRPr="004F278C" w:rsidRDefault="00C37786" w:rsidP="00C37786">
      <w:pPr>
        <w:pStyle w:val="Tabledesmatires"/>
        <w:rPr>
          <w:szCs w:val="24"/>
        </w:rPr>
      </w:pPr>
      <w:r w:rsidRPr="004F278C">
        <w:rPr>
          <w:szCs w:val="24"/>
        </w:rPr>
        <w:tab/>
        <w:t>a)</w:t>
      </w:r>
      <w:r w:rsidRPr="004F278C">
        <w:rPr>
          <w:szCs w:val="24"/>
        </w:rPr>
        <w:tab/>
        <w:t>masculin</w:t>
      </w:r>
      <w:r w:rsidRPr="004F278C">
        <w:rPr>
          <w:szCs w:val="24"/>
        </w:rPr>
        <w:tab/>
      </w:r>
      <w:proofErr w:type="gramStart"/>
      <w:r w:rsidRPr="004F278C">
        <w:rPr>
          <w:szCs w:val="24"/>
        </w:rPr>
        <w:tab/>
        <w:t xml:space="preserve">[  </w:t>
      </w:r>
      <w:proofErr w:type="gramEnd"/>
      <w:r w:rsidRPr="004F278C">
        <w:rPr>
          <w:szCs w:val="24"/>
        </w:rPr>
        <w:t xml:space="preserve"> ]</w:t>
      </w:r>
    </w:p>
    <w:p w14:paraId="6718D1E1" w14:textId="77777777" w:rsidR="00C37786" w:rsidRPr="004F278C" w:rsidRDefault="00C37786" w:rsidP="00C37786">
      <w:pPr>
        <w:pStyle w:val="Tabledesmatires"/>
        <w:rPr>
          <w:szCs w:val="24"/>
        </w:rPr>
      </w:pPr>
      <w:r w:rsidRPr="004F278C">
        <w:rPr>
          <w:szCs w:val="24"/>
        </w:rPr>
        <w:tab/>
        <w:t>b)</w:t>
      </w:r>
      <w:r w:rsidRPr="004F278C">
        <w:rPr>
          <w:szCs w:val="24"/>
        </w:rPr>
        <w:tab/>
        <w:t>féminin</w:t>
      </w:r>
      <w:r w:rsidRPr="004F278C">
        <w:rPr>
          <w:szCs w:val="24"/>
        </w:rPr>
        <w:tab/>
      </w:r>
      <w:proofErr w:type="gramStart"/>
      <w:r w:rsidRPr="004F278C">
        <w:rPr>
          <w:szCs w:val="24"/>
        </w:rPr>
        <w:tab/>
        <w:t xml:space="preserve">[  </w:t>
      </w:r>
      <w:proofErr w:type="gramEnd"/>
      <w:r w:rsidRPr="004F278C">
        <w:rPr>
          <w:szCs w:val="24"/>
        </w:rPr>
        <w:t xml:space="preserve"> ]</w:t>
      </w:r>
    </w:p>
    <w:p w14:paraId="3E388EC3" w14:textId="77777777" w:rsidR="00C37786" w:rsidRPr="004F278C" w:rsidRDefault="00C37786" w:rsidP="00C37786">
      <w:pPr>
        <w:pStyle w:val="Tabledesmatires"/>
        <w:rPr>
          <w:szCs w:val="24"/>
        </w:rPr>
      </w:pPr>
    </w:p>
    <w:p w14:paraId="1AC9A981" w14:textId="77777777" w:rsidR="00C37786" w:rsidRPr="004F278C" w:rsidRDefault="00C37786" w:rsidP="00C37786">
      <w:pPr>
        <w:pStyle w:val="Tabledesmatires"/>
        <w:rPr>
          <w:szCs w:val="24"/>
        </w:rPr>
      </w:pPr>
      <w:r w:rsidRPr="004F278C">
        <w:rPr>
          <w:szCs w:val="24"/>
        </w:rPr>
        <w:t xml:space="preserve">4. </w:t>
      </w:r>
      <w:r w:rsidRPr="004F278C">
        <w:rPr>
          <w:szCs w:val="24"/>
        </w:rPr>
        <w:tab/>
        <w:t>Quelle affirmation correspond à votre situation familiale ?</w:t>
      </w:r>
    </w:p>
    <w:p w14:paraId="45788B76" w14:textId="77777777" w:rsidR="00C37786" w:rsidRPr="004F278C" w:rsidRDefault="00C37786" w:rsidP="00C37786">
      <w:pPr>
        <w:pStyle w:val="Tabledesmatires"/>
        <w:rPr>
          <w:szCs w:val="24"/>
        </w:rPr>
      </w:pPr>
      <w:r w:rsidRPr="004F278C">
        <w:rPr>
          <w:szCs w:val="24"/>
        </w:rPr>
        <w:tab/>
        <w:t>a)</w:t>
      </w:r>
      <w:r w:rsidRPr="004F278C">
        <w:rPr>
          <w:szCs w:val="24"/>
        </w:rPr>
        <w:tab/>
        <w:t>Mes parents sont mariés</w:t>
      </w:r>
      <w:r w:rsidRPr="004F278C">
        <w:rPr>
          <w:szCs w:val="24"/>
        </w:rPr>
        <w:tab/>
      </w:r>
      <w:proofErr w:type="gramStart"/>
      <w:r w:rsidRPr="004F278C">
        <w:rPr>
          <w:szCs w:val="24"/>
        </w:rPr>
        <w:tab/>
        <w:t xml:space="preserve">[  </w:t>
      </w:r>
      <w:proofErr w:type="gramEnd"/>
      <w:r w:rsidRPr="004F278C">
        <w:rPr>
          <w:szCs w:val="24"/>
        </w:rPr>
        <w:t xml:space="preserve"> ]</w:t>
      </w:r>
    </w:p>
    <w:p w14:paraId="3C8B004A" w14:textId="77777777" w:rsidR="00C37786" w:rsidRPr="004F278C" w:rsidRDefault="00C37786" w:rsidP="00C37786">
      <w:pPr>
        <w:pStyle w:val="Tabledesmatires"/>
        <w:rPr>
          <w:szCs w:val="24"/>
        </w:rPr>
      </w:pPr>
      <w:r w:rsidRPr="004F278C">
        <w:rPr>
          <w:szCs w:val="24"/>
        </w:rPr>
        <w:tab/>
        <w:t>b)</w:t>
      </w:r>
      <w:r w:rsidRPr="004F278C">
        <w:rPr>
          <w:szCs w:val="24"/>
        </w:rPr>
        <w:tab/>
        <w:t>Mes parents sont divorcés</w:t>
      </w:r>
      <w:r w:rsidRPr="004F278C">
        <w:rPr>
          <w:szCs w:val="24"/>
        </w:rPr>
        <w:tab/>
      </w:r>
      <w:proofErr w:type="gramStart"/>
      <w:r w:rsidRPr="004F278C">
        <w:rPr>
          <w:szCs w:val="24"/>
        </w:rPr>
        <w:tab/>
        <w:t xml:space="preserve">[  </w:t>
      </w:r>
      <w:proofErr w:type="gramEnd"/>
      <w:r w:rsidRPr="004F278C">
        <w:rPr>
          <w:szCs w:val="24"/>
        </w:rPr>
        <w:t xml:space="preserve"> ]</w:t>
      </w:r>
    </w:p>
    <w:p w14:paraId="3B96E93B" w14:textId="77777777" w:rsidR="00C37786" w:rsidRPr="004F278C" w:rsidRDefault="00C37786" w:rsidP="00C37786">
      <w:pPr>
        <w:tabs>
          <w:tab w:val="left" w:pos="426"/>
          <w:tab w:val="left" w:pos="851"/>
          <w:tab w:val="right" w:leader="dot" w:pos="7088"/>
          <w:tab w:val="right" w:pos="7655"/>
        </w:tabs>
        <w:rPr>
          <w:rFonts w:cs="Times New Roman"/>
          <w:szCs w:val="24"/>
        </w:rPr>
      </w:pPr>
    </w:p>
    <w:p w14:paraId="277E47D0" w14:textId="77777777" w:rsidR="00C37786" w:rsidRPr="004F278C" w:rsidRDefault="00C37786" w:rsidP="00C37786">
      <w:pPr>
        <w:rPr>
          <w:rFonts w:cs="Times New Roman"/>
          <w:szCs w:val="24"/>
        </w:rPr>
      </w:pPr>
      <w:r w:rsidRPr="004F278C">
        <w:rPr>
          <w:rFonts w:cs="Times New Roman"/>
          <w:szCs w:val="24"/>
        </w:rPr>
        <w:t>[…]</w:t>
      </w:r>
    </w:p>
    <w:p w14:paraId="3295C610" w14:textId="77777777" w:rsidR="00C37786" w:rsidRPr="004F278C" w:rsidRDefault="00C37786" w:rsidP="00C37786">
      <w:pPr>
        <w:rPr>
          <w:rFonts w:cs="Times New Roman"/>
          <w:szCs w:val="24"/>
        </w:rPr>
      </w:pPr>
    </w:p>
    <w:p w14:paraId="13C29D57" w14:textId="77777777" w:rsidR="00006E01" w:rsidRPr="004F278C" w:rsidRDefault="00006E01" w:rsidP="004F278C">
      <w:pPr>
        <w:pStyle w:val="BiblioTexte"/>
        <w:tabs>
          <w:tab w:val="clear" w:pos="1080"/>
        </w:tabs>
        <w:spacing w:after="240" w:line="360" w:lineRule="auto"/>
        <w:ind w:left="839" w:hanging="839"/>
        <w:rPr>
          <w:rFonts w:ascii="Times New Roman" w:hAnsi="Times New Roman"/>
          <w:szCs w:val="24"/>
        </w:rPr>
      </w:pPr>
    </w:p>
    <w:p w14:paraId="544DB50B" w14:textId="77777777" w:rsidR="0007555E" w:rsidRPr="004F278C" w:rsidRDefault="0007555E" w:rsidP="0007555E">
      <w:pPr>
        <w:rPr>
          <w:rFonts w:cs="Times New Roman"/>
        </w:rPr>
      </w:pPr>
    </w:p>
    <w:p w14:paraId="421BCF59" w14:textId="77777777" w:rsidR="0007555E" w:rsidRPr="004F278C" w:rsidRDefault="0007555E" w:rsidP="0007555E">
      <w:pPr>
        <w:rPr>
          <w:rFonts w:cs="Times New Roman"/>
          <w:szCs w:val="24"/>
        </w:rPr>
      </w:pPr>
    </w:p>
    <w:p w14:paraId="62168C10" w14:textId="77777777" w:rsidR="00244A9A" w:rsidRPr="004F278C" w:rsidRDefault="00244A9A" w:rsidP="0011250A">
      <w:pPr>
        <w:spacing w:line="360" w:lineRule="auto"/>
        <w:jc w:val="center"/>
        <w:rPr>
          <w:rFonts w:cs="Times New Roman"/>
        </w:rPr>
      </w:pPr>
    </w:p>
    <w:sectPr w:rsidR="00244A9A" w:rsidRPr="004F278C" w:rsidSect="005C7206">
      <w:headerReference w:type="default" r:id="rId12"/>
      <w:pgSz w:w="12240" w:h="15840" w:code="1"/>
      <w:pgMar w:top="1440" w:right="1800" w:bottom="1440" w:left="180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DF9C" w14:textId="77777777" w:rsidR="00ED16F3" w:rsidRDefault="00ED16F3" w:rsidP="005C7206">
      <w:pPr>
        <w:spacing w:after="0" w:line="240" w:lineRule="auto"/>
      </w:pPr>
      <w:r>
        <w:separator/>
      </w:r>
    </w:p>
  </w:endnote>
  <w:endnote w:type="continuationSeparator" w:id="0">
    <w:p w14:paraId="01769229" w14:textId="77777777" w:rsidR="00ED16F3" w:rsidRDefault="00ED16F3" w:rsidP="005C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slo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0F6E" w14:textId="4066786D" w:rsidR="00D31661" w:rsidRDefault="00D31661">
    <w:pPr>
      <w:pStyle w:val="Pieddepage"/>
      <w:jc w:val="right"/>
    </w:pPr>
  </w:p>
  <w:p w14:paraId="3C0574BD" w14:textId="77777777" w:rsidR="00D31661" w:rsidRDefault="00D316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16187" w14:textId="77777777" w:rsidR="00ED16F3" w:rsidRDefault="00ED16F3" w:rsidP="005C7206">
      <w:pPr>
        <w:spacing w:after="0" w:line="240" w:lineRule="auto"/>
      </w:pPr>
      <w:r>
        <w:separator/>
      </w:r>
    </w:p>
  </w:footnote>
  <w:footnote w:type="continuationSeparator" w:id="0">
    <w:p w14:paraId="14079919" w14:textId="77777777" w:rsidR="00ED16F3" w:rsidRDefault="00ED16F3" w:rsidP="005C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310040"/>
      <w:docPartObj>
        <w:docPartGallery w:val="Page Numbers (Top of Page)"/>
        <w:docPartUnique/>
      </w:docPartObj>
    </w:sdtPr>
    <w:sdtEndPr/>
    <w:sdtContent>
      <w:p w14:paraId="063B94E8" w14:textId="3D7D53F9" w:rsidR="00D31661" w:rsidRDefault="00D31661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813" w:rsidRPr="00692813">
          <w:rPr>
            <w:noProof/>
            <w:lang w:val="fr-FR"/>
          </w:rPr>
          <w:t>iii</w:t>
        </w:r>
        <w:r>
          <w:fldChar w:fldCharType="end"/>
        </w:r>
      </w:p>
    </w:sdtContent>
  </w:sdt>
  <w:p w14:paraId="56C4A010" w14:textId="77777777" w:rsidR="00D31661" w:rsidRDefault="00D316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954411"/>
      <w:docPartObj>
        <w:docPartGallery w:val="Page Numbers (Top of Page)"/>
        <w:docPartUnique/>
      </w:docPartObj>
    </w:sdtPr>
    <w:sdtEndPr/>
    <w:sdtContent>
      <w:p w14:paraId="1BC2C320" w14:textId="64A962AC" w:rsidR="005C7206" w:rsidRDefault="00692813">
        <w:pPr>
          <w:pStyle w:val="En-tte"/>
          <w:jc w:val="right"/>
        </w:pPr>
      </w:p>
    </w:sdtContent>
  </w:sdt>
  <w:p w14:paraId="4C649EBF" w14:textId="77777777" w:rsidR="005C7206" w:rsidRDefault="005C720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144828"/>
      <w:docPartObj>
        <w:docPartGallery w:val="Page Numbers (Top of Page)"/>
        <w:docPartUnique/>
      </w:docPartObj>
    </w:sdtPr>
    <w:sdtEndPr>
      <w:rPr>
        <w:rFonts w:cs="Times New Roman"/>
        <w:szCs w:val="24"/>
      </w:rPr>
    </w:sdtEndPr>
    <w:sdtContent>
      <w:p w14:paraId="30F71A6A" w14:textId="52CE69BF" w:rsidR="005C7206" w:rsidRPr="00006E01" w:rsidRDefault="005C7206">
        <w:pPr>
          <w:pStyle w:val="En-tte"/>
          <w:jc w:val="right"/>
          <w:rPr>
            <w:rFonts w:cs="Times New Roman"/>
            <w:szCs w:val="24"/>
          </w:rPr>
        </w:pPr>
        <w:r w:rsidRPr="00006E01">
          <w:rPr>
            <w:rFonts w:cs="Times New Roman"/>
            <w:szCs w:val="24"/>
          </w:rPr>
          <w:fldChar w:fldCharType="begin"/>
        </w:r>
        <w:r w:rsidRPr="00006E01">
          <w:rPr>
            <w:rFonts w:cs="Times New Roman"/>
            <w:szCs w:val="24"/>
          </w:rPr>
          <w:instrText>PAGE   \* MERGEFORMAT</w:instrText>
        </w:r>
        <w:r w:rsidRPr="00006E01">
          <w:rPr>
            <w:rFonts w:cs="Times New Roman"/>
            <w:szCs w:val="24"/>
          </w:rPr>
          <w:fldChar w:fldCharType="separate"/>
        </w:r>
        <w:r w:rsidR="00692813" w:rsidRPr="00692813">
          <w:rPr>
            <w:rFonts w:cs="Times New Roman"/>
            <w:noProof/>
            <w:szCs w:val="24"/>
            <w:lang w:val="fr-FR"/>
          </w:rPr>
          <w:t>10</w:t>
        </w:r>
        <w:r w:rsidRPr="00006E01">
          <w:rPr>
            <w:rFonts w:cs="Times New Roman"/>
            <w:szCs w:val="24"/>
          </w:rPr>
          <w:fldChar w:fldCharType="end"/>
        </w:r>
      </w:p>
    </w:sdtContent>
  </w:sdt>
  <w:p w14:paraId="7AF93D67" w14:textId="77777777" w:rsidR="005C7206" w:rsidRDefault="005C72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5345"/>
    <w:multiLevelType w:val="hybridMultilevel"/>
    <w:tmpl w:val="FA08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72CF3"/>
    <w:multiLevelType w:val="hybridMultilevel"/>
    <w:tmpl w:val="C846D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E70F4"/>
    <w:multiLevelType w:val="hybridMultilevel"/>
    <w:tmpl w:val="CA78F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C4775"/>
    <w:multiLevelType w:val="hybridMultilevel"/>
    <w:tmpl w:val="82EE7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1633C"/>
    <w:multiLevelType w:val="hybridMultilevel"/>
    <w:tmpl w:val="0F0C8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D3930"/>
    <w:multiLevelType w:val="hybridMultilevel"/>
    <w:tmpl w:val="37B8FA04"/>
    <w:lvl w:ilvl="0" w:tplc="5FA84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58"/>
    <w:rsid w:val="00006E01"/>
    <w:rsid w:val="00015CA3"/>
    <w:rsid w:val="0007555E"/>
    <w:rsid w:val="0011250A"/>
    <w:rsid w:val="0012227F"/>
    <w:rsid w:val="001D30EC"/>
    <w:rsid w:val="00233130"/>
    <w:rsid w:val="002409CE"/>
    <w:rsid w:val="00244A9A"/>
    <w:rsid w:val="00265046"/>
    <w:rsid w:val="00295F39"/>
    <w:rsid w:val="003C3050"/>
    <w:rsid w:val="0046139F"/>
    <w:rsid w:val="004F278C"/>
    <w:rsid w:val="00531786"/>
    <w:rsid w:val="00552638"/>
    <w:rsid w:val="00577058"/>
    <w:rsid w:val="005C1801"/>
    <w:rsid w:val="005C7206"/>
    <w:rsid w:val="00692813"/>
    <w:rsid w:val="00731124"/>
    <w:rsid w:val="00743476"/>
    <w:rsid w:val="007D4188"/>
    <w:rsid w:val="008B3EE7"/>
    <w:rsid w:val="008D7B82"/>
    <w:rsid w:val="009B35B1"/>
    <w:rsid w:val="009C1EC2"/>
    <w:rsid w:val="009C2AB5"/>
    <w:rsid w:val="00A15BED"/>
    <w:rsid w:val="00AE57EF"/>
    <w:rsid w:val="00AF087C"/>
    <w:rsid w:val="00B2534D"/>
    <w:rsid w:val="00B31E3E"/>
    <w:rsid w:val="00B41AB8"/>
    <w:rsid w:val="00B94B50"/>
    <w:rsid w:val="00BA5C2C"/>
    <w:rsid w:val="00BB5A8E"/>
    <w:rsid w:val="00BC32C2"/>
    <w:rsid w:val="00C23C5D"/>
    <w:rsid w:val="00C37786"/>
    <w:rsid w:val="00C94F33"/>
    <w:rsid w:val="00CF220C"/>
    <w:rsid w:val="00D2017E"/>
    <w:rsid w:val="00D31661"/>
    <w:rsid w:val="00D96E1C"/>
    <w:rsid w:val="00DC7125"/>
    <w:rsid w:val="00E3069D"/>
    <w:rsid w:val="00E75120"/>
    <w:rsid w:val="00E828EC"/>
    <w:rsid w:val="00E971E7"/>
    <w:rsid w:val="00ED16F3"/>
    <w:rsid w:val="00ED4C45"/>
    <w:rsid w:val="00E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ADC2"/>
  <w15:chartTrackingRefBased/>
  <w15:docId w15:val="{F4B29A22-AD7D-43FA-86FD-9D6B28EE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046"/>
    <w:rPr>
      <w:rFonts w:ascii="Times New Roman" w:hAnsi="Times New Roman"/>
      <w:sz w:val="24"/>
    </w:rPr>
  </w:style>
  <w:style w:type="paragraph" w:styleId="Titre1">
    <w:name w:val="heading 1"/>
    <w:aliases w:val="Niveau 1"/>
    <w:basedOn w:val="Normal"/>
    <w:next w:val="Normal"/>
    <w:link w:val="Titre1Car"/>
    <w:uiPriority w:val="9"/>
    <w:qFormat/>
    <w:rsid w:val="00EE68A8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Niveau 2"/>
    <w:basedOn w:val="Normal"/>
    <w:next w:val="Normal"/>
    <w:link w:val="Titre2Car"/>
    <w:uiPriority w:val="9"/>
    <w:unhideWhenUsed/>
    <w:qFormat/>
    <w:rsid w:val="00EE68A8"/>
    <w:pPr>
      <w:keepNext/>
      <w:keepLines/>
      <w:spacing w:before="160" w:after="360"/>
      <w:outlineLvl w:val="1"/>
    </w:pPr>
    <w:rPr>
      <w:rFonts w:eastAsiaTheme="majorEastAsia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4F33"/>
    <w:pPr>
      <w:keepNext/>
      <w:keepLines/>
      <w:spacing w:before="40" w:after="0"/>
      <w:ind w:left="708"/>
      <w:outlineLvl w:val="2"/>
    </w:pPr>
    <w:rPr>
      <w:rFonts w:eastAsiaTheme="majorEastAsia" w:cstheme="majorBid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partie">
    <w:name w:val="Titre de partie"/>
    <w:basedOn w:val="Titre1"/>
    <w:rsid w:val="00244A9A"/>
    <w:pPr>
      <w:keepLines w:val="0"/>
      <w:spacing w:before="0" w:after="440" w:line="480" w:lineRule="auto"/>
    </w:pPr>
    <w:rPr>
      <w:rFonts w:eastAsia="Times New Roman" w:cs="Times New Roman"/>
      <w:b w:val="0"/>
      <w:sz w:val="22"/>
      <w:szCs w:val="20"/>
      <w:lang w:eastAsia="x-none"/>
    </w:rPr>
  </w:style>
  <w:style w:type="paragraph" w:customStyle="1" w:styleId="Tabledesmatires">
    <w:name w:val="Table des matières"/>
    <w:basedOn w:val="Normal"/>
    <w:rsid w:val="00244A9A"/>
    <w:pPr>
      <w:tabs>
        <w:tab w:val="left" w:pos="426"/>
        <w:tab w:val="left" w:pos="851"/>
        <w:tab w:val="left" w:pos="1134"/>
        <w:tab w:val="right" w:leader="dot" w:pos="7655"/>
        <w:tab w:val="right" w:pos="8222"/>
      </w:tabs>
      <w:spacing w:after="0" w:line="240" w:lineRule="auto"/>
    </w:pPr>
    <w:rPr>
      <w:rFonts w:eastAsia="Times New Roman" w:cs="Times New Roman"/>
      <w:szCs w:val="20"/>
      <w:lang w:eastAsia="fr-FR"/>
    </w:rPr>
  </w:style>
  <w:style w:type="character" w:customStyle="1" w:styleId="Titre1Car">
    <w:name w:val="Titre 1 Car"/>
    <w:aliases w:val="Niveau 1 Car"/>
    <w:basedOn w:val="Policepardfaut"/>
    <w:link w:val="Titre1"/>
    <w:uiPriority w:val="9"/>
    <w:rsid w:val="00EE68A8"/>
    <w:rPr>
      <w:rFonts w:ascii="Times New Roman" w:eastAsiaTheme="majorEastAsia" w:hAnsi="Times New Roman" w:cstheme="majorBidi"/>
      <w:b/>
      <w:sz w:val="24"/>
      <w:szCs w:val="32"/>
    </w:rPr>
  </w:style>
  <w:style w:type="paragraph" w:styleId="Corpsdetexte">
    <w:name w:val="Body Text"/>
    <w:basedOn w:val="Normal"/>
    <w:link w:val="CorpsdetexteCar"/>
    <w:rsid w:val="0011250A"/>
    <w:pPr>
      <w:spacing w:after="220" w:line="480" w:lineRule="auto"/>
      <w:ind w:firstLine="425"/>
      <w:jc w:val="both"/>
    </w:pPr>
    <w:rPr>
      <w:rFonts w:eastAsia="Times New Roman" w:cs="Times New Roman"/>
      <w:szCs w:val="20"/>
      <w:lang w:eastAsia="x-none"/>
    </w:rPr>
  </w:style>
  <w:style w:type="character" w:customStyle="1" w:styleId="CorpsdetexteCar">
    <w:name w:val="Corps de texte Car"/>
    <w:basedOn w:val="Policepardfaut"/>
    <w:link w:val="Corpsdetexte"/>
    <w:rsid w:val="0011250A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Intertitre">
    <w:name w:val="Intertitre"/>
    <w:basedOn w:val="Normal"/>
    <w:rsid w:val="0011250A"/>
    <w:pPr>
      <w:spacing w:after="440" w:line="240" w:lineRule="auto"/>
      <w:ind w:left="425" w:hanging="425"/>
    </w:pPr>
    <w:rPr>
      <w:rFonts w:eastAsia="Times New Roman" w:cs="Times New Roman"/>
      <w:b/>
      <w:szCs w:val="20"/>
      <w:lang w:eastAsia="fr-FR"/>
    </w:rPr>
  </w:style>
  <w:style w:type="paragraph" w:customStyle="1" w:styleId="Listetableauxetfigures">
    <w:name w:val="Liste tableaux et figures"/>
    <w:basedOn w:val="Normal"/>
    <w:rsid w:val="009C1EC2"/>
    <w:pPr>
      <w:tabs>
        <w:tab w:val="right" w:leader="dot" w:pos="7655"/>
        <w:tab w:val="right" w:pos="8222"/>
      </w:tabs>
      <w:spacing w:after="0" w:line="240" w:lineRule="auto"/>
      <w:ind w:left="1701" w:hanging="1701"/>
    </w:pPr>
    <w:rPr>
      <w:rFonts w:eastAsia="Times New Roman" w:cs="Times New Roman"/>
      <w:szCs w:val="20"/>
      <w:lang w:eastAsia="fr-FR"/>
    </w:rPr>
  </w:style>
  <w:style w:type="character" w:styleId="Appelnotedebasdep">
    <w:name w:val="footnote reference"/>
    <w:semiHidden/>
    <w:rsid w:val="005C7206"/>
    <w:rPr>
      <w:vertAlign w:val="superscript"/>
    </w:rPr>
  </w:style>
  <w:style w:type="paragraph" w:customStyle="1" w:styleId="Source">
    <w:name w:val="Source"/>
    <w:basedOn w:val="Normal"/>
    <w:rsid w:val="005C7206"/>
    <w:pPr>
      <w:spacing w:after="0" w:line="240" w:lineRule="auto"/>
      <w:ind w:left="851" w:hanging="851"/>
      <w:jc w:val="both"/>
    </w:pPr>
    <w:rPr>
      <w:rFonts w:eastAsia="Times New Roman" w:cs="Times New Roman"/>
      <w:szCs w:val="20"/>
      <w:lang w:eastAsia="fr-FR"/>
    </w:rPr>
  </w:style>
  <w:style w:type="paragraph" w:customStyle="1" w:styleId="Titretableau">
    <w:name w:val="Titre tableau"/>
    <w:basedOn w:val="Normal"/>
    <w:rsid w:val="005C7206"/>
    <w:pPr>
      <w:spacing w:after="0" w:line="240" w:lineRule="auto"/>
      <w:jc w:val="center"/>
    </w:pPr>
    <w:rPr>
      <w:rFonts w:eastAsia="Times New Roman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C72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7206"/>
  </w:style>
  <w:style w:type="paragraph" w:styleId="Pieddepage">
    <w:name w:val="footer"/>
    <w:basedOn w:val="Normal"/>
    <w:link w:val="PieddepageCar"/>
    <w:uiPriority w:val="99"/>
    <w:unhideWhenUsed/>
    <w:rsid w:val="005C72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7206"/>
  </w:style>
  <w:style w:type="paragraph" w:customStyle="1" w:styleId="Lgendefigure">
    <w:name w:val="Légende figure"/>
    <w:basedOn w:val="Normal"/>
    <w:rsid w:val="00015CA3"/>
    <w:pPr>
      <w:spacing w:after="0" w:line="240" w:lineRule="auto"/>
      <w:jc w:val="center"/>
    </w:pPr>
    <w:rPr>
      <w:rFonts w:eastAsia="Times New Roman" w:cs="Times New Roman"/>
      <w:szCs w:val="20"/>
      <w:lang w:eastAsia="fr-FR"/>
    </w:rPr>
  </w:style>
  <w:style w:type="paragraph" w:customStyle="1" w:styleId="numrationlments">
    <w:name w:val="Énumération éléments"/>
    <w:basedOn w:val="Corpsdetexte"/>
    <w:rsid w:val="00E971E7"/>
    <w:pPr>
      <w:spacing w:after="0"/>
      <w:ind w:left="425" w:hanging="425"/>
    </w:pPr>
  </w:style>
  <w:style w:type="character" w:styleId="Lienhypertexte">
    <w:name w:val="Hyperlink"/>
    <w:basedOn w:val="Policepardfaut"/>
    <w:uiPriority w:val="99"/>
    <w:unhideWhenUsed/>
    <w:rsid w:val="00C37786"/>
    <w:rPr>
      <w:rFonts w:ascii="Times New Roman" w:hAnsi="Times New Roman"/>
      <w:color w:val="0000FF"/>
      <w:sz w:val="24"/>
      <w:u w:val="single"/>
    </w:rPr>
  </w:style>
  <w:style w:type="paragraph" w:customStyle="1" w:styleId="Grillemoyenne2-Accent21">
    <w:name w:val="Grille moyenne 2 - Accent 21"/>
    <w:basedOn w:val="Corpsdetexte"/>
    <w:link w:val="Grillemoyenne2-Accent2Car"/>
    <w:qFormat/>
    <w:rsid w:val="00CF220C"/>
    <w:pPr>
      <w:spacing w:after="440" w:line="240" w:lineRule="auto"/>
      <w:ind w:left="1588" w:right="1588" w:firstLine="0"/>
    </w:pPr>
  </w:style>
  <w:style w:type="character" w:customStyle="1" w:styleId="Grillemoyenne2-Accent2Car">
    <w:name w:val="Grille moyenne 2 - Accent 2 Car"/>
    <w:link w:val="Grillemoyenne2-Accent21"/>
    <w:rsid w:val="00CF220C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Titrecentr">
    <w:name w:val="Titre centré"/>
    <w:basedOn w:val="Corpsdetexte"/>
    <w:rsid w:val="0007555E"/>
    <w:pPr>
      <w:spacing w:after="0"/>
      <w:ind w:firstLine="0"/>
      <w:jc w:val="center"/>
    </w:pPr>
  </w:style>
  <w:style w:type="paragraph" w:customStyle="1" w:styleId="BiblioTexte">
    <w:name w:val="Biblio Texte"/>
    <w:basedOn w:val="Normal"/>
    <w:rsid w:val="0007555E"/>
    <w:pPr>
      <w:widowControl w:val="0"/>
      <w:tabs>
        <w:tab w:val="left" w:pos="1080"/>
      </w:tabs>
      <w:autoSpaceDE w:val="0"/>
      <w:autoSpaceDN w:val="0"/>
      <w:spacing w:after="0" w:line="240" w:lineRule="auto"/>
      <w:ind w:left="1080"/>
      <w:jc w:val="both"/>
    </w:pPr>
    <w:rPr>
      <w:rFonts w:ascii="Caslon" w:eastAsia="Times New Roman" w:hAnsi="Caslon" w:cs="Times New Roman"/>
      <w:color w:val="000000"/>
      <w:lang w:val="fr-FR" w:eastAsia="fr-CA"/>
    </w:rPr>
  </w:style>
  <w:style w:type="character" w:customStyle="1" w:styleId="Titre2Car">
    <w:name w:val="Titre 2 Car"/>
    <w:aliases w:val="Niveau 2 Car"/>
    <w:basedOn w:val="Policepardfaut"/>
    <w:link w:val="Titre2"/>
    <w:uiPriority w:val="9"/>
    <w:rsid w:val="00EE68A8"/>
    <w:rPr>
      <w:rFonts w:ascii="Times New Roman" w:eastAsiaTheme="majorEastAsia" w:hAnsi="Times New Roman" w:cstheme="majorBidi"/>
      <w:b/>
      <w:sz w:val="24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534D"/>
    <w:pPr>
      <w:spacing w:after="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B2534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2534D"/>
    <w:pPr>
      <w:spacing w:after="100"/>
      <w:ind w:left="220"/>
    </w:pPr>
  </w:style>
  <w:style w:type="paragraph" w:styleId="Titre">
    <w:name w:val="Title"/>
    <w:basedOn w:val="Normal"/>
    <w:next w:val="Normal"/>
    <w:link w:val="TitreCar"/>
    <w:uiPriority w:val="10"/>
    <w:qFormat/>
    <w:rsid w:val="00B253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253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au">
    <w:name w:val="Tableau"/>
    <w:basedOn w:val="Titretableau"/>
    <w:qFormat/>
    <w:rsid w:val="00B31E3E"/>
    <w:rPr>
      <w:b/>
      <w:szCs w:val="24"/>
    </w:rPr>
  </w:style>
  <w:style w:type="paragraph" w:customStyle="1" w:styleId="Figure">
    <w:name w:val="Figure"/>
    <w:basedOn w:val="Tableau"/>
    <w:qFormat/>
    <w:rsid w:val="00B31E3E"/>
  </w:style>
  <w:style w:type="character" w:customStyle="1" w:styleId="Titre3Car">
    <w:name w:val="Titre 3 Car"/>
    <w:basedOn w:val="Policepardfaut"/>
    <w:link w:val="Titre3"/>
    <w:uiPriority w:val="9"/>
    <w:semiHidden/>
    <w:rsid w:val="00C94F33"/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09AB7-5DD8-42DA-A96A-FF7EA2CC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13</Pages>
  <Words>1709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Roussel</dc:creator>
  <cp:keywords/>
  <dc:description/>
  <cp:lastModifiedBy>Rachel Blanchard</cp:lastModifiedBy>
  <cp:revision>38</cp:revision>
  <dcterms:created xsi:type="dcterms:W3CDTF">2020-01-23T18:50:00Z</dcterms:created>
  <dcterms:modified xsi:type="dcterms:W3CDTF">2020-01-28T17:16:00Z</dcterms:modified>
</cp:coreProperties>
</file>