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14EEC" w14:textId="77777777" w:rsidR="00A76D1B" w:rsidRPr="00A76D1B" w:rsidRDefault="00E058C5" w:rsidP="00A76D1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b/>
          <w:sz w:val="28"/>
          <w:szCs w:val="28"/>
          <w:u w:val="single"/>
          <w:lang w:val="fr-FR"/>
        </w:rPr>
      </w:pPr>
      <w:r>
        <w:rPr>
          <w:rFonts w:ascii="Times New Roman" w:hAnsi="Times New Roman"/>
          <w:b/>
          <w:sz w:val="28"/>
          <w:szCs w:val="28"/>
          <w:u w:val="single"/>
          <w:lang w:val="fr-FR"/>
        </w:rPr>
        <w:t>CENTRE ÉTUDIANT</w:t>
      </w:r>
    </w:p>
    <w:p w14:paraId="700D99DC"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54D47CDD" w14:textId="77777777" w:rsidR="00D80CB6" w:rsidRPr="001B4268" w:rsidRDefault="00E058C5" w:rsidP="001B426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b/>
          <w:sz w:val="28"/>
          <w:szCs w:val="28"/>
          <w:lang w:val="fr-FR"/>
        </w:rPr>
      </w:pPr>
      <w:r>
        <w:rPr>
          <w:rFonts w:ascii="Times New Roman" w:hAnsi="Times New Roman"/>
          <w:b/>
          <w:sz w:val="28"/>
          <w:szCs w:val="28"/>
          <w:lang w:val="fr-FR"/>
        </w:rPr>
        <w:t xml:space="preserve">19 </w:t>
      </w:r>
      <w:r w:rsidR="001B4268">
        <w:rPr>
          <w:rFonts w:ascii="Times New Roman" w:hAnsi="Times New Roman"/>
          <w:b/>
          <w:sz w:val="28"/>
          <w:szCs w:val="28"/>
          <w:lang w:val="fr-FR"/>
        </w:rPr>
        <w:t>Avenue Antonine-Maillet</w:t>
      </w:r>
    </w:p>
    <w:p w14:paraId="76C71282"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4E1DF877"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6ED1D527"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02EB36E7"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14A5E79B"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3BB2D4D1"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569B268C"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1922B3C9"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6357E136" w14:textId="77777777" w:rsidR="00D80CB6" w:rsidRDefault="00D80CB6">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b/>
          <w:sz w:val="22"/>
          <w:lang w:val="fr-FR"/>
        </w:rPr>
        <w:tab/>
        <w:t>AVANT-PROPOS</w:t>
      </w:r>
    </w:p>
    <w:p w14:paraId="3D67C17D"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5076AF54"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7430F7F6"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15A59F64" w14:textId="77777777" w:rsidR="00D80CB6" w:rsidRDefault="00D907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Les présentes mesures de sauvetage</w:t>
      </w:r>
      <w:r w:rsidR="00D80CB6">
        <w:rPr>
          <w:rFonts w:ascii="Times New Roman" w:hAnsi="Times New Roman"/>
          <w:sz w:val="22"/>
          <w:lang w:val="fr-FR"/>
        </w:rPr>
        <w:t xml:space="preserve"> furent préparées par le Service de </w:t>
      </w:r>
      <w:r w:rsidR="00CA5F5E">
        <w:rPr>
          <w:rFonts w:ascii="Times New Roman" w:hAnsi="Times New Roman"/>
          <w:sz w:val="22"/>
          <w:lang w:val="fr-FR"/>
        </w:rPr>
        <w:t>santé-</w:t>
      </w:r>
      <w:r w:rsidR="00D80CB6">
        <w:rPr>
          <w:rFonts w:ascii="Times New Roman" w:hAnsi="Times New Roman"/>
          <w:sz w:val="22"/>
          <w:lang w:val="fr-FR"/>
        </w:rPr>
        <w:t xml:space="preserve">sécurité avec la collaboration du Centre étudiant et du Service d'incendie de la Ville de Moncton.  Le but de ce programme est d'abord d'assurer une PROTECTION DE </w:t>
      </w:r>
      <w:smartTag w:uri="urn:schemas-microsoft-com:office:smarttags" w:element="PersonName">
        <w:smartTagPr>
          <w:attr w:name="ProductID" w:val="LA VIE HUMAINE."/>
        </w:smartTagPr>
        <w:r w:rsidR="00D80CB6">
          <w:rPr>
            <w:rFonts w:ascii="Times New Roman" w:hAnsi="Times New Roman"/>
            <w:sz w:val="22"/>
            <w:lang w:val="fr-FR"/>
          </w:rPr>
          <w:t>LA VIE HUMAINE.</w:t>
        </w:r>
      </w:smartTag>
    </w:p>
    <w:p w14:paraId="0DE07F18"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7878854C"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Nous sommes convaincus que chaque membre du Centre étudiant comprendra la nécessité d'appliquer sans délai les procédures prévues dans ce document.  Il incombe surtout aux membres de l'</w:t>
      </w:r>
      <w:r w:rsidR="00D90705">
        <w:rPr>
          <w:rFonts w:ascii="Times New Roman" w:hAnsi="Times New Roman"/>
          <w:sz w:val="22"/>
          <w:lang w:val="fr-FR"/>
        </w:rPr>
        <w:t>équipe de sauvetage</w:t>
      </w:r>
      <w:r>
        <w:rPr>
          <w:rFonts w:ascii="Times New Roman" w:hAnsi="Times New Roman"/>
          <w:sz w:val="22"/>
          <w:lang w:val="fr-FR"/>
        </w:rPr>
        <w:t xml:space="preserve"> de démontrer le leadership nécessaire et d'assurer la mise en vigueur des bonnes mesures de sécurité.</w:t>
      </w:r>
    </w:p>
    <w:p w14:paraId="429E9CAF"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59EDCAF3"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 xml:space="preserve">Il revient au Service de </w:t>
      </w:r>
      <w:r w:rsidR="00F35681">
        <w:rPr>
          <w:rFonts w:ascii="Times New Roman" w:hAnsi="Times New Roman"/>
          <w:sz w:val="22"/>
          <w:lang w:val="fr-FR"/>
        </w:rPr>
        <w:t>santé-</w:t>
      </w:r>
      <w:r>
        <w:rPr>
          <w:rFonts w:ascii="Times New Roman" w:hAnsi="Times New Roman"/>
          <w:sz w:val="22"/>
          <w:lang w:val="fr-FR"/>
        </w:rPr>
        <w:t>sécurité d'évaluer régulièrement l'efficacité de ce programme.  Toute révision</w:t>
      </w:r>
      <w:r w:rsidR="00A76D1B">
        <w:rPr>
          <w:rFonts w:ascii="Times New Roman" w:hAnsi="Times New Roman"/>
          <w:sz w:val="22"/>
          <w:lang w:val="fr-FR"/>
        </w:rPr>
        <w:t xml:space="preserve"> proposée doit être soumise</w:t>
      </w:r>
      <w:r w:rsidR="00CA5F5E">
        <w:rPr>
          <w:rFonts w:ascii="Times New Roman" w:hAnsi="Times New Roman"/>
          <w:sz w:val="22"/>
          <w:lang w:val="fr-FR"/>
        </w:rPr>
        <w:t> à l’agent d’inspection des lieux de travail</w:t>
      </w:r>
      <w:r>
        <w:rPr>
          <w:rFonts w:ascii="Times New Roman" w:hAnsi="Times New Roman"/>
          <w:sz w:val="22"/>
          <w:lang w:val="fr-FR"/>
        </w:rPr>
        <w:t>.</w:t>
      </w:r>
    </w:p>
    <w:p w14:paraId="128FC344"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3042CC44"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Nous comptons sur votre entière collaboration.</w:t>
      </w:r>
    </w:p>
    <w:p w14:paraId="0DA307E6"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4272C910"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489841BB"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141E7163"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6EF09D42"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1FCDD2F5"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1677882E" w14:textId="77777777" w:rsidR="00BB090D" w:rsidRDefault="00BB090D" w:rsidP="00BB090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5040"/>
        <w:jc w:val="both"/>
        <w:rPr>
          <w:rFonts w:ascii="Times New Roman" w:hAnsi="Times New Roman"/>
          <w:snapToGrid/>
          <w:sz w:val="22"/>
          <w:lang w:val="fr-FR"/>
        </w:rPr>
      </w:pPr>
      <w:r>
        <w:rPr>
          <w:rFonts w:ascii="Times New Roman" w:hAnsi="Times New Roman"/>
          <w:sz w:val="22"/>
          <w:lang w:val="fr-FR"/>
        </w:rPr>
        <w:t>Sybille Hanquet</w:t>
      </w:r>
    </w:p>
    <w:p w14:paraId="02AFFEC4" w14:textId="77777777" w:rsidR="00BB090D" w:rsidRDefault="00BB090D" w:rsidP="00BB090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5040"/>
        <w:jc w:val="both"/>
        <w:rPr>
          <w:rFonts w:ascii="Times New Roman" w:hAnsi="Times New Roman"/>
          <w:sz w:val="22"/>
          <w:lang w:val="fr-FR"/>
        </w:rPr>
      </w:pPr>
      <w:r>
        <w:rPr>
          <w:rFonts w:ascii="Times New Roman" w:hAnsi="Times New Roman"/>
          <w:sz w:val="22"/>
          <w:lang w:val="fr-FR"/>
        </w:rPr>
        <w:t>Directrice</w:t>
      </w:r>
    </w:p>
    <w:p w14:paraId="34CD6591" w14:textId="77777777" w:rsidR="00BB090D" w:rsidRDefault="00BB090D" w:rsidP="00BB090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5040"/>
        <w:jc w:val="both"/>
        <w:rPr>
          <w:rFonts w:ascii="Times New Roman" w:hAnsi="Times New Roman"/>
          <w:sz w:val="22"/>
          <w:lang w:val="fr-FR"/>
        </w:rPr>
      </w:pPr>
      <w:r>
        <w:rPr>
          <w:rFonts w:ascii="Times New Roman" w:hAnsi="Times New Roman"/>
          <w:sz w:val="22"/>
          <w:lang w:val="fr-FR"/>
        </w:rPr>
        <w:t>Service de sécurité</w:t>
      </w:r>
    </w:p>
    <w:p w14:paraId="46BE46A4" w14:textId="77777777" w:rsidR="00BB090D" w:rsidRDefault="00BB090D" w:rsidP="00BB090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5040"/>
        <w:jc w:val="both"/>
        <w:rPr>
          <w:rFonts w:ascii="Times New Roman" w:hAnsi="Times New Roman"/>
          <w:sz w:val="22"/>
          <w:lang w:val="fr-FR"/>
        </w:rPr>
      </w:pPr>
      <w:r>
        <w:rPr>
          <w:rFonts w:ascii="Times New Roman" w:hAnsi="Times New Roman"/>
          <w:sz w:val="22"/>
          <w:lang w:val="fr-FR"/>
        </w:rPr>
        <w:t>Université de Moncton, Campus de Moncton</w:t>
      </w:r>
    </w:p>
    <w:p w14:paraId="77468E93"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68D8889F"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55FE3944"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14E7C910"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1B1918BF"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2CD71820"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52C55B11"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7843740A"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4EC78DCE" w14:textId="77777777" w:rsidR="00D80CB6" w:rsidRDefault="00D80CB6">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r>
    </w:p>
    <w:p w14:paraId="58980082"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5A5871E9" w14:textId="1C0F8404" w:rsidR="00D80CB6" w:rsidRDefault="00BE345E" w:rsidP="00AA015E">
      <w:pPr>
        <w:tabs>
          <w:tab w:val="center" w:pos="4680"/>
          <w:tab w:val="left" w:pos="5040"/>
          <w:tab w:val="left" w:pos="5760"/>
          <w:tab w:val="left" w:pos="6480"/>
          <w:tab w:val="left" w:pos="6804"/>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r>
      <w:bookmarkStart w:id="0" w:name="_Hlk524293955"/>
      <w:r>
        <w:rPr>
          <w:rFonts w:ascii="Times New Roman" w:hAnsi="Times New Roman"/>
          <w:sz w:val="22"/>
          <w:lang w:val="fr-FR"/>
        </w:rPr>
        <w:t xml:space="preserve">Révisé en </w:t>
      </w:r>
      <w:r w:rsidR="00BB090D">
        <w:rPr>
          <w:rFonts w:ascii="Times New Roman" w:hAnsi="Times New Roman"/>
          <w:sz w:val="22"/>
          <w:lang w:val="fr-FR"/>
        </w:rPr>
        <w:t>décembre</w:t>
      </w:r>
      <w:r w:rsidR="000A11D9">
        <w:rPr>
          <w:rFonts w:ascii="Times New Roman" w:hAnsi="Times New Roman"/>
          <w:sz w:val="22"/>
          <w:lang w:val="fr-FR"/>
        </w:rPr>
        <w:t xml:space="preserve"> 2023</w:t>
      </w:r>
    </w:p>
    <w:p w14:paraId="0E16ED0F" w14:textId="29AEDE0F" w:rsidR="00D80CB6" w:rsidRDefault="00D80CB6">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t xml:space="preserve">par </w:t>
      </w:r>
      <w:r w:rsidR="000A11D9">
        <w:rPr>
          <w:rFonts w:ascii="Times New Roman" w:hAnsi="Times New Roman"/>
          <w:sz w:val="22"/>
          <w:lang w:val="fr-FR"/>
        </w:rPr>
        <w:t>Lynn Courteau</w:t>
      </w:r>
    </w:p>
    <w:p w14:paraId="20912421" w14:textId="0FEC388F" w:rsidR="00D80CB6" w:rsidRDefault="00A76D1B">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sectPr w:rsidR="00D80CB6">
          <w:headerReference w:type="default" r:id="rId10"/>
          <w:endnotePr>
            <w:numFmt w:val="decimal"/>
          </w:endnotePr>
          <w:pgSz w:w="12240" w:h="20160"/>
          <w:pgMar w:top="720" w:right="1440" w:bottom="1440" w:left="1440" w:header="720" w:footer="1440" w:gutter="0"/>
          <w:pgNumType w:fmt="lowerRoman"/>
          <w:cols w:space="720"/>
          <w:noEndnote/>
        </w:sectPr>
      </w:pPr>
      <w:r>
        <w:rPr>
          <w:rFonts w:ascii="Times New Roman" w:hAnsi="Times New Roman"/>
          <w:sz w:val="22"/>
          <w:lang w:val="fr-FR"/>
        </w:rPr>
        <w:tab/>
      </w:r>
      <w:r w:rsidR="00CA5F5E">
        <w:rPr>
          <w:rFonts w:ascii="Times New Roman" w:hAnsi="Times New Roman"/>
          <w:sz w:val="22"/>
          <w:lang w:val="fr-FR"/>
        </w:rPr>
        <w:t>Agen</w:t>
      </w:r>
      <w:r w:rsidR="000A11D9">
        <w:rPr>
          <w:rFonts w:ascii="Times New Roman" w:hAnsi="Times New Roman"/>
          <w:sz w:val="22"/>
          <w:lang w:val="fr-FR"/>
        </w:rPr>
        <w:t>te de sécurité biologique</w:t>
      </w:r>
    </w:p>
    <w:bookmarkEnd w:id="0"/>
    <w:p w14:paraId="7B23CAFE" w14:textId="77777777" w:rsidR="00D80CB6" w:rsidRDefault="00D80CB6">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b/>
          <w:sz w:val="22"/>
          <w:lang w:val="fr-FR"/>
        </w:rPr>
        <w:lastRenderedPageBreak/>
        <w:tab/>
      </w:r>
      <w:r>
        <w:rPr>
          <w:rFonts w:ascii="Times New Roman" w:hAnsi="Times New Roman"/>
          <w:b/>
          <w:sz w:val="22"/>
          <w:u w:val="single"/>
          <w:lang w:val="fr-FR"/>
        </w:rPr>
        <w:t>TABLE DES MATIÈRES</w:t>
      </w:r>
    </w:p>
    <w:p w14:paraId="272F7DA4"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63F3D0B9"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1B9B2260" w14:textId="77777777" w:rsidR="00D80CB6" w:rsidRDefault="00D80CB6">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lang w:val="fr-FR"/>
        </w:rPr>
      </w:pPr>
      <w:r>
        <w:rPr>
          <w:rFonts w:ascii="Times New Roman" w:hAnsi="Times New Roman"/>
          <w:b/>
          <w:sz w:val="22"/>
          <w:lang w:val="fr-FR"/>
        </w:rPr>
        <w:t>1.</w:t>
      </w:r>
      <w:r>
        <w:rPr>
          <w:rFonts w:ascii="Times New Roman" w:hAnsi="Times New Roman"/>
          <w:b/>
          <w:sz w:val="22"/>
          <w:lang w:val="fr-FR"/>
        </w:rPr>
        <w:tab/>
      </w:r>
      <w:r w:rsidR="00D90705">
        <w:rPr>
          <w:rFonts w:ascii="Times New Roman" w:hAnsi="Times New Roman"/>
          <w:b/>
          <w:sz w:val="22"/>
          <w:lang w:val="fr-FR"/>
        </w:rPr>
        <w:t>ÉQUIPE DE SAUVETAGE</w:t>
      </w:r>
      <w:r>
        <w:rPr>
          <w:rFonts w:ascii="Times New Roman" w:hAnsi="Times New Roman"/>
          <w:sz w:val="22"/>
          <w:lang w:val="fr-FR"/>
        </w:rPr>
        <w:tab/>
      </w:r>
      <w:r>
        <w:rPr>
          <w:rFonts w:ascii="Times New Roman" w:hAnsi="Times New Roman"/>
          <w:sz w:val="22"/>
          <w:lang w:val="fr-FR"/>
        </w:rPr>
        <w:tab/>
        <w:t>1</w:t>
      </w:r>
    </w:p>
    <w:p w14:paraId="29827632" w14:textId="77777777" w:rsidR="00D80CB6" w:rsidRDefault="00D80CB6">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0CFD3448" w14:textId="77777777" w:rsidR="00D80CB6" w:rsidRDefault="00D80CB6">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1.1</w:t>
      </w:r>
      <w:r>
        <w:rPr>
          <w:rFonts w:ascii="Times New Roman" w:hAnsi="Times New Roman"/>
          <w:sz w:val="22"/>
          <w:lang w:val="fr-FR"/>
        </w:rPr>
        <w:tab/>
        <w:t>Composition</w:t>
      </w:r>
      <w:r>
        <w:rPr>
          <w:rFonts w:ascii="Times New Roman" w:hAnsi="Times New Roman"/>
          <w:sz w:val="22"/>
          <w:lang w:val="fr-FR"/>
        </w:rPr>
        <w:tab/>
      </w:r>
      <w:r>
        <w:rPr>
          <w:rFonts w:ascii="Times New Roman" w:hAnsi="Times New Roman"/>
          <w:sz w:val="22"/>
          <w:lang w:val="fr-FR"/>
        </w:rPr>
        <w:tab/>
        <w:t>1</w:t>
      </w:r>
    </w:p>
    <w:p w14:paraId="68CB7902" w14:textId="77777777" w:rsidR="00D80CB6" w:rsidRDefault="00D80CB6">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60EE2D2C" w14:textId="77777777" w:rsidR="00D80CB6" w:rsidRDefault="00D80CB6">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1.2</w:t>
      </w:r>
      <w:r>
        <w:rPr>
          <w:rFonts w:ascii="Times New Roman" w:hAnsi="Times New Roman"/>
          <w:sz w:val="22"/>
          <w:lang w:val="fr-FR"/>
        </w:rPr>
        <w:tab/>
        <w:t>La personne coordonnatrice de sécurité</w:t>
      </w:r>
      <w:r>
        <w:rPr>
          <w:rFonts w:ascii="Times New Roman" w:hAnsi="Times New Roman"/>
          <w:sz w:val="22"/>
          <w:lang w:val="fr-FR"/>
        </w:rPr>
        <w:tab/>
      </w:r>
      <w:r>
        <w:rPr>
          <w:rFonts w:ascii="Times New Roman" w:hAnsi="Times New Roman"/>
          <w:sz w:val="22"/>
          <w:lang w:val="fr-FR"/>
        </w:rPr>
        <w:tab/>
        <w:t>1</w:t>
      </w:r>
    </w:p>
    <w:p w14:paraId="2C47DCF5" w14:textId="77777777" w:rsidR="00D80CB6" w:rsidRDefault="00D80CB6">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5BF47307" w14:textId="77777777" w:rsidR="00D80CB6" w:rsidRDefault="00D80CB6">
      <w:pPr>
        <w:tabs>
          <w:tab w:val="left" w:pos="-1440"/>
          <w:tab w:val="left" w:pos="-720"/>
          <w:tab w:val="left" w:pos="0"/>
          <w:tab w:val="left" w:pos="720"/>
          <w:tab w:val="left" w:pos="1440"/>
          <w:tab w:val="left" w:pos="2160"/>
          <w:tab w:val="right" w:leader="dot" w:pos="8640"/>
          <w:tab w:val="right" w:pos="9360"/>
        </w:tabs>
        <w:spacing w:line="244" w:lineRule="exact"/>
        <w:ind w:firstLine="1440"/>
        <w:jc w:val="both"/>
        <w:rPr>
          <w:rFonts w:ascii="Times New Roman" w:hAnsi="Times New Roman"/>
          <w:sz w:val="22"/>
          <w:lang w:val="fr-FR"/>
        </w:rPr>
      </w:pPr>
      <w:r>
        <w:rPr>
          <w:rFonts w:ascii="Times New Roman" w:hAnsi="Times New Roman"/>
          <w:sz w:val="22"/>
          <w:lang w:val="fr-FR"/>
        </w:rPr>
        <w:t>1.2.1</w:t>
      </w:r>
      <w:r>
        <w:rPr>
          <w:rFonts w:ascii="Times New Roman" w:hAnsi="Times New Roman"/>
          <w:sz w:val="22"/>
          <w:lang w:val="fr-FR"/>
        </w:rPr>
        <w:tab/>
        <w:t xml:space="preserve">Personne </w:t>
      </w:r>
      <w:r w:rsidR="00FD6C86">
        <w:rPr>
          <w:rFonts w:ascii="Times New Roman" w:hAnsi="Times New Roman"/>
          <w:sz w:val="22"/>
          <w:lang w:val="fr-FR"/>
        </w:rPr>
        <w:t>c</w:t>
      </w:r>
      <w:r>
        <w:rPr>
          <w:rFonts w:ascii="Times New Roman" w:hAnsi="Times New Roman"/>
          <w:sz w:val="22"/>
          <w:lang w:val="fr-FR"/>
        </w:rPr>
        <w:t>oordonnatrice Remplaçante</w:t>
      </w:r>
      <w:r>
        <w:rPr>
          <w:rFonts w:ascii="Times New Roman" w:hAnsi="Times New Roman"/>
          <w:sz w:val="22"/>
          <w:lang w:val="fr-FR"/>
        </w:rPr>
        <w:tab/>
      </w:r>
      <w:r>
        <w:rPr>
          <w:rFonts w:ascii="Times New Roman" w:hAnsi="Times New Roman"/>
          <w:sz w:val="22"/>
          <w:lang w:val="fr-FR"/>
        </w:rPr>
        <w:tab/>
        <w:t>1</w:t>
      </w:r>
    </w:p>
    <w:p w14:paraId="4BEDAD15" w14:textId="77777777" w:rsidR="00D80CB6" w:rsidRDefault="00D80CB6">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7815DACA" w14:textId="77777777" w:rsidR="00D80CB6" w:rsidRDefault="00D80CB6">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1.3</w:t>
      </w:r>
      <w:r>
        <w:rPr>
          <w:rFonts w:ascii="Times New Roman" w:hAnsi="Times New Roman"/>
          <w:sz w:val="22"/>
          <w:lang w:val="fr-FR"/>
        </w:rPr>
        <w:tab/>
        <w:t>Les personnes préposées au sauvetage</w:t>
      </w:r>
      <w:r>
        <w:rPr>
          <w:rFonts w:ascii="Times New Roman" w:hAnsi="Times New Roman"/>
          <w:sz w:val="22"/>
          <w:lang w:val="fr-FR"/>
        </w:rPr>
        <w:tab/>
      </w:r>
      <w:r>
        <w:rPr>
          <w:rFonts w:ascii="Times New Roman" w:hAnsi="Times New Roman"/>
          <w:sz w:val="22"/>
          <w:lang w:val="fr-FR"/>
        </w:rPr>
        <w:tab/>
        <w:t>1</w:t>
      </w:r>
    </w:p>
    <w:p w14:paraId="79776141" w14:textId="77777777" w:rsidR="00D80CB6" w:rsidRDefault="00D80CB6">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p>
    <w:p w14:paraId="73DAEDC6" w14:textId="77777777" w:rsidR="00D80CB6" w:rsidRDefault="00D80CB6">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ab/>
        <w:t>1.3.1</w:t>
      </w:r>
      <w:r>
        <w:rPr>
          <w:rFonts w:ascii="Times New Roman" w:hAnsi="Times New Roman"/>
          <w:sz w:val="22"/>
          <w:lang w:val="fr-FR"/>
        </w:rPr>
        <w:tab/>
        <w:t>Plan du secteur</w:t>
      </w:r>
      <w:r>
        <w:rPr>
          <w:rFonts w:ascii="Times New Roman" w:hAnsi="Times New Roman"/>
          <w:sz w:val="22"/>
          <w:lang w:val="fr-FR"/>
        </w:rPr>
        <w:tab/>
      </w:r>
      <w:r>
        <w:rPr>
          <w:rFonts w:ascii="Times New Roman" w:hAnsi="Times New Roman"/>
          <w:sz w:val="22"/>
          <w:lang w:val="fr-FR"/>
        </w:rPr>
        <w:tab/>
        <w:t>1</w:t>
      </w:r>
    </w:p>
    <w:p w14:paraId="30E0CC2D" w14:textId="77777777" w:rsidR="00D80CB6" w:rsidRDefault="00D80CB6">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3B05AEF1" w14:textId="77777777" w:rsidR="00D80CB6" w:rsidRDefault="00D80CB6">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1.4</w:t>
      </w:r>
      <w:r>
        <w:rPr>
          <w:rFonts w:ascii="Times New Roman" w:hAnsi="Times New Roman"/>
          <w:sz w:val="22"/>
          <w:lang w:val="fr-FR"/>
        </w:rPr>
        <w:tab/>
        <w:t>L'agent ou l'</w:t>
      </w:r>
      <w:r w:rsidR="00B16456">
        <w:rPr>
          <w:rFonts w:ascii="Times New Roman" w:hAnsi="Times New Roman"/>
          <w:sz w:val="22"/>
          <w:lang w:val="fr-FR"/>
        </w:rPr>
        <w:t>agente du Servi</w:t>
      </w:r>
      <w:r w:rsidR="005C7104">
        <w:rPr>
          <w:rFonts w:ascii="Times New Roman" w:hAnsi="Times New Roman"/>
          <w:sz w:val="22"/>
          <w:lang w:val="fr-FR"/>
        </w:rPr>
        <w:t>ce de sécurité</w:t>
      </w:r>
      <w:r w:rsidR="005C7104">
        <w:rPr>
          <w:rFonts w:ascii="Times New Roman" w:hAnsi="Times New Roman"/>
          <w:sz w:val="22"/>
          <w:lang w:val="fr-FR"/>
        </w:rPr>
        <w:tab/>
      </w:r>
      <w:r w:rsidR="005C7104">
        <w:rPr>
          <w:rFonts w:ascii="Times New Roman" w:hAnsi="Times New Roman"/>
          <w:sz w:val="22"/>
          <w:lang w:val="fr-FR"/>
        </w:rPr>
        <w:tab/>
      </w:r>
      <w:r w:rsidR="00C60DE1">
        <w:rPr>
          <w:rFonts w:ascii="Times New Roman" w:hAnsi="Times New Roman"/>
          <w:sz w:val="22"/>
          <w:lang w:val="fr-FR"/>
        </w:rPr>
        <w:t>2</w:t>
      </w:r>
    </w:p>
    <w:p w14:paraId="64153029" w14:textId="77777777" w:rsidR="00D80CB6" w:rsidRDefault="00D80CB6">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1BE58238" w14:textId="77777777" w:rsidR="00D80CB6" w:rsidRDefault="00D80CB6">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4EC15258" w14:textId="77777777" w:rsidR="00D80CB6" w:rsidRDefault="00D80CB6">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lang w:val="fr-FR"/>
        </w:rPr>
      </w:pPr>
      <w:r>
        <w:rPr>
          <w:rFonts w:ascii="Times New Roman" w:hAnsi="Times New Roman"/>
          <w:b/>
          <w:sz w:val="22"/>
          <w:lang w:val="fr-FR"/>
        </w:rPr>
        <w:t>2.</w:t>
      </w:r>
      <w:r>
        <w:rPr>
          <w:rFonts w:ascii="Times New Roman" w:hAnsi="Times New Roman"/>
          <w:b/>
          <w:sz w:val="22"/>
          <w:lang w:val="fr-FR"/>
        </w:rPr>
        <w:tab/>
        <w:t>ÉVACUATION</w:t>
      </w:r>
      <w:r>
        <w:rPr>
          <w:rFonts w:ascii="Times New Roman" w:hAnsi="Times New Roman"/>
          <w:sz w:val="22"/>
          <w:lang w:val="fr-FR"/>
        </w:rPr>
        <w:tab/>
      </w:r>
      <w:r>
        <w:rPr>
          <w:rFonts w:ascii="Times New Roman" w:hAnsi="Times New Roman"/>
          <w:sz w:val="22"/>
          <w:lang w:val="fr-FR"/>
        </w:rPr>
        <w:tab/>
        <w:t>3</w:t>
      </w:r>
    </w:p>
    <w:p w14:paraId="6980D60E" w14:textId="77777777" w:rsidR="00D80CB6" w:rsidRDefault="00D80CB6">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0EA0B9FF" w14:textId="77777777" w:rsidR="00D80CB6" w:rsidRDefault="00D80CB6">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2.1</w:t>
      </w:r>
      <w:r>
        <w:rPr>
          <w:rFonts w:ascii="Times New Roman" w:hAnsi="Times New Roman"/>
          <w:sz w:val="22"/>
          <w:lang w:val="fr-FR"/>
        </w:rPr>
        <w:tab/>
        <w:t>Généralité</w:t>
      </w:r>
      <w:r>
        <w:rPr>
          <w:rFonts w:ascii="Times New Roman" w:hAnsi="Times New Roman"/>
          <w:sz w:val="22"/>
          <w:lang w:val="fr-FR"/>
        </w:rPr>
        <w:tab/>
      </w:r>
      <w:r>
        <w:rPr>
          <w:rFonts w:ascii="Times New Roman" w:hAnsi="Times New Roman"/>
          <w:sz w:val="22"/>
          <w:lang w:val="fr-FR"/>
        </w:rPr>
        <w:tab/>
        <w:t>3</w:t>
      </w:r>
    </w:p>
    <w:p w14:paraId="470C161F" w14:textId="77777777" w:rsidR="00D80CB6" w:rsidRDefault="00D80CB6">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35B97CBA" w14:textId="77777777" w:rsidR="00D80CB6" w:rsidRDefault="00D80CB6">
      <w:pPr>
        <w:tabs>
          <w:tab w:val="left" w:pos="-1440"/>
          <w:tab w:val="left" w:pos="-720"/>
          <w:tab w:val="left" w:pos="0"/>
          <w:tab w:val="left" w:pos="720"/>
          <w:tab w:val="left" w:pos="1440"/>
          <w:tab w:val="left" w:pos="2160"/>
          <w:tab w:val="right" w:leader="dot" w:pos="8640"/>
        </w:tabs>
        <w:spacing w:line="244" w:lineRule="exact"/>
        <w:ind w:firstLine="720"/>
        <w:jc w:val="both"/>
        <w:rPr>
          <w:rFonts w:ascii="Times New Roman" w:hAnsi="Times New Roman"/>
          <w:sz w:val="22"/>
          <w:lang w:val="fr-FR"/>
        </w:rPr>
      </w:pPr>
      <w:r>
        <w:rPr>
          <w:rFonts w:ascii="Times New Roman" w:hAnsi="Times New Roman"/>
          <w:sz w:val="22"/>
          <w:lang w:val="fr-FR"/>
        </w:rPr>
        <w:t>2.2</w:t>
      </w:r>
      <w:r>
        <w:rPr>
          <w:rFonts w:ascii="Times New Roman" w:hAnsi="Times New Roman"/>
          <w:sz w:val="22"/>
          <w:lang w:val="fr-FR"/>
        </w:rPr>
        <w:tab/>
        <w:t xml:space="preserve">Professeurs, professeures, techniciens, techniciennes, assistants et </w:t>
      </w:r>
    </w:p>
    <w:p w14:paraId="27F2C0C4" w14:textId="77777777" w:rsidR="00D80CB6" w:rsidRDefault="00D80CB6">
      <w:pPr>
        <w:tabs>
          <w:tab w:val="left" w:pos="-1440"/>
          <w:tab w:val="left" w:pos="-720"/>
          <w:tab w:val="left" w:pos="0"/>
          <w:tab w:val="left" w:pos="720"/>
          <w:tab w:val="left" w:pos="1440"/>
          <w:tab w:val="left" w:pos="2160"/>
          <w:tab w:val="right" w:leader="dot" w:pos="8640"/>
          <w:tab w:val="right" w:pos="9360"/>
        </w:tabs>
        <w:spacing w:line="244" w:lineRule="exact"/>
        <w:ind w:left="1440"/>
        <w:jc w:val="both"/>
        <w:rPr>
          <w:rFonts w:ascii="Times New Roman" w:hAnsi="Times New Roman"/>
          <w:sz w:val="22"/>
          <w:lang w:val="fr-FR"/>
        </w:rPr>
      </w:pPr>
      <w:r>
        <w:rPr>
          <w:rFonts w:ascii="Times New Roman" w:hAnsi="Times New Roman"/>
          <w:sz w:val="22"/>
          <w:lang w:val="fr-FR"/>
        </w:rPr>
        <w:t>assistantes</w:t>
      </w:r>
      <w:r>
        <w:rPr>
          <w:rFonts w:ascii="Times New Roman" w:hAnsi="Times New Roman"/>
          <w:sz w:val="22"/>
          <w:lang w:val="fr-FR"/>
        </w:rPr>
        <w:tab/>
      </w:r>
      <w:r>
        <w:rPr>
          <w:rFonts w:ascii="Times New Roman" w:hAnsi="Times New Roman"/>
          <w:sz w:val="22"/>
          <w:lang w:val="fr-FR"/>
        </w:rPr>
        <w:tab/>
        <w:t>3</w:t>
      </w:r>
    </w:p>
    <w:p w14:paraId="26D9E6D6" w14:textId="77777777" w:rsidR="00D80CB6" w:rsidRDefault="00D80CB6">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10796C19" w14:textId="77777777" w:rsidR="00D80CB6" w:rsidRDefault="00D80CB6">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2.3</w:t>
      </w:r>
      <w:r>
        <w:rPr>
          <w:rFonts w:ascii="Times New Roman" w:hAnsi="Times New Roman"/>
          <w:sz w:val="22"/>
          <w:lang w:val="fr-FR"/>
        </w:rPr>
        <w:tab/>
        <w:t>Per</w:t>
      </w:r>
      <w:r w:rsidR="00A810F8">
        <w:rPr>
          <w:rFonts w:ascii="Times New Roman" w:hAnsi="Times New Roman"/>
          <w:sz w:val="22"/>
          <w:lang w:val="fr-FR"/>
        </w:rPr>
        <w:t>sonnes préposées au sauvetage</w:t>
      </w:r>
      <w:r w:rsidR="00A810F8">
        <w:rPr>
          <w:rFonts w:ascii="Times New Roman" w:hAnsi="Times New Roman"/>
          <w:sz w:val="22"/>
          <w:lang w:val="fr-FR"/>
        </w:rPr>
        <w:tab/>
      </w:r>
      <w:r w:rsidR="00A810F8">
        <w:rPr>
          <w:rFonts w:ascii="Times New Roman" w:hAnsi="Times New Roman"/>
          <w:sz w:val="22"/>
          <w:lang w:val="fr-FR"/>
        </w:rPr>
        <w:tab/>
        <w:t>3</w:t>
      </w:r>
    </w:p>
    <w:p w14:paraId="1D34B215" w14:textId="77777777" w:rsidR="00D80CB6" w:rsidRDefault="00D80CB6">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09A08F8C" w14:textId="77777777" w:rsidR="00D80CB6" w:rsidRDefault="00D80CB6">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2.4</w:t>
      </w:r>
      <w:r>
        <w:rPr>
          <w:rFonts w:ascii="Times New Roman" w:hAnsi="Times New Roman"/>
          <w:sz w:val="22"/>
          <w:lang w:val="fr-FR"/>
        </w:rPr>
        <w:tab/>
        <w:t>La personne coordonnatrice de sécurité</w:t>
      </w:r>
      <w:r>
        <w:rPr>
          <w:rFonts w:ascii="Times New Roman" w:hAnsi="Times New Roman"/>
          <w:sz w:val="22"/>
          <w:lang w:val="fr-FR"/>
        </w:rPr>
        <w:tab/>
      </w:r>
      <w:r>
        <w:rPr>
          <w:rFonts w:ascii="Times New Roman" w:hAnsi="Times New Roman"/>
          <w:sz w:val="22"/>
          <w:lang w:val="fr-FR"/>
        </w:rPr>
        <w:tab/>
        <w:t>4</w:t>
      </w:r>
    </w:p>
    <w:p w14:paraId="6FAF9F02" w14:textId="77777777" w:rsidR="00D80CB6" w:rsidRDefault="00D80CB6">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3F7415EC" w14:textId="77777777" w:rsidR="00D80CB6" w:rsidRDefault="00D80CB6">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2.5</w:t>
      </w:r>
      <w:r>
        <w:rPr>
          <w:rFonts w:ascii="Times New Roman" w:hAnsi="Times New Roman"/>
          <w:sz w:val="22"/>
          <w:lang w:val="fr-FR"/>
        </w:rPr>
        <w:tab/>
        <w:t>L'agent ou l'agente du Service de sécurité</w:t>
      </w:r>
      <w:r>
        <w:rPr>
          <w:rFonts w:ascii="Times New Roman" w:hAnsi="Times New Roman"/>
          <w:sz w:val="22"/>
          <w:lang w:val="fr-FR"/>
        </w:rPr>
        <w:tab/>
      </w:r>
      <w:r>
        <w:rPr>
          <w:rFonts w:ascii="Times New Roman" w:hAnsi="Times New Roman"/>
          <w:sz w:val="22"/>
          <w:lang w:val="fr-FR"/>
        </w:rPr>
        <w:tab/>
        <w:t>4</w:t>
      </w:r>
    </w:p>
    <w:p w14:paraId="6379E4DC" w14:textId="77777777" w:rsidR="00D80CB6" w:rsidRDefault="00D80CB6">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564DBBDD" w14:textId="77777777" w:rsidR="00D80CB6" w:rsidRDefault="00D80CB6">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7F2CF55B" w14:textId="77777777" w:rsidR="00D80CB6" w:rsidRDefault="00D80CB6">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lang w:val="fr-FR"/>
        </w:rPr>
      </w:pPr>
      <w:r>
        <w:rPr>
          <w:rFonts w:ascii="Times New Roman" w:hAnsi="Times New Roman"/>
          <w:b/>
          <w:sz w:val="22"/>
          <w:lang w:val="fr-FR"/>
        </w:rPr>
        <w:t>3.</w:t>
      </w:r>
      <w:r>
        <w:rPr>
          <w:rFonts w:ascii="Times New Roman" w:hAnsi="Times New Roman"/>
          <w:b/>
          <w:sz w:val="22"/>
          <w:lang w:val="fr-FR"/>
        </w:rPr>
        <w:tab/>
        <w:t>MESURES DE SÉCURITÉ À SUIVRE EN CAS D'INCENDIE</w:t>
      </w:r>
      <w:r w:rsidR="00A810F8">
        <w:rPr>
          <w:rFonts w:ascii="Times New Roman" w:hAnsi="Times New Roman"/>
          <w:sz w:val="22"/>
          <w:lang w:val="fr-FR"/>
        </w:rPr>
        <w:tab/>
      </w:r>
      <w:r w:rsidR="00A810F8">
        <w:rPr>
          <w:rFonts w:ascii="Times New Roman" w:hAnsi="Times New Roman"/>
          <w:sz w:val="22"/>
          <w:lang w:val="fr-FR"/>
        </w:rPr>
        <w:tab/>
        <w:t>4</w:t>
      </w:r>
    </w:p>
    <w:p w14:paraId="7ACDAFB9" w14:textId="77777777" w:rsidR="00D80CB6" w:rsidRDefault="00D80CB6">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3FDB3C3A" w14:textId="77777777" w:rsidR="00D80CB6" w:rsidRDefault="00A251C1">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3.1</w:t>
      </w:r>
      <w:r>
        <w:rPr>
          <w:rFonts w:ascii="Times New Roman" w:hAnsi="Times New Roman"/>
          <w:sz w:val="22"/>
          <w:lang w:val="fr-FR"/>
        </w:rPr>
        <w:tab/>
        <w:t>La découverte d'un feu</w:t>
      </w:r>
      <w:r>
        <w:rPr>
          <w:rFonts w:ascii="Times New Roman" w:hAnsi="Times New Roman"/>
          <w:sz w:val="22"/>
          <w:lang w:val="fr-FR"/>
        </w:rPr>
        <w:tab/>
      </w:r>
      <w:r>
        <w:rPr>
          <w:rFonts w:ascii="Times New Roman" w:hAnsi="Times New Roman"/>
          <w:sz w:val="22"/>
          <w:lang w:val="fr-FR"/>
        </w:rPr>
        <w:tab/>
      </w:r>
      <w:r w:rsidR="00A810F8">
        <w:rPr>
          <w:rFonts w:ascii="Times New Roman" w:hAnsi="Times New Roman"/>
          <w:sz w:val="22"/>
          <w:lang w:val="fr-FR"/>
        </w:rPr>
        <w:t>4</w:t>
      </w:r>
    </w:p>
    <w:p w14:paraId="58A245D3" w14:textId="77777777" w:rsidR="00D80CB6" w:rsidRDefault="00D80CB6">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645D97CD" w14:textId="77777777" w:rsidR="00D80CB6" w:rsidRDefault="00D80CB6">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3.2</w:t>
      </w:r>
      <w:r>
        <w:rPr>
          <w:rFonts w:ascii="Times New Roman" w:hAnsi="Times New Roman"/>
          <w:sz w:val="22"/>
          <w:lang w:val="fr-FR"/>
        </w:rPr>
        <w:tab/>
        <w:t>Alarme (à tous</w:t>
      </w:r>
      <w:r w:rsidR="00543540">
        <w:rPr>
          <w:rFonts w:ascii="Times New Roman" w:hAnsi="Times New Roman"/>
          <w:sz w:val="22"/>
          <w:lang w:val="fr-FR"/>
        </w:rPr>
        <w:t xml:space="preserve"> les occupants et occupantes)</w:t>
      </w:r>
      <w:r w:rsidR="00543540">
        <w:rPr>
          <w:rFonts w:ascii="Times New Roman" w:hAnsi="Times New Roman"/>
          <w:sz w:val="22"/>
          <w:lang w:val="fr-FR"/>
        </w:rPr>
        <w:tab/>
      </w:r>
      <w:r w:rsidR="00543540">
        <w:rPr>
          <w:rFonts w:ascii="Times New Roman" w:hAnsi="Times New Roman"/>
          <w:sz w:val="22"/>
          <w:lang w:val="fr-FR"/>
        </w:rPr>
        <w:tab/>
      </w:r>
      <w:r w:rsidR="00C60DE1">
        <w:rPr>
          <w:rFonts w:ascii="Times New Roman" w:hAnsi="Times New Roman"/>
          <w:sz w:val="22"/>
          <w:lang w:val="fr-FR"/>
        </w:rPr>
        <w:t>4</w:t>
      </w:r>
    </w:p>
    <w:p w14:paraId="75957FBE" w14:textId="77777777" w:rsidR="00D80CB6" w:rsidRDefault="00D80CB6">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035287ED" w14:textId="77777777" w:rsidR="00D80CB6" w:rsidRDefault="00D80CB6">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3.3</w:t>
      </w:r>
      <w:r>
        <w:rPr>
          <w:rFonts w:ascii="Times New Roman" w:hAnsi="Times New Roman"/>
          <w:sz w:val="22"/>
          <w:lang w:val="fr-FR"/>
        </w:rPr>
        <w:tab/>
        <w:t>Évacuation</w:t>
      </w:r>
      <w:r>
        <w:rPr>
          <w:rFonts w:ascii="Times New Roman" w:hAnsi="Times New Roman"/>
          <w:sz w:val="22"/>
          <w:lang w:val="fr-FR"/>
        </w:rPr>
        <w:tab/>
      </w:r>
      <w:r>
        <w:rPr>
          <w:rFonts w:ascii="Times New Roman" w:hAnsi="Times New Roman"/>
          <w:sz w:val="22"/>
          <w:lang w:val="fr-FR"/>
        </w:rPr>
        <w:tab/>
        <w:t>5</w:t>
      </w:r>
    </w:p>
    <w:p w14:paraId="103531CB" w14:textId="77777777" w:rsidR="00D80CB6" w:rsidRDefault="00D80CB6">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p>
    <w:p w14:paraId="63C3F00B" w14:textId="77777777" w:rsidR="00D80CB6" w:rsidRDefault="00D80CB6">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6EDCC8C9" w14:textId="1F23A156" w:rsidR="00D80CB6" w:rsidRDefault="00D80CB6">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lang w:val="fr-FR"/>
        </w:rPr>
      </w:pPr>
      <w:r>
        <w:rPr>
          <w:rFonts w:ascii="Times New Roman" w:hAnsi="Times New Roman"/>
          <w:b/>
          <w:sz w:val="22"/>
          <w:lang w:val="fr-FR"/>
        </w:rPr>
        <w:t>4.</w:t>
      </w:r>
      <w:r>
        <w:rPr>
          <w:rFonts w:ascii="Times New Roman" w:hAnsi="Times New Roman"/>
          <w:b/>
          <w:sz w:val="22"/>
          <w:lang w:val="fr-FR"/>
        </w:rPr>
        <w:tab/>
        <w:t xml:space="preserve">PROCÉDURES EN CAS </w:t>
      </w:r>
      <w:r w:rsidR="00E42F78">
        <w:rPr>
          <w:rFonts w:ascii="Times New Roman" w:hAnsi="Times New Roman"/>
          <w:b/>
          <w:sz w:val="22"/>
          <w:lang w:val="fr-FR"/>
        </w:rPr>
        <w:t>DE MENACE</w:t>
      </w:r>
      <w:r>
        <w:rPr>
          <w:rFonts w:ascii="Times New Roman" w:hAnsi="Times New Roman"/>
          <w:sz w:val="22"/>
          <w:lang w:val="fr-FR"/>
        </w:rPr>
        <w:tab/>
      </w:r>
      <w:r>
        <w:rPr>
          <w:rFonts w:ascii="Times New Roman" w:hAnsi="Times New Roman"/>
          <w:sz w:val="22"/>
          <w:lang w:val="fr-FR"/>
        </w:rPr>
        <w:tab/>
        <w:t>5</w:t>
      </w:r>
    </w:p>
    <w:p w14:paraId="270FAB5A" w14:textId="77777777" w:rsidR="00D80CB6" w:rsidRDefault="00D80CB6">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1F2D5791" w14:textId="76F2473B" w:rsidR="00D80CB6" w:rsidRDefault="00D80CB6">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4.1</w:t>
      </w:r>
      <w:r>
        <w:rPr>
          <w:rFonts w:ascii="Times New Roman" w:hAnsi="Times New Roman"/>
          <w:sz w:val="22"/>
          <w:lang w:val="fr-FR"/>
        </w:rPr>
        <w:tab/>
        <w:t xml:space="preserve">Réception d'un appel téléphonique à propos d'une </w:t>
      </w:r>
      <w:r w:rsidR="00E42F78">
        <w:rPr>
          <w:rFonts w:ascii="Times New Roman" w:hAnsi="Times New Roman"/>
          <w:sz w:val="22"/>
          <w:lang w:val="fr-FR"/>
        </w:rPr>
        <w:t>menace</w:t>
      </w:r>
      <w:r>
        <w:rPr>
          <w:rFonts w:ascii="Times New Roman" w:hAnsi="Times New Roman"/>
          <w:sz w:val="22"/>
          <w:lang w:val="fr-FR"/>
        </w:rPr>
        <w:t xml:space="preserve"> à la bombe</w:t>
      </w:r>
      <w:r w:rsidR="00E42F78">
        <w:rPr>
          <w:rFonts w:ascii="Times New Roman" w:hAnsi="Times New Roman"/>
          <w:sz w:val="22"/>
          <w:lang w:val="fr-FR"/>
        </w:rPr>
        <w:t xml:space="preserve"> ou autre</w:t>
      </w:r>
      <w:r>
        <w:rPr>
          <w:rFonts w:ascii="Times New Roman" w:hAnsi="Times New Roman"/>
          <w:sz w:val="22"/>
          <w:lang w:val="fr-FR"/>
        </w:rPr>
        <w:tab/>
      </w:r>
      <w:r>
        <w:rPr>
          <w:rFonts w:ascii="Times New Roman" w:hAnsi="Times New Roman"/>
          <w:sz w:val="22"/>
          <w:lang w:val="fr-FR"/>
        </w:rPr>
        <w:tab/>
        <w:t>5</w:t>
      </w:r>
    </w:p>
    <w:p w14:paraId="29850E2C" w14:textId="77777777" w:rsidR="00D80CB6" w:rsidRDefault="00D80CB6">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707D862C" w14:textId="77777777" w:rsidR="00D80CB6" w:rsidRDefault="00A251C1">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4.2</w:t>
      </w:r>
      <w:r>
        <w:rPr>
          <w:rFonts w:ascii="Times New Roman" w:hAnsi="Times New Roman"/>
          <w:sz w:val="22"/>
          <w:lang w:val="fr-FR"/>
        </w:rPr>
        <w:tab/>
        <w:t>Évacuation</w:t>
      </w:r>
      <w:r>
        <w:rPr>
          <w:rFonts w:ascii="Times New Roman" w:hAnsi="Times New Roman"/>
          <w:sz w:val="22"/>
          <w:lang w:val="fr-FR"/>
        </w:rPr>
        <w:tab/>
      </w:r>
      <w:r>
        <w:rPr>
          <w:rFonts w:ascii="Times New Roman" w:hAnsi="Times New Roman"/>
          <w:sz w:val="22"/>
          <w:lang w:val="fr-FR"/>
        </w:rPr>
        <w:tab/>
        <w:t>5</w:t>
      </w:r>
    </w:p>
    <w:p w14:paraId="5CF1E767" w14:textId="77777777" w:rsidR="00D80CB6" w:rsidRDefault="00D80CB6">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47473874" w14:textId="2C6F132B" w:rsidR="00D80CB6" w:rsidRDefault="00D80CB6">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4.</w:t>
      </w:r>
      <w:r w:rsidR="00E42F78">
        <w:rPr>
          <w:rFonts w:ascii="Times New Roman" w:hAnsi="Times New Roman"/>
          <w:sz w:val="22"/>
          <w:lang w:val="fr-FR"/>
        </w:rPr>
        <w:t>3</w:t>
      </w:r>
      <w:r>
        <w:rPr>
          <w:rFonts w:ascii="Times New Roman" w:hAnsi="Times New Roman"/>
          <w:sz w:val="22"/>
          <w:lang w:val="fr-FR"/>
        </w:rPr>
        <w:tab/>
        <w:t>Découverte d'un objet d'apparence suspecte</w:t>
      </w:r>
      <w:r>
        <w:rPr>
          <w:rFonts w:ascii="Times New Roman" w:hAnsi="Times New Roman"/>
          <w:sz w:val="22"/>
          <w:lang w:val="fr-FR"/>
        </w:rPr>
        <w:tab/>
      </w:r>
      <w:r>
        <w:rPr>
          <w:rFonts w:ascii="Times New Roman" w:hAnsi="Times New Roman"/>
          <w:sz w:val="22"/>
          <w:lang w:val="fr-FR"/>
        </w:rPr>
        <w:tab/>
        <w:t>6</w:t>
      </w:r>
    </w:p>
    <w:p w14:paraId="124D9269" w14:textId="77777777" w:rsidR="00D80CB6" w:rsidRDefault="00D80CB6">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44F67892" w14:textId="77777777" w:rsidR="00D80CB6" w:rsidRDefault="00D80CB6">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3E7C5C3F" w14:textId="77777777" w:rsidR="00D80CB6" w:rsidRDefault="00D80CB6">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lang w:val="fr-FR"/>
        </w:rPr>
      </w:pPr>
      <w:r>
        <w:rPr>
          <w:rFonts w:ascii="Times New Roman" w:hAnsi="Times New Roman"/>
          <w:b/>
          <w:sz w:val="22"/>
          <w:lang w:val="fr-FR"/>
        </w:rPr>
        <w:t>5.</w:t>
      </w:r>
      <w:r>
        <w:rPr>
          <w:rFonts w:ascii="Times New Roman" w:hAnsi="Times New Roman"/>
          <w:b/>
          <w:sz w:val="22"/>
          <w:lang w:val="fr-FR"/>
        </w:rPr>
        <w:tab/>
        <w:t>PROCÉDURES EN CAS D'EXPLOSION</w:t>
      </w:r>
      <w:r w:rsidR="00A251C1">
        <w:rPr>
          <w:rFonts w:ascii="Times New Roman" w:hAnsi="Times New Roman"/>
          <w:sz w:val="22"/>
          <w:lang w:val="fr-FR"/>
        </w:rPr>
        <w:tab/>
      </w:r>
      <w:r w:rsidR="00A251C1">
        <w:rPr>
          <w:rFonts w:ascii="Times New Roman" w:hAnsi="Times New Roman"/>
          <w:sz w:val="22"/>
          <w:lang w:val="fr-FR"/>
        </w:rPr>
        <w:tab/>
        <w:t>6</w:t>
      </w:r>
    </w:p>
    <w:p w14:paraId="43EBA33F" w14:textId="77777777" w:rsidR="00D80CB6" w:rsidRDefault="00D80CB6">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41E270DE" w14:textId="77777777" w:rsidR="00D80CB6" w:rsidRDefault="00D80CB6">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2710CB58" w14:textId="77777777" w:rsidR="00D80CB6" w:rsidRDefault="00D80CB6">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b/>
          <w:sz w:val="22"/>
          <w:lang w:val="fr-FR"/>
        </w:rPr>
      </w:pPr>
      <w:r>
        <w:rPr>
          <w:rFonts w:ascii="Times New Roman" w:hAnsi="Times New Roman"/>
          <w:b/>
          <w:sz w:val="22"/>
          <w:lang w:val="fr-FR"/>
        </w:rPr>
        <w:t>6.</w:t>
      </w:r>
      <w:r>
        <w:rPr>
          <w:rFonts w:ascii="Times New Roman" w:hAnsi="Times New Roman"/>
          <w:b/>
          <w:sz w:val="22"/>
          <w:lang w:val="fr-FR"/>
        </w:rPr>
        <w:tab/>
        <w:t xml:space="preserve">PROCÉDURES EN CAS D'ACCIDENT IMPLIQUANT DES PRODUITS </w:t>
      </w:r>
    </w:p>
    <w:p w14:paraId="4A55A883" w14:textId="5A01C00D" w:rsidR="00D80CB6" w:rsidRDefault="00D80CB6">
      <w:pPr>
        <w:tabs>
          <w:tab w:val="left" w:pos="-1440"/>
          <w:tab w:val="left" w:pos="-720"/>
          <w:tab w:val="left" w:pos="0"/>
          <w:tab w:val="left" w:pos="720"/>
          <w:tab w:val="left" w:pos="1440"/>
          <w:tab w:val="left" w:pos="2160"/>
          <w:tab w:val="right" w:leader="dot" w:pos="8640"/>
          <w:tab w:val="right" w:pos="9360"/>
        </w:tabs>
        <w:spacing w:line="244" w:lineRule="exact"/>
        <w:ind w:left="720"/>
        <w:jc w:val="both"/>
        <w:rPr>
          <w:rFonts w:ascii="Times New Roman" w:hAnsi="Times New Roman"/>
          <w:sz w:val="22"/>
          <w:lang w:val="fr-FR"/>
        </w:rPr>
      </w:pPr>
      <w:r>
        <w:rPr>
          <w:rFonts w:ascii="Times New Roman" w:hAnsi="Times New Roman"/>
          <w:b/>
          <w:sz w:val="22"/>
          <w:lang w:val="fr-FR"/>
        </w:rPr>
        <w:t>CHIMIQUES, RADIOACTIFS OU BIOLOGIQUES</w:t>
      </w:r>
      <w:r>
        <w:rPr>
          <w:rFonts w:ascii="Times New Roman" w:hAnsi="Times New Roman"/>
          <w:sz w:val="22"/>
          <w:lang w:val="fr-FR"/>
        </w:rPr>
        <w:tab/>
      </w:r>
      <w:r>
        <w:rPr>
          <w:rFonts w:ascii="Times New Roman" w:hAnsi="Times New Roman"/>
          <w:sz w:val="22"/>
          <w:lang w:val="fr-FR"/>
        </w:rPr>
        <w:tab/>
      </w:r>
      <w:r w:rsidR="00E42F78">
        <w:rPr>
          <w:rFonts w:ascii="Times New Roman" w:hAnsi="Times New Roman"/>
          <w:sz w:val="22"/>
          <w:lang w:val="fr-FR"/>
        </w:rPr>
        <w:t>6</w:t>
      </w:r>
    </w:p>
    <w:p w14:paraId="532E969C" w14:textId="77777777" w:rsidR="00D80CB6" w:rsidRDefault="00D80CB6">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3D54C387" w14:textId="77777777" w:rsidR="00F439AC" w:rsidRDefault="00F439AC">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77DDD83F" w14:textId="58D037A3" w:rsidR="00F439AC" w:rsidRPr="00221CC4" w:rsidRDefault="00F439AC" w:rsidP="00F439AC">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lang w:val="fr-FR"/>
        </w:rPr>
      </w:pPr>
      <w:bookmarkStart w:id="1" w:name="_Hlk520193454"/>
      <w:bookmarkStart w:id="2" w:name="_Hlk520878353"/>
      <w:r w:rsidRPr="00221CC4">
        <w:rPr>
          <w:rFonts w:ascii="Times New Roman" w:hAnsi="Times New Roman"/>
          <w:b/>
          <w:sz w:val="22"/>
          <w:lang w:val="fr-FR"/>
        </w:rPr>
        <w:t>7.</w:t>
      </w:r>
      <w:r w:rsidRPr="00221CC4">
        <w:rPr>
          <w:rFonts w:ascii="Times New Roman" w:hAnsi="Times New Roman"/>
          <w:b/>
          <w:sz w:val="22"/>
          <w:lang w:val="fr-FR"/>
        </w:rPr>
        <w:tab/>
        <w:t>PROCÉDURES DANS UNE SITUATION D</w:t>
      </w:r>
      <w:r w:rsidR="00E42F78">
        <w:rPr>
          <w:rFonts w:ascii="Times New Roman" w:hAnsi="Times New Roman"/>
          <w:b/>
          <w:sz w:val="22"/>
          <w:lang w:val="fr-FR"/>
        </w:rPr>
        <w:t>’INDIVIDU ARMÉ</w:t>
      </w:r>
      <w:r w:rsidRPr="00C60DE1">
        <w:rPr>
          <w:rFonts w:ascii="Times New Roman" w:hAnsi="Times New Roman"/>
          <w:sz w:val="22"/>
          <w:lang w:val="fr-FR"/>
        </w:rPr>
        <w:tab/>
      </w:r>
      <w:r w:rsidRPr="00221CC4">
        <w:rPr>
          <w:rFonts w:ascii="Times New Roman" w:hAnsi="Times New Roman"/>
          <w:b/>
          <w:sz w:val="22"/>
          <w:lang w:val="fr-FR"/>
        </w:rPr>
        <w:tab/>
      </w:r>
      <w:r w:rsidR="00E42F78">
        <w:rPr>
          <w:rFonts w:ascii="Times New Roman" w:hAnsi="Times New Roman"/>
          <w:sz w:val="22"/>
          <w:lang w:val="fr-FR"/>
        </w:rPr>
        <w:t>6</w:t>
      </w:r>
    </w:p>
    <w:bookmarkEnd w:id="1"/>
    <w:p w14:paraId="14BDF0A9" w14:textId="77777777" w:rsidR="00F439AC" w:rsidRDefault="00F439AC" w:rsidP="00F439AC">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szCs w:val="22"/>
          <w:lang w:val="fr-CA"/>
        </w:rPr>
      </w:pPr>
    </w:p>
    <w:p w14:paraId="55C63BF7" w14:textId="7F7E8AA1" w:rsidR="00F439AC" w:rsidRDefault="00F439AC" w:rsidP="00F439AC">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szCs w:val="22"/>
          <w:lang w:val="fr-CA"/>
        </w:rPr>
      </w:pPr>
      <w:r>
        <w:rPr>
          <w:rFonts w:ascii="Times New Roman" w:hAnsi="Times New Roman"/>
          <w:sz w:val="22"/>
          <w:szCs w:val="22"/>
          <w:lang w:val="fr-CA"/>
        </w:rPr>
        <w:tab/>
      </w:r>
      <w:r w:rsidR="000209F2">
        <w:rPr>
          <w:rFonts w:ascii="Times New Roman" w:hAnsi="Times New Roman"/>
          <w:sz w:val="22"/>
          <w:szCs w:val="22"/>
          <w:lang w:val="fr-CA"/>
        </w:rPr>
        <w:t>7.1</w:t>
      </w:r>
      <w:r w:rsidR="000209F2">
        <w:rPr>
          <w:rFonts w:ascii="Times New Roman" w:hAnsi="Times New Roman"/>
          <w:sz w:val="22"/>
          <w:szCs w:val="22"/>
          <w:lang w:val="fr-CA"/>
        </w:rPr>
        <w:tab/>
      </w:r>
      <w:r>
        <w:rPr>
          <w:rFonts w:ascii="Times New Roman" w:hAnsi="Times New Roman"/>
          <w:sz w:val="22"/>
          <w:szCs w:val="22"/>
          <w:lang w:val="fr-CA"/>
        </w:rPr>
        <w:t>Généralité……....</w:t>
      </w:r>
      <w:r>
        <w:rPr>
          <w:rFonts w:ascii="Times New Roman" w:hAnsi="Times New Roman"/>
          <w:sz w:val="22"/>
          <w:szCs w:val="22"/>
          <w:lang w:val="fr-CA"/>
        </w:rPr>
        <w:tab/>
      </w:r>
      <w:r>
        <w:rPr>
          <w:rFonts w:ascii="Times New Roman" w:hAnsi="Times New Roman"/>
          <w:sz w:val="22"/>
          <w:szCs w:val="22"/>
          <w:lang w:val="fr-CA"/>
        </w:rPr>
        <w:tab/>
      </w:r>
      <w:r w:rsidR="00E42F78">
        <w:rPr>
          <w:rFonts w:ascii="Times New Roman" w:hAnsi="Times New Roman"/>
          <w:sz w:val="22"/>
          <w:szCs w:val="22"/>
          <w:lang w:val="fr-CA"/>
        </w:rPr>
        <w:t>6</w:t>
      </w:r>
    </w:p>
    <w:p w14:paraId="30F751E4" w14:textId="77777777" w:rsidR="00F439AC" w:rsidRDefault="00F439AC" w:rsidP="00F439AC">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szCs w:val="22"/>
          <w:lang w:val="fr-CA"/>
        </w:rPr>
      </w:pPr>
    </w:p>
    <w:p w14:paraId="5D5408D9" w14:textId="7849BEE7" w:rsidR="00F439AC" w:rsidRPr="007B5C80" w:rsidRDefault="00F439AC" w:rsidP="00E42F78">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szCs w:val="22"/>
          <w:lang w:val="fr-CA"/>
        </w:rPr>
      </w:pPr>
      <w:r>
        <w:rPr>
          <w:rFonts w:ascii="Times New Roman" w:hAnsi="Times New Roman"/>
          <w:sz w:val="22"/>
          <w:szCs w:val="22"/>
          <w:lang w:val="fr-CA"/>
        </w:rPr>
        <w:tab/>
      </w:r>
      <w:r w:rsidR="00E42F78">
        <w:rPr>
          <w:rFonts w:ascii="Times New Roman" w:hAnsi="Times New Roman"/>
          <w:sz w:val="22"/>
          <w:szCs w:val="22"/>
          <w:lang w:val="fr-CA"/>
        </w:rPr>
        <w:t>7.2</w:t>
      </w:r>
      <w:r w:rsidR="00E42F78">
        <w:rPr>
          <w:rFonts w:ascii="Times New Roman" w:hAnsi="Times New Roman"/>
          <w:sz w:val="22"/>
          <w:szCs w:val="22"/>
          <w:lang w:val="fr-CA"/>
        </w:rPr>
        <w:tab/>
        <w:t>Agir selon la situation</w:t>
      </w:r>
      <w:r w:rsidR="00E42F78">
        <w:rPr>
          <w:rFonts w:ascii="Times New Roman" w:hAnsi="Times New Roman"/>
          <w:sz w:val="22"/>
          <w:szCs w:val="22"/>
          <w:lang w:val="fr-CA"/>
        </w:rPr>
        <w:tab/>
      </w:r>
      <w:r w:rsidR="00E42F78">
        <w:rPr>
          <w:rFonts w:ascii="Times New Roman" w:hAnsi="Times New Roman"/>
          <w:sz w:val="22"/>
          <w:szCs w:val="22"/>
          <w:lang w:val="fr-CA"/>
        </w:rPr>
        <w:tab/>
        <w:t>6</w:t>
      </w:r>
    </w:p>
    <w:bookmarkEnd w:id="2"/>
    <w:p w14:paraId="7BE44B2A" w14:textId="77777777" w:rsidR="00D80CB6" w:rsidRPr="00F439AC" w:rsidRDefault="00D80CB6">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CA"/>
        </w:rPr>
      </w:pPr>
    </w:p>
    <w:p w14:paraId="00247E67" w14:textId="77777777" w:rsidR="00F439AC" w:rsidRDefault="00F439AC">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1311D783" w14:textId="338D991C" w:rsidR="00D80CB6" w:rsidRDefault="00F439AC">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lang w:val="fr-FR"/>
        </w:rPr>
      </w:pPr>
      <w:r>
        <w:rPr>
          <w:rFonts w:ascii="Times New Roman" w:hAnsi="Times New Roman"/>
          <w:b/>
          <w:sz w:val="22"/>
          <w:lang w:val="fr-FR"/>
        </w:rPr>
        <w:t>8</w:t>
      </w:r>
      <w:r w:rsidR="00D80CB6">
        <w:rPr>
          <w:rFonts w:ascii="Times New Roman" w:hAnsi="Times New Roman"/>
          <w:b/>
          <w:sz w:val="22"/>
          <w:lang w:val="fr-FR"/>
        </w:rPr>
        <w:t>.</w:t>
      </w:r>
      <w:r w:rsidR="00D80CB6">
        <w:rPr>
          <w:rFonts w:ascii="Times New Roman" w:hAnsi="Times New Roman"/>
          <w:b/>
          <w:sz w:val="22"/>
          <w:lang w:val="fr-FR"/>
        </w:rPr>
        <w:tab/>
        <w:t>LE SYSTÈME D'AVERTISSEUR D'INCENDIE</w:t>
      </w:r>
      <w:r w:rsidR="00221CC4">
        <w:rPr>
          <w:rFonts w:ascii="Times New Roman" w:hAnsi="Times New Roman"/>
          <w:sz w:val="22"/>
          <w:lang w:val="fr-FR"/>
        </w:rPr>
        <w:tab/>
      </w:r>
      <w:r w:rsidR="00221CC4">
        <w:rPr>
          <w:rFonts w:ascii="Times New Roman" w:hAnsi="Times New Roman"/>
          <w:sz w:val="22"/>
          <w:lang w:val="fr-FR"/>
        </w:rPr>
        <w:tab/>
      </w:r>
      <w:r w:rsidR="00E42F78">
        <w:rPr>
          <w:rFonts w:ascii="Times New Roman" w:hAnsi="Times New Roman"/>
          <w:sz w:val="22"/>
          <w:lang w:val="fr-FR"/>
        </w:rPr>
        <w:t>7</w:t>
      </w:r>
    </w:p>
    <w:p w14:paraId="2E8588DF" w14:textId="77777777" w:rsidR="00D80CB6" w:rsidRDefault="00D80CB6">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53E09168" w14:textId="1FD3082C" w:rsidR="00D80CB6" w:rsidRDefault="00F439AC">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8</w:t>
      </w:r>
      <w:r w:rsidR="00221CC4">
        <w:rPr>
          <w:rFonts w:ascii="Times New Roman" w:hAnsi="Times New Roman"/>
          <w:sz w:val="22"/>
          <w:lang w:val="fr-FR"/>
        </w:rPr>
        <w:t>.1</w:t>
      </w:r>
      <w:r w:rsidR="00221CC4">
        <w:rPr>
          <w:rFonts w:ascii="Times New Roman" w:hAnsi="Times New Roman"/>
          <w:sz w:val="22"/>
          <w:lang w:val="fr-FR"/>
        </w:rPr>
        <w:tab/>
        <w:t>Généralité</w:t>
      </w:r>
      <w:r w:rsidR="00221CC4">
        <w:rPr>
          <w:rFonts w:ascii="Times New Roman" w:hAnsi="Times New Roman"/>
          <w:sz w:val="22"/>
          <w:lang w:val="fr-FR"/>
        </w:rPr>
        <w:tab/>
      </w:r>
      <w:r w:rsidR="00221CC4">
        <w:rPr>
          <w:rFonts w:ascii="Times New Roman" w:hAnsi="Times New Roman"/>
          <w:sz w:val="22"/>
          <w:lang w:val="fr-FR"/>
        </w:rPr>
        <w:tab/>
      </w:r>
      <w:r w:rsidR="00E42F78">
        <w:rPr>
          <w:rFonts w:ascii="Times New Roman" w:hAnsi="Times New Roman"/>
          <w:sz w:val="22"/>
          <w:lang w:val="fr-FR"/>
        </w:rPr>
        <w:t>7</w:t>
      </w:r>
    </w:p>
    <w:p w14:paraId="69373040" w14:textId="77777777" w:rsidR="00D80CB6" w:rsidRDefault="00D80CB6">
      <w:pPr>
        <w:tabs>
          <w:tab w:val="left" w:pos="-1440"/>
          <w:tab w:val="left" w:pos="-720"/>
          <w:tab w:val="left" w:pos="0"/>
          <w:tab w:val="left" w:pos="720"/>
          <w:tab w:val="left" w:pos="1440"/>
          <w:tab w:val="right" w:leader="dot" w:pos="8640"/>
        </w:tabs>
        <w:spacing w:line="244" w:lineRule="exact"/>
        <w:ind w:firstLine="720"/>
        <w:jc w:val="both"/>
        <w:rPr>
          <w:rFonts w:ascii="Times New Roman" w:hAnsi="Times New Roman"/>
          <w:sz w:val="22"/>
          <w:lang w:val="fr-FR"/>
        </w:rPr>
      </w:pPr>
    </w:p>
    <w:p w14:paraId="0542EF8E" w14:textId="14FDAC71" w:rsidR="00D80CB6" w:rsidRDefault="00F439AC">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8</w:t>
      </w:r>
      <w:r w:rsidR="00221CC4">
        <w:rPr>
          <w:rFonts w:ascii="Times New Roman" w:hAnsi="Times New Roman"/>
          <w:sz w:val="22"/>
          <w:lang w:val="fr-FR"/>
        </w:rPr>
        <w:t>.2</w:t>
      </w:r>
      <w:r w:rsidR="00221CC4">
        <w:rPr>
          <w:rFonts w:ascii="Times New Roman" w:hAnsi="Times New Roman"/>
          <w:sz w:val="22"/>
          <w:lang w:val="fr-FR"/>
        </w:rPr>
        <w:tab/>
        <w:t>Entretien</w:t>
      </w:r>
      <w:r w:rsidR="00221CC4">
        <w:rPr>
          <w:rFonts w:ascii="Times New Roman" w:hAnsi="Times New Roman"/>
          <w:sz w:val="22"/>
          <w:lang w:val="fr-FR"/>
        </w:rPr>
        <w:tab/>
      </w:r>
      <w:r w:rsidR="00221CC4">
        <w:rPr>
          <w:rFonts w:ascii="Times New Roman" w:hAnsi="Times New Roman"/>
          <w:sz w:val="22"/>
          <w:lang w:val="fr-FR"/>
        </w:rPr>
        <w:tab/>
      </w:r>
      <w:r w:rsidR="00E42F78">
        <w:rPr>
          <w:rFonts w:ascii="Times New Roman" w:hAnsi="Times New Roman"/>
          <w:sz w:val="22"/>
          <w:lang w:val="fr-FR"/>
        </w:rPr>
        <w:t>7</w:t>
      </w:r>
    </w:p>
    <w:p w14:paraId="73ECC811" w14:textId="77777777" w:rsidR="00D80CB6" w:rsidRDefault="00D80CB6">
      <w:pPr>
        <w:tabs>
          <w:tab w:val="left" w:pos="-1440"/>
          <w:tab w:val="left" w:pos="-720"/>
          <w:tab w:val="left" w:pos="0"/>
          <w:tab w:val="left" w:pos="720"/>
          <w:tab w:val="left" w:pos="1440"/>
          <w:tab w:val="right" w:leader="dot" w:pos="8640"/>
        </w:tabs>
        <w:spacing w:line="244" w:lineRule="exact"/>
        <w:jc w:val="both"/>
        <w:rPr>
          <w:rFonts w:ascii="Times New Roman" w:hAnsi="Times New Roman"/>
          <w:sz w:val="22"/>
          <w:lang w:val="fr-FR"/>
        </w:rPr>
      </w:pPr>
    </w:p>
    <w:p w14:paraId="5DC417D4" w14:textId="77777777" w:rsidR="00D80CB6" w:rsidRDefault="00F439AC">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lastRenderedPageBreak/>
        <w:t>8</w:t>
      </w:r>
      <w:r w:rsidR="00221CC4">
        <w:rPr>
          <w:rFonts w:ascii="Times New Roman" w:hAnsi="Times New Roman"/>
          <w:sz w:val="22"/>
          <w:lang w:val="fr-FR"/>
        </w:rPr>
        <w:t>.3</w:t>
      </w:r>
      <w:r w:rsidR="00221CC4">
        <w:rPr>
          <w:rFonts w:ascii="Times New Roman" w:hAnsi="Times New Roman"/>
          <w:sz w:val="22"/>
          <w:lang w:val="fr-FR"/>
        </w:rPr>
        <w:tab/>
        <w:t>Remontage</w:t>
      </w:r>
      <w:r w:rsidR="00221CC4">
        <w:rPr>
          <w:rFonts w:ascii="Times New Roman" w:hAnsi="Times New Roman"/>
          <w:sz w:val="22"/>
          <w:lang w:val="fr-FR"/>
        </w:rPr>
        <w:tab/>
      </w:r>
      <w:r w:rsidR="00221CC4">
        <w:rPr>
          <w:rFonts w:ascii="Times New Roman" w:hAnsi="Times New Roman"/>
          <w:sz w:val="22"/>
          <w:lang w:val="fr-FR"/>
        </w:rPr>
        <w:tab/>
        <w:t>8</w:t>
      </w:r>
    </w:p>
    <w:p w14:paraId="46D31055" w14:textId="77777777" w:rsidR="00D80CB6" w:rsidRDefault="00D80CB6">
      <w:pPr>
        <w:tabs>
          <w:tab w:val="left" w:pos="-1440"/>
          <w:tab w:val="left" w:pos="-720"/>
          <w:tab w:val="left" w:pos="0"/>
          <w:tab w:val="left" w:pos="720"/>
          <w:tab w:val="left" w:pos="1440"/>
          <w:tab w:val="right" w:leader="dot" w:pos="8640"/>
        </w:tabs>
        <w:spacing w:line="244" w:lineRule="exact"/>
        <w:jc w:val="both"/>
        <w:rPr>
          <w:rFonts w:ascii="Times New Roman" w:hAnsi="Times New Roman"/>
          <w:sz w:val="22"/>
          <w:lang w:val="fr-FR"/>
        </w:rPr>
      </w:pPr>
    </w:p>
    <w:p w14:paraId="2A26716F" w14:textId="71837970" w:rsidR="00D80CB6" w:rsidRDefault="00F439AC">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8</w:t>
      </w:r>
      <w:r w:rsidR="00E866B2">
        <w:rPr>
          <w:rFonts w:ascii="Times New Roman" w:hAnsi="Times New Roman"/>
          <w:sz w:val="22"/>
          <w:lang w:val="fr-FR"/>
        </w:rPr>
        <w:t>.4</w:t>
      </w:r>
      <w:r w:rsidR="00E866B2">
        <w:rPr>
          <w:rFonts w:ascii="Times New Roman" w:hAnsi="Times New Roman"/>
          <w:sz w:val="22"/>
          <w:lang w:val="fr-FR"/>
        </w:rPr>
        <w:tab/>
        <w:t>Vérification</w:t>
      </w:r>
      <w:r w:rsidR="00E866B2">
        <w:rPr>
          <w:rFonts w:ascii="Times New Roman" w:hAnsi="Times New Roman"/>
          <w:sz w:val="22"/>
          <w:lang w:val="fr-FR"/>
        </w:rPr>
        <w:tab/>
      </w:r>
      <w:r w:rsidR="00E866B2">
        <w:rPr>
          <w:rFonts w:ascii="Times New Roman" w:hAnsi="Times New Roman"/>
          <w:sz w:val="22"/>
          <w:lang w:val="fr-FR"/>
        </w:rPr>
        <w:tab/>
      </w:r>
      <w:r w:rsidR="00E42F78">
        <w:rPr>
          <w:rFonts w:ascii="Times New Roman" w:hAnsi="Times New Roman"/>
          <w:sz w:val="22"/>
          <w:lang w:val="fr-FR"/>
        </w:rPr>
        <w:t>8</w:t>
      </w:r>
    </w:p>
    <w:p w14:paraId="1FDA8006" w14:textId="77777777" w:rsidR="00D80CB6" w:rsidRDefault="00D80CB6">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14:paraId="1C6E31B6" w14:textId="77777777" w:rsidR="005C12D8" w:rsidRDefault="005C12D8">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sectPr w:rsidR="005C12D8">
          <w:endnotePr>
            <w:numFmt w:val="decimal"/>
          </w:endnotePr>
          <w:pgSz w:w="12240" w:h="20160"/>
          <w:pgMar w:top="720" w:right="1440" w:bottom="1440" w:left="1440" w:header="720" w:footer="1440" w:gutter="0"/>
          <w:pgNumType w:fmt="lowerRoman"/>
          <w:cols w:space="720"/>
          <w:noEndnote/>
        </w:sectPr>
      </w:pPr>
    </w:p>
    <w:p w14:paraId="6A8AFA80" w14:textId="0FC80493" w:rsidR="00D80CB6" w:rsidRDefault="001D0624" w:rsidP="00E42F78">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b/>
          <w:i/>
          <w:sz w:val="26"/>
          <w:lang w:val="fr-FR"/>
        </w:rPr>
        <w:sectPr w:rsidR="00D80CB6">
          <w:endnotePr>
            <w:numFmt w:val="decimal"/>
          </w:endnotePr>
          <w:type w:val="continuous"/>
          <w:pgSz w:w="12240" w:h="20160"/>
          <w:pgMar w:top="720" w:right="1152" w:bottom="1152" w:left="1440" w:header="720" w:footer="1152" w:gutter="0"/>
          <w:cols w:space="720"/>
          <w:noEndnote/>
        </w:sectPr>
      </w:pPr>
      <w:r>
        <w:rPr>
          <w:rFonts w:ascii="Times New Roman" w:hAnsi="Times New Roman"/>
          <w:sz w:val="22"/>
          <w:lang w:val="fr-FR"/>
        </w:rPr>
        <w:t>8</w:t>
      </w:r>
      <w:r w:rsidR="00D80CB6">
        <w:rPr>
          <w:rFonts w:ascii="Times New Roman" w:hAnsi="Times New Roman"/>
          <w:sz w:val="22"/>
          <w:lang w:val="fr-FR"/>
        </w:rPr>
        <w:t>.5</w:t>
      </w:r>
      <w:r w:rsidR="00D80CB6">
        <w:rPr>
          <w:rFonts w:ascii="Times New Roman" w:hAnsi="Times New Roman"/>
          <w:sz w:val="22"/>
          <w:lang w:val="fr-FR"/>
        </w:rPr>
        <w:tab/>
        <w:t>Fausse alarme……………………………………</w:t>
      </w:r>
      <w:r w:rsidR="00E866B2">
        <w:rPr>
          <w:rFonts w:ascii="Times New Roman" w:hAnsi="Times New Roman"/>
          <w:sz w:val="22"/>
          <w:lang w:val="fr-FR"/>
        </w:rPr>
        <w:t xml:space="preserve">…………………………………. </w:t>
      </w:r>
      <w:r w:rsidR="00E42F78">
        <w:rPr>
          <w:rFonts w:ascii="Times New Roman" w:hAnsi="Times New Roman"/>
          <w:sz w:val="22"/>
          <w:lang w:val="fr-FR"/>
        </w:rPr>
        <w:tab/>
        <w:t>8</w:t>
      </w:r>
      <w:r w:rsidR="00E866B2">
        <w:rPr>
          <w:rFonts w:ascii="Times New Roman" w:hAnsi="Times New Roman"/>
          <w:sz w:val="22"/>
          <w:lang w:val="fr-FR"/>
        </w:rPr>
        <w:t xml:space="preserve">                </w:t>
      </w:r>
    </w:p>
    <w:p w14:paraId="70B8FB3B"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i/>
          <w:sz w:val="26"/>
          <w:lang w:val="fr-FR"/>
        </w:rPr>
      </w:pPr>
      <w:r>
        <w:rPr>
          <w:rFonts w:ascii="Times New Roman" w:hAnsi="Times New Roman"/>
          <w:b/>
          <w:i/>
          <w:sz w:val="26"/>
          <w:lang w:val="fr-FR"/>
        </w:rPr>
        <w:lastRenderedPageBreak/>
        <w:t>1.</w:t>
      </w:r>
      <w:r>
        <w:rPr>
          <w:rFonts w:ascii="Times New Roman" w:hAnsi="Times New Roman"/>
          <w:b/>
          <w:i/>
          <w:sz w:val="26"/>
          <w:lang w:val="fr-FR"/>
        </w:rPr>
        <w:tab/>
      </w:r>
      <w:r w:rsidR="00D90705">
        <w:rPr>
          <w:rFonts w:ascii="Times New Roman" w:hAnsi="Times New Roman"/>
          <w:b/>
          <w:i/>
          <w:sz w:val="26"/>
          <w:lang w:val="fr-FR"/>
        </w:rPr>
        <w:t>ÉQUIPE DE SAUVETAGE</w:t>
      </w:r>
    </w:p>
    <w:p w14:paraId="038AF482"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i/>
          <w:sz w:val="26"/>
          <w:lang w:val="fr-FR"/>
        </w:rPr>
      </w:pPr>
    </w:p>
    <w:p w14:paraId="04D2CC43"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1.1</w:t>
      </w:r>
      <w:r>
        <w:rPr>
          <w:rFonts w:ascii="Times New Roman" w:hAnsi="Times New Roman"/>
          <w:sz w:val="22"/>
          <w:lang w:val="fr-FR"/>
        </w:rPr>
        <w:tab/>
      </w:r>
      <w:r>
        <w:rPr>
          <w:rFonts w:ascii="Times New Roman" w:hAnsi="Times New Roman"/>
          <w:sz w:val="22"/>
          <w:u w:val="single"/>
          <w:lang w:val="fr-FR"/>
        </w:rPr>
        <w:t>COMPOSITION</w:t>
      </w:r>
      <w:r>
        <w:rPr>
          <w:rFonts w:ascii="Times New Roman" w:hAnsi="Times New Roman"/>
          <w:sz w:val="22"/>
          <w:lang w:val="fr-FR"/>
        </w:rPr>
        <w:t>:</w:t>
      </w:r>
    </w:p>
    <w:p w14:paraId="25F2E030"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Une équipe composée d'une personne coordo</w:t>
      </w:r>
      <w:r w:rsidR="007C5225">
        <w:rPr>
          <w:rFonts w:ascii="Times New Roman" w:hAnsi="Times New Roman"/>
          <w:sz w:val="22"/>
          <w:lang w:val="fr-FR"/>
        </w:rPr>
        <w:t>nnatrice de sécurité, de huit (8</w:t>
      </w:r>
      <w:r>
        <w:rPr>
          <w:rFonts w:ascii="Times New Roman" w:hAnsi="Times New Roman"/>
          <w:sz w:val="22"/>
          <w:lang w:val="fr-FR"/>
        </w:rPr>
        <w:t xml:space="preserve">) personnes préposées au sauvetage et d'un agent ou d'une agente de sécurité </w:t>
      </w:r>
      <w:r w:rsidR="003416C6">
        <w:rPr>
          <w:rFonts w:ascii="Times New Roman" w:hAnsi="Times New Roman"/>
          <w:sz w:val="22"/>
          <w:lang w:val="fr-FR"/>
        </w:rPr>
        <w:t>est</w:t>
      </w:r>
      <w:r>
        <w:rPr>
          <w:rFonts w:ascii="Times New Roman" w:hAnsi="Times New Roman"/>
          <w:sz w:val="22"/>
          <w:lang w:val="fr-FR"/>
        </w:rPr>
        <w:t xml:space="preserve"> responsable de voir à l'évacuation des étudiants, étudiantes et du personnel du Centre étudiant en cas d'incendie ou autres urgences pendant les heures régulières de travail.</w:t>
      </w:r>
    </w:p>
    <w:p w14:paraId="718F4D9A"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21A107AE"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1.2</w:t>
      </w:r>
      <w:r>
        <w:rPr>
          <w:rFonts w:ascii="Times New Roman" w:hAnsi="Times New Roman"/>
          <w:sz w:val="22"/>
          <w:lang w:val="fr-FR"/>
        </w:rPr>
        <w:tab/>
      </w:r>
      <w:smartTag w:uri="urn:schemas-microsoft-com:office:smarttags" w:element="PersonName">
        <w:smartTagPr>
          <w:attr w:name="ProductID" w:val="LA PERSONNE COORDONNATRICE"/>
        </w:smartTagPr>
        <w:r>
          <w:rPr>
            <w:rFonts w:ascii="Times New Roman" w:hAnsi="Times New Roman"/>
            <w:sz w:val="22"/>
            <w:u w:val="single"/>
            <w:lang w:val="fr-FR"/>
          </w:rPr>
          <w:t>LA PERSONNE COORDONNATRICE</w:t>
        </w:r>
      </w:smartTag>
      <w:r>
        <w:rPr>
          <w:rFonts w:ascii="Times New Roman" w:hAnsi="Times New Roman"/>
          <w:sz w:val="22"/>
          <w:u w:val="single"/>
          <w:lang w:val="fr-FR"/>
        </w:rPr>
        <w:t xml:space="preserve"> DE SÉCURITÉ</w:t>
      </w:r>
      <w:r>
        <w:rPr>
          <w:rFonts w:ascii="Times New Roman" w:hAnsi="Times New Roman"/>
          <w:sz w:val="22"/>
          <w:lang w:val="fr-FR"/>
        </w:rPr>
        <w:t>:</w:t>
      </w:r>
    </w:p>
    <w:p w14:paraId="39B06611" w14:textId="141F5BD4" w:rsidR="00D80CB6" w:rsidRPr="0087274F"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1440"/>
        <w:jc w:val="both"/>
        <w:rPr>
          <w:rFonts w:ascii="Times New Roman" w:hAnsi="Times New Roman"/>
          <w:sz w:val="22"/>
          <w:lang w:val="fr-CA"/>
        </w:rPr>
      </w:pPr>
      <w:r>
        <w:rPr>
          <w:rFonts w:ascii="Times New Roman" w:hAnsi="Times New Roman"/>
          <w:sz w:val="22"/>
          <w:lang w:val="fr-FR"/>
        </w:rPr>
        <w:t>La personne coordonnatrice de sécurité est responsable d</w:t>
      </w:r>
      <w:r w:rsidR="00D90705">
        <w:rPr>
          <w:rFonts w:ascii="Times New Roman" w:hAnsi="Times New Roman"/>
          <w:sz w:val="22"/>
          <w:lang w:val="fr-FR"/>
        </w:rPr>
        <w:t>e la mise en vigueur des mesures de sauvetage</w:t>
      </w:r>
      <w:r>
        <w:rPr>
          <w:rFonts w:ascii="Times New Roman" w:hAnsi="Times New Roman"/>
          <w:sz w:val="22"/>
          <w:lang w:val="fr-FR"/>
        </w:rPr>
        <w:t xml:space="preserve"> pour l'édifice. Elle doit s'assurer que chaque personne préposée au sauvetage est au courant de ses fonctions.</w:t>
      </w:r>
      <w:r w:rsidR="0087274F">
        <w:rPr>
          <w:rFonts w:ascii="Times New Roman" w:hAnsi="Times New Roman"/>
          <w:sz w:val="22"/>
          <w:lang w:val="fr-FR"/>
        </w:rPr>
        <w:t xml:space="preserve"> </w:t>
      </w:r>
      <w:r w:rsidR="0087274F" w:rsidRPr="0087274F">
        <w:rPr>
          <w:rStyle w:val="normaltextrun"/>
          <w:rFonts w:ascii="Times New Roman" w:hAnsi="Times New Roman"/>
          <w:color w:val="000000"/>
          <w:sz w:val="22"/>
          <w:szCs w:val="22"/>
          <w:shd w:val="clear" w:color="auto" w:fill="FFFFFF"/>
          <w:lang w:val="fr-CA"/>
        </w:rPr>
        <w:t>Elle dirige aussi les personnes préposées au sauvetage autour du bâtiment pour veiller à ce que les gens n’entrent pas dans le bâtiment par les diverses entrées.</w:t>
      </w:r>
      <w:r w:rsidR="0087274F" w:rsidRPr="0087274F">
        <w:rPr>
          <w:rStyle w:val="normaltextrun"/>
          <w:color w:val="000000"/>
          <w:sz w:val="22"/>
          <w:szCs w:val="22"/>
          <w:shd w:val="clear" w:color="auto" w:fill="FFFFFF"/>
          <w:lang w:val="fr-CA"/>
        </w:rPr>
        <w:t> </w:t>
      </w:r>
    </w:p>
    <w:p w14:paraId="3F487B6F"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5AB42252"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1.2.1</w:t>
      </w:r>
      <w:r>
        <w:rPr>
          <w:rFonts w:ascii="Times New Roman" w:hAnsi="Times New Roman"/>
          <w:sz w:val="22"/>
          <w:lang w:val="fr-FR"/>
        </w:rPr>
        <w:tab/>
      </w:r>
      <w:r>
        <w:rPr>
          <w:rFonts w:ascii="Times New Roman" w:hAnsi="Times New Roman"/>
          <w:sz w:val="22"/>
          <w:u w:val="single"/>
          <w:lang w:val="fr-FR"/>
        </w:rPr>
        <w:t>PERSONNE COORDONNATRICE REMPLAÇANTE (évacuation seulement)</w:t>
      </w:r>
      <w:r>
        <w:rPr>
          <w:rFonts w:ascii="Times New Roman" w:hAnsi="Times New Roman"/>
          <w:sz w:val="22"/>
          <w:lang w:val="fr-FR"/>
        </w:rPr>
        <w:t>:</w:t>
      </w:r>
    </w:p>
    <w:p w14:paraId="4B958B31"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2160"/>
        <w:jc w:val="both"/>
        <w:rPr>
          <w:rFonts w:ascii="Times New Roman" w:hAnsi="Times New Roman"/>
          <w:sz w:val="22"/>
          <w:lang w:val="fr-FR"/>
        </w:rPr>
      </w:pPr>
      <w:r>
        <w:rPr>
          <w:rFonts w:ascii="Times New Roman" w:hAnsi="Times New Roman"/>
          <w:sz w:val="22"/>
          <w:lang w:val="fr-FR"/>
        </w:rPr>
        <w:t>Advenant l'absence de la personne coordonnatrice de sécurité pendant une évacuation, les tâches normalement attribuées à celle-ci et décrites dans la section 2.4 de ce document devraient être exécutées par la personne coordonnatrice remplaçante.</w:t>
      </w:r>
    </w:p>
    <w:p w14:paraId="4309A3C1"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63DBEB7E"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1.3</w:t>
      </w:r>
      <w:r>
        <w:rPr>
          <w:rFonts w:ascii="Times New Roman" w:hAnsi="Times New Roman"/>
          <w:sz w:val="22"/>
          <w:lang w:val="fr-FR"/>
        </w:rPr>
        <w:tab/>
      </w:r>
      <w:r>
        <w:rPr>
          <w:rFonts w:ascii="Times New Roman" w:hAnsi="Times New Roman"/>
          <w:sz w:val="22"/>
          <w:u w:val="single"/>
          <w:lang w:val="fr-FR"/>
        </w:rPr>
        <w:t>LES PERSONNES PRÉPOSÉES AU SAUVETAGE</w:t>
      </w:r>
      <w:r>
        <w:rPr>
          <w:rFonts w:ascii="Times New Roman" w:hAnsi="Times New Roman"/>
          <w:sz w:val="22"/>
          <w:lang w:val="fr-FR"/>
        </w:rPr>
        <w:t>:</w:t>
      </w:r>
    </w:p>
    <w:p w14:paraId="06E62C73"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Pour s'assurer de la mise en application de cette politique, l'édifice est divisé en huit (8) secteurs, chacun correspondant à un étage et à un secteur de l’édifice.  Chaque secteur sera supervisé par au moins une personne préposée au sauvetage en cas d'évacuation.</w:t>
      </w:r>
    </w:p>
    <w:p w14:paraId="4743EBED"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13BECD20"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19CFF8ED"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1440"/>
        <w:jc w:val="both"/>
        <w:rPr>
          <w:rFonts w:ascii="Times New Roman" w:hAnsi="Times New Roman"/>
          <w:sz w:val="22"/>
          <w:lang w:val="fr-FR"/>
        </w:rPr>
      </w:pPr>
      <w:r>
        <w:rPr>
          <w:rFonts w:ascii="Times New Roman" w:hAnsi="Times New Roman"/>
          <w:sz w:val="22"/>
          <w:lang w:val="fr-FR"/>
        </w:rPr>
        <w:t>1.3.1</w:t>
      </w:r>
      <w:r>
        <w:rPr>
          <w:rFonts w:ascii="Times New Roman" w:hAnsi="Times New Roman"/>
          <w:sz w:val="22"/>
          <w:lang w:val="fr-FR"/>
        </w:rPr>
        <w:tab/>
      </w:r>
      <w:r>
        <w:rPr>
          <w:rFonts w:ascii="Times New Roman" w:hAnsi="Times New Roman"/>
          <w:sz w:val="22"/>
          <w:u w:val="single"/>
          <w:lang w:val="fr-FR"/>
        </w:rPr>
        <w:t>PLAN DU SECTEUR</w:t>
      </w:r>
    </w:p>
    <w:p w14:paraId="5A8D6DB1"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2160"/>
        <w:jc w:val="both"/>
        <w:rPr>
          <w:rFonts w:ascii="Times New Roman" w:hAnsi="Times New Roman"/>
          <w:sz w:val="22"/>
          <w:lang w:val="fr-FR"/>
        </w:rPr>
      </w:pPr>
      <w:r>
        <w:rPr>
          <w:rFonts w:ascii="Times New Roman" w:hAnsi="Times New Roman"/>
          <w:sz w:val="22"/>
          <w:lang w:val="fr-FR"/>
        </w:rPr>
        <w:t xml:space="preserve">Chaque personne préposée au sauvetage prendra le temps d’étudier le plan de </w:t>
      </w:r>
    </w:p>
    <w:p w14:paraId="7EB61815" w14:textId="77777777" w:rsidR="00D80CB6" w:rsidRDefault="00D80CB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2160"/>
        <w:jc w:val="both"/>
        <w:rPr>
          <w:rFonts w:ascii="Times New Roman" w:hAnsi="Times New Roman"/>
          <w:sz w:val="22"/>
          <w:lang w:val="fr-FR"/>
        </w:rPr>
      </w:pPr>
      <w:r>
        <w:rPr>
          <w:rFonts w:ascii="Times New Roman" w:hAnsi="Times New Roman"/>
          <w:sz w:val="22"/>
          <w:lang w:val="fr-FR"/>
        </w:rPr>
        <w:t>son secteur, qui se retrouve sur le plan de l’édifice en annexe, avant qu’une</w:t>
      </w:r>
    </w:p>
    <w:p w14:paraId="2AC6D657" w14:textId="77777777" w:rsidR="006F45C0" w:rsidRDefault="00D80CB6" w:rsidP="005051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2160"/>
        <w:jc w:val="both"/>
        <w:rPr>
          <w:rFonts w:ascii="Times New Roman" w:hAnsi="Times New Roman"/>
          <w:sz w:val="22"/>
          <w:lang w:val="fr-FR"/>
        </w:rPr>
      </w:pPr>
      <w:r>
        <w:rPr>
          <w:rFonts w:ascii="Times New Roman" w:hAnsi="Times New Roman"/>
          <w:sz w:val="22"/>
          <w:lang w:val="fr-FR"/>
        </w:rPr>
        <w:t>situation d’urgence se produise.</w:t>
      </w:r>
    </w:p>
    <w:p w14:paraId="2919930F" w14:textId="77777777" w:rsidR="00505143" w:rsidRDefault="00505143" w:rsidP="005051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2160"/>
        <w:jc w:val="both"/>
        <w:rPr>
          <w:rFonts w:ascii="Times New Roman" w:hAnsi="Times New Roman"/>
          <w:sz w:val="22"/>
          <w:lang w:val="fr-FR"/>
        </w:rPr>
      </w:pPr>
    </w:p>
    <w:tbl>
      <w:tblPr>
        <w:tblStyle w:val="Grilledutableau2"/>
        <w:tblW w:w="10225" w:type="dxa"/>
        <w:jc w:val="center"/>
        <w:tblLayout w:type="fixed"/>
        <w:tblLook w:val="04A0" w:firstRow="1" w:lastRow="0" w:firstColumn="1" w:lastColumn="0" w:noHBand="0" w:noVBand="1"/>
      </w:tblPr>
      <w:tblGrid>
        <w:gridCol w:w="629"/>
        <w:gridCol w:w="3689"/>
        <w:gridCol w:w="1873"/>
        <w:gridCol w:w="2305"/>
        <w:gridCol w:w="1296"/>
        <w:gridCol w:w="433"/>
      </w:tblGrid>
      <w:tr w:rsidR="008C041D" w:rsidRPr="00E755A5" w14:paraId="0C831DAD" w14:textId="77777777" w:rsidTr="00E755A5">
        <w:trPr>
          <w:trHeight w:val="673"/>
          <w:jc w:val="center"/>
        </w:trPr>
        <w:tc>
          <w:tcPr>
            <w:tcW w:w="629" w:type="dxa"/>
            <w:vMerge w:val="restart"/>
            <w:textDirection w:val="btLr"/>
          </w:tcPr>
          <w:p w14:paraId="25F0F0C8" w14:textId="77777777" w:rsidR="008C041D" w:rsidRPr="00E755A5" w:rsidRDefault="008C041D" w:rsidP="008C041D">
            <w:pPr>
              <w:widowControl/>
              <w:ind w:left="113" w:right="113"/>
              <w:jc w:val="center"/>
              <w:rPr>
                <w:rFonts w:ascii="Calibri" w:hAnsi="Calibri"/>
                <w:b/>
                <w:bCs/>
                <w:sz w:val="20"/>
                <w:szCs w:val="20"/>
                <w:lang w:val="fr-CA" w:eastAsia="en-US"/>
              </w:rPr>
            </w:pPr>
            <w:r w:rsidRPr="00E755A5">
              <w:rPr>
                <w:rFonts w:ascii="Calibri" w:hAnsi="Calibri"/>
                <w:b/>
                <w:bCs/>
                <w:sz w:val="20"/>
                <w:szCs w:val="20"/>
                <w:lang w:val="fr-CA" w:eastAsia="en-US"/>
              </w:rPr>
              <w:t>CENTRE-ÉTUDIANT</w:t>
            </w:r>
          </w:p>
        </w:tc>
        <w:tc>
          <w:tcPr>
            <w:tcW w:w="3689" w:type="dxa"/>
          </w:tcPr>
          <w:p w14:paraId="2751ED38" w14:textId="77777777" w:rsidR="008C041D" w:rsidRPr="00E755A5" w:rsidRDefault="008C041D" w:rsidP="008C041D">
            <w:pPr>
              <w:widowControl/>
              <w:jc w:val="center"/>
              <w:rPr>
                <w:rFonts w:ascii="Calibri" w:hAnsi="Calibri"/>
                <w:b/>
                <w:bCs/>
                <w:sz w:val="20"/>
                <w:szCs w:val="20"/>
                <w:lang w:val="fr-CA" w:eastAsia="en-US"/>
              </w:rPr>
            </w:pPr>
          </w:p>
          <w:p w14:paraId="0D06388A" w14:textId="77777777" w:rsidR="008C041D" w:rsidRPr="00E755A5" w:rsidRDefault="008C041D" w:rsidP="008C041D">
            <w:pPr>
              <w:widowControl/>
              <w:jc w:val="center"/>
              <w:rPr>
                <w:rFonts w:ascii="Calibri" w:hAnsi="Calibri"/>
                <w:b/>
                <w:bCs/>
                <w:sz w:val="20"/>
                <w:szCs w:val="20"/>
                <w:lang w:val="fr-CA" w:eastAsia="en-US"/>
              </w:rPr>
            </w:pPr>
            <w:r w:rsidRPr="00E755A5">
              <w:rPr>
                <w:rFonts w:ascii="Calibri" w:hAnsi="Calibri"/>
                <w:b/>
                <w:bCs/>
                <w:sz w:val="20"/>
                <w:szCs w:val="20"/>
                <w:lang w:val="fr-CA" w:eastAsia="en-US"/>
              </w:rPr>
              <w:t>SECTEUR</w:t>
            </w:r>
          </w:p>
        </w:tc>
        <w:tc>
          <w:tcPr>
            <w:tcW w:w="1873" w:type="dxa"/>
          </w:tcPr>
          <w:p w14:paraId="42B3CCA4" w14:textId="77777777" w:rsidR="008C041D" w:rsidRPr="00E755A5" w:rsidRDefault="008C041D" w:rsidP="00E755A5">
            <w:pPr>
              <w:widowControl/>
              <w:jc w:val="center"/>
              <w:rPr>
                <w:rFonts w:ascii="Calibri" w:hAnsi="Calibri"/>
                <w:b/>
                <w:bCs/>
                <w:sz w:val="20"/>
                <w:szCs w:val="20"/>
                <w:lang w:val="fr-CA" w:eastAsia="en-US"/>
              </w:rPr>
            </w:pPr>
          </w:p>
          <w:p w14:paraId="06BE8680" w14:textId="77777777" w:rsidR="008C041D" w:rsidRPr="00E755A5" w:rsidRDefault="008C041D" w:rsidP="00E755A5">
            <w:pPr>
              <w:widowControl/>
              <w:jc w:val="center"/>
              <w:rPr>
                <w:rFonts w:ascii="Calibri" w:hAnsi="Calibri"/>
                <w:b/>
                <w:bCs/>
                <w:sz w:val="20"/>
                <w:szCs w:val="20"/>
                <w:lang w:val="fr-CA" w:eastAsia="en-US"/>
              </w:rPr>
            </w:pPr>
            <w:r w:rsidRPr="00E755A5">
              <w:rPr>
                <w:rFonts w:ascii="Calibri" w:hAnsi="Calibri"/>
                <w:b/>
                <w:bCs/>
                <w:sz w:val="20"/>
                <w:szCs w:val="20"/>
                <w:lang w:val="fr-CA" w:eastAsia="en-US"/>
              </w:rPr>
              <w:t>PERSONNE RESPONSABLE</w:t>
            </w:r>
          </w:p>
        </w:tc>
        <w:tc>
          <w:tcPr>
            <w:tcW w:w="2305" w:type="dxa"/>
          </w:tcPr>
          <w:p w14:paraId="563A8496" w14:textId="77777777" w:rsidR="008C041D" w:rsidRPr="00E755A5" w:rsidRDefault="008C041D" w:rsidP="008C041D">
            <w:pPr>
              <w:widowControl/>
              <w:jc w:val="center"/>
              <w:rPr>
                <w:rFonts w:ascii="Calibri" w:hAnsi="Calibri"/>
                <w:b/>
                <w:bCs/>
                <w:sz w:val="20"/>
                <w:szCs w:val="20"/>
                <w:lang w:val="fr-CA" w:eastAsia="en-US"/>
              </w:rPr>
            </w:pPr>
            <w:r w:rsidRPr="00E755A5">
              <w:rPr>
                <w:rFonts w:ascii="Calibri" w:hAnsi="Calibri"/>
                <w:b/>
                <w:bCs/>
                <w:sz w:val="20"/>
                <w:szCs w:val="20"/>
                <w:lang w:val="fr-CA" w:eastAsia="en-US"/>
              </w:rPr>
              <w:t>PORTE DE SORTIE VERS LE POINT DE RASSEMBLEMENT</w:t>
            </w:r>
          </w:p>
        </w:tc>
        <w:tc>
          <w:tcPr>
            <w:tcW w:w="1296" w:type="dxa"/>
          </w:tcPr>
          <w:p w14:paraId="1DFD4F27" w14:textId="77777777" w:rsidR="008C041D" w:rsidRPr="00E755A5" w:rsidRDefault="008C041D" w:rsidP="008C041D">
            <w:pPr>
              <w:widowControl/>
              <w:jc w:val="center"/>
              <w:rPr>
                <w:rFonts w:ascii="Calibri" w:hAnsi="Calibri"/>
                <w:b/>
                <w:bCs/>
                <w:sz w:val="20"/>
                <w:szCs w:val="20"/>
                <w:lang w:val="fr-CA" w:eastAsia="en-US"/>
              </w:rPr>
            </w:pPr>
          </w:p>
          <w:p w14:paraId="19D24AC9" w14:textId="77777777" w:rsidR="008C041D" w:rsidRPr="00E755A5" w:rsidRDefault="008C041D" w:rsidP="008C041D">
            <w:pPr>
              <w:widowControl/>
              <w:jc w:val="center"/>
              <w:rPr>
                <w:rFonts w:ascii="Calibri" w:hAnsi="Calibri"/>
                <w:b/>
                <w:bCs/>
                <w:sz w:val="20"/>
                <w:szCs w:val="20"/>
                <w:lang w:val="fr-CA" w:eastAsia="en-US"/>
              </w:rPr>
            </w:pPr>
            <w:r w:rsidRPr="00E755A5">
              <w:rPr>
                <w:rFonts w:ascii="Calibri" w:hAnsi="Calibri"/>
                <w:b/>
                <w:bCs/>
                <w:sz w:val="20"/>
                <w:szCs w:val="20"/>
                <w:lang w:val="fr-CA" w:eastAsia="en-US"/>
              </w:rPr>
              <w:t>CONTACTS</w:t>
            </w:r>
          </w:p>
        </w:tc>
        <w:tc>
          <w:tcPr>
            <w:tcW w:w="433" w:type="dxa"/>
          </w:tcPr>
          <w:p w14:paraId="338BBCAA" w14:textId="77777777" w:rsidR="008C041D" w:rsidRPr="00E755A5" w:rsidRDefault="008C041D" w:rsidP="008C041D">
            <w:pPr>
              <w:widowControl/>
              <w:rPr>
                <w:rFonts w:ascii="Calibri" w:hAnsi="Calibri"/>
                <w:b/>
                <w:bCs/>
                <w:sz w:val="20"/>
                <w:szCs w:val="20"/>
                <w:lang w:val="fr-CA" w:eastAsia="en-US"/>
              </w:rPr>
            </w:pPr>
          </w:p>
          <w:p w14:paraId="12D18FB7" w14:textId="77777777" w:rsidR="008C041D" w:rsidRPr="00E755A5" w:rsidRDefault="008C041D" w:rsidP="008C041D">
            <w:pPr>
              <w:widowControl/>
              <w:numPr>
                <w:ilvl w:val="0"/>
                <w:numId w:val="14"/>
              </w:numPr>
              <w:contextualSpacing/>
              <w:rPr>
                <w:rFonts w:ascii="Calibri" w:hAnsi="Calibri"/>
                <w:b/>
                <w:bCs/>
                <w:sz w:val="20"/>
                <w:szCs w:val="20"/>
                <w:lang w:val="fr-CA" w:eastAsia="en-US"/>
              </w:rPr>
            </w:pPr>
          </w:p>
        </w:tc>
      </w:tr>
      <w:tr w:rsidR="008C041D" w:rsidRPr="00E755A5" w14:paraId="4C857101" w14:textId="77777777" w:rsidTr="00E755A5">
        <w:trPr>
          <w:trHeight w:val="120"/>
          <w:jc w:val="center"/>
        </w:trPr>
        <w:tc>
          <w:tcPr>
            <w:tcW w:w="629" w:type="dxa"/>
            <w:vMerge/>
          </w:tcPr>
          <w:p w14:paraId="1D16202F" w14:textId="77777777" w:rsidR="008C041D" w:rsidRPr="00E755A5" w:rsidRDefault="008C041D" w:rsidP="008C041D">
            <w:pPr>
              <w:widowControl/>
              <w:rPr>
                <w:rFonts w:ascii="Calibri" w:hAnsi="Calibri"/>
                <w:sz w:val="20"/>
                <w:szCs w:val="20"/>
                <w:lang w:val="fr-CA" w:eastAsia="en-US"/>
              </w:rPr>
            </w:pPr>
          </w:p>
        </w:tc>
        <w:tc>
          <w:tcPr>
            <w:tcW w:w="3689" w:type="dxa"/>
          </w:tcPr>
          <w:p w14:paraId="74DD7699" w14:textId="77777777" w:rsidR="008C041D" w:rsidRPr="00E755A5" w:rsidRDefault="008C041D" w:rsidP="008C041D">
            <w:pPr>
              <w:widowControl/>
              <w:rPr>
                <w:rFonts w:ascii="Calibri" w:hAnsi="Calibri"/>
                <w:b/>
                <w:bCs/>
                <w:sz w:val="20"/>
                <w:szCs w:val="20"/>
                <w:lang w:val="fr-CA" w:eastAsia="en-US"/>
              </w:rPr>
            </w:pPr>
            <w:r w:rsidRPr="00E755A5">
              <w:rPr>
                <w:rFonts w:ascii="Calibri" w:hAnsi="Calibri"/>
                <w:b/>
                <w:bCs/>
                <w:sz w:val="20"/>
                <w:szCs w:val="20"/>
                <w:lang w:val="fr-CA" w:eastAsia="en-US"/>
              </w:rPr>
              <w:t>Sous-sol et 1</w:t>
            </w:r>
            <w:r w:rsidRPr="00E755A5">
              <w:rPr>
                <w:rFonts w:ascii="Calibri" w:hAnsi="Calibri"/>
                <w:b/>
                <w:bCs/>
                <w:sz w:val="20"/>
                <w:szCs w:val="20"/>
                <w:vertAlign w:val="superscript"/>
                <w:lang w:val="fr-CA" w:eastAsia="en-US"/>
              </w:rPr>
              <w:t>er</w:t>
            </w:r>
            <w:r w:rsidRPr="00E755A5">
              <w:rPr>
                <w:rFonts w:ascii="Calibri" w:hAnsi="Calibri"/>
                <w:b/>
                <w:bCs/>
                <w:sz w:val="20"/>
                <w:szCs w:val="20"/>
                <w:lang w:val="fr-CA" w:eastAsia="en-US"/>
              </w:rPr>
              <w:t xml:space="preserve"> étage </w:t>
            </w:r>
          </w:p>
          <w:p w14:paraId="6F1BCF61" w14:textId="77777777" w:rsidR="008C041D" w:rsidRPr="00E755A5" w:rsidRDefault="008C041D" w:rsidP="008C041D">
            <w:pPr>
              <w:widowControl/>
              <w:numPr>
                <w:ilvl w:val="0"/>
                <w:numId w:val="12"/>
              </w:numPr>
              <w:contextualSpacing/>
              <w:rPr>
                <w:rFonts w:ascii="Calibri" w:hAnsi="Calibri"/>
                <w:sz w:val="20"/>
                <w:szCs w:val="20"/>
                <w:lang w:val="fr-CA" w:eastAsia="en-US"/>
              </w:rPr>
            </w:pPr>
            <w:r w:rsidRPr="00E755A5">
              <w:rPr>
                <w:rFonts w:ascii="Calibri" w:hAnsi="Calibri"/>
                <w:sz w:val="20"/>
                <w:szCs w:val="20"/>
                <w:lang w:val="fr-CA" w:eastAsia="en-US"/>
              </w:rPr>
              <w:t>Corridors</w:t>
            </w:r>
          </w:p>
          <w:p w14:paraId="1695717D" w14:textId="7E2F9416" w:rsidR="00F97322" w:rsidRPr="00E755A5" w:rsidRDefault="00F97322" w:rsidP="008C041D">
            <w:pPr>
              <w:widowControl/>
              <w:numPr>
                <w:ilvl w:val="0"/>
                <w:numId w:val="12"/>
              </w:numPr>
              <w:contextualSpacing/>
              <w:rPr>
                <w:rFonts w:ascii="Calibri" w:hAnsi="Calibri"/>
                <w:sz w:val="20"/>
                <w:szCs w:val="20"/>
                <w:lang w:val="fr-CA" w:eastAsia="en-US"/>
              </w:rPr>
            </w:pPr>
            <w:r w:rsidRPr="00E755A5">
              <w:rPr>
                <w:rFonts w:ascii="Calibri" w:hAnsi="Calibri"/>
                <w:sz w:val="20"/>
                <w:szCs w:val="20"/>
                <w:lang w:val="fr-CA" w:eastAsia="en-US"/>
              </w:rPr>
              <w:t>Bureaux SMI au 2</w:t>
            </w:r>
            <w:r w:rsidRPr="00E755A5">
              <w:rPr>
                <w:rFonts w:ascii="Calibri" w:hAnsi="Calibri"/>
                <w:sz w:val="20"/>
                <w:szCs w:val="20"/>
                <w:vertAlign w:val="superscript"/>
                <w:lang w:val="fr-CA" w:eastAsia="en-US"/>
              </w:rPr>
              <w:t>e</w:t>
            </w:r>
            <w:r w:rsidRPr="00E755A5">
              <w:rPr>
                <w:rFonts w:ascii="Calibri" w:hAnsi="Calibri"/>
                <w:sz w:val="20"/>
                <w:szCs w:val="20"/>
                <w:lang w:val="fr-CA" w:eastAsia="en-US"/>
              </w:rPr>
              <w:t xml:space="preserve"> étage</w:t>
            </w:r>
          </w:p>
          <w:p w14:paraId="18EFA990" w14:textId="77777777" w:rsidR="008C041D" w:rsidRPr="00E755A5" w:rsidRDefault="008C041D" w:rsidP="008C041D">
            <w:pPr>
              <w:widowControl/>
              <w:numPr>
                <w:ilvl w:val="0"/>
                <w:numId w:val="12"/>
              </w:numPr>
              <w:contextualSpacing/>
              <w:rPr>
                <w:rFonts w:ascii="Calibri" w:hAnsi="Calibri"/>
                <w:sz w:val="20"/>
                <w:szCs w:val="20"/>
                <w:lang w:val="fr-CA" w:eastAsia="en-US"/>
              </w:rPr>
            </w:pPr>
            <w:r w:rsidRPr="00E755A5">
              <w:rPr>
                <w:rFonts w:ascii="Calibri" w:hAnsi="Calibri"/>
                <w:sz w:val="20"/>
                <w:szCs w:val="20"/>
                <w:lang w:val="fr-CA" w:eastAsia="en-US"/>
              </w:rPr>
              <w:t>Salles et sous-sol en passant par les corridors B110-C et B125-C. B102-A et B102-B</w:t>
            </w:r>
          </w:p>
        </w:tc>
        <w:tc>
          <w:tcPr>
            <w:tcW w:w="1873" w:type="dxa"/>
          </w:tcPr>
          <w:p w14:paraId="3D48AD63" w14:textId="77777777" w:rsidR="008C041D" w:rsidRPr="00E755A5" w:rsidRDefault="008C041D" w:rsidP="00E755A5">
            <w:pPr>
              <w:widowControl/>
              <w:jc w:val="center"/>
              <w:rPr>
                <w:rFonts w:ascii="Calibri" w:hAnsi="Calibri"/>
                <w:sz w:val="20"/>
                <w:szCs w:val="20"/>
                <w:lang w:val="fr-CA" w:eastAsia="en-US"/>
              </w:rPr>
            </w:pPr>
          </w:p>
          <w:p w14:paraId="28309206" w14:textId="77777777" w:rsidR="008C041D" w:rsidRPr="00E755A5" w:rsidRDefault="008C041D" w:rsidP="00E755A5">
            <w:pPr>
              <w:widowControl/>
              <w:jc w:val="center"/>
              <w:rPr>
                <w:rFonts w:ascii="Calibri" w:hAnsi="Calibri"/>
                <w:sz w:val="20"/>
                <w:szCs w:val="20"/>
                <w:lang w:val="fr-CA" w:eastAsia="en-US"/>
              </w:rPr>
            </w:pPr>
          </w:p>
          <w:p w14:paraId="6A5EA899" w14:textId="2FD013F7" w:rsidR="008C041D" w:rsidRPr="00E755A5" w:rsidRDefault="0095190C" w:rsidP="00E755A5">
            <w:pPr>
              <w:widowControl/>
              <w:jc w:val="center"/>
              <w:rPr>
                <w:rFonts w:ascii="Calibri" w:hAnsi="Calibri"/>
                <w:sz w:val="20"/>
                <w:szCs w:val="20"/>
                <w:lang w:val="fr-CA" w:eastAsia="en-US"/>
              </w:rPr>
            </w:pPr>
            <w:r w:rsidRPr="00E755A5">
              <w:rPr>
                <w:rFonts w:ascii="Calibri" w:hAnsi="Calibri"/>
                <w:sz w:val="20"/>
                <w:szCs w:val="20"/>
                <w:lang w:val="fr-CA" w:eastAsia="en-US"/>
              </w:rPr>
              <w:t xml:space="preserve">Nabilla </w:t>
            </w:r>
            <w:proofErr w:type="spellStart"/>
            <w:r w:rsidRPr="00E755A5">
              <w:rPr>
                <w:rFonts w:ascii="Calibri" w:hAnsi="Calibri"/>
                <w:sz w:val="20"/>
                <w:szCs w:val="20"/>
                <w:lang w:val="fr-CA" w:eastAsia="en-US"/>
              </w:rPr>
              <w:t>Amellal</w:t>
            </w:r>
            <w:proofErr w:type="spellEnd"/>
          </w:p>
        </w:tc>
        <w:tc>
          <w:tcPr>
            <w:tcW w:w="2305" w:type="dxa"/>
          </w:tcPr>
          <w:p w14:paraId="4C76ED2B" w14:textId="77777777" w:rsidR="008C041D" w:rsidRPr="00E755A5" w:rsidRDefault="008C041D" w:rsidP="008C041D">
            <w:pPr>
              <w:widowControl/>
              <w:jc w:val="center"/>
              <w:rPr>
                <w:rFonts w:ascii="Calibri" w:hAnsi="Calibri"/>
                <w:sz w:val="20"/>
                <w:szCs w:val="20"/>
                <w:lang w:val="fr-CA" w:eastAsia="en-US"/>
              </w:rPr>
            </w:pPr>
          </w:p>
          <w:p w14:paraId="09756091" w14:textId="6FA14A16" w:rsidR="008C041D" w:rsidRPr="00E755A5" w:rsidRDefault="008C041D" w:rsidP="008C041D">
            <w:pPr>
              <w:widowControl/>
              <w:jc w:val="center"/>
              <w:rPr>
                <w:rFonts w:ascii="Calibri" w:hAnsi="Calibri"/>
                <w:sz w:val="20"/>
                <w:szCs w:val="20"/>
                <w:lang w:val="fr-CA" w:eastAsia="en-US"/>
              </w:rPr>
            </w:pPr>
            <w:r w:rsidRPr="00E755A5">
              <w:rPr>
                <w:rFonts w:ascii="Calibri" w:hAnsi="Calibri"/>
                <w:sz w:val="20"/>
                <w:szCs w:val="20"/>
                <w:lang w:val="fr-CA" w:eastAsia="en-US"/>
              </w:rPr>
              <w:t>S</w:t>
            </w:r>
            <w:r w:rsidR="0095190C" w:rsidRPr="00E755A5">
              <w:rPr>
                <w:rFonts w:ascii="Calibri" w:hAnsi="Calibri"/>
                <w:sz w:val="20"/>
                <w:szCs w:val="20"/>
                <w:lang w:val="fr-CA" w:eastAsia="en-US"/>
              </w:rPr>
              <w:t xml:space="preserve">entier porte de sortie </w:t>
            </w:r>
            <w:proofErr w:type="spellStart"/>
            <w:r w:rsidR="0095190C" w:rsidRPr="00E755A5">
              <w:rPr>
                <w:rFonts w:ascii="Calibri" w:hAnsi="Calibri"/>
                <w:sz w:val="20"/>
                <w:szCs w:val="20"/>
                <w:lang w:val="fr-CA" w:eastAsia="en-US"/>
              </w:rPr>
              <w:t>Codiac</w:t>
            </w:r>
            <w:proofErr w:type="spellEnd"/>
            <w:r w:rsidR="0095190C" w:rsidRPr="00E755A5">
              <w:rPr>
                <w:rFonts w:ascii="Calibri" w:hAnsi="Calibri"/>
                <w:sz w:val="20"/>
                <w:szCs w:val="20"/>
                <w:lang w:val="fr-CA" w:eastAsia="en-US"/>
              </w:rPr>
              <w:t xml:space="preserve"> FM</w:t>
            </w:r>
          </w:p>
        </w:tc>
        <w:tc>
          <w:tcPr>
            <w:tcW w:w="1296" w:type="dxa"/>
          </w:tcPr>
          <w:p w14:paraId="77065B43" w14:textId="77777777" w:rsidR="008C041D" w:rsidRPr="00E755A5" w:rsidRDefault="008C041D" w:rsidP="008C041D">
            <w:pPr>
              <w:widowControl/>
              <w:jc w:val="center"/>
              <w:rPr>
                <w:rFonts w:ascii="Calibri" w:hAnsi="Calibri"/>
                <w:sz w:val="20"/>
                <w:szCs w:val="20"/>
                <w:lang w:val="fr-CA" w:eastAsia="en-US"/>
              </w:rPr>
            </w:pPr>
          </w:p>
          <w:p w14:paraId="49E80935" w14:textId="77777777" w:rsidR="008C041D" w:rsidRPr="00E755A5" w:rsidRDefault="008C041D" w:rsidP="008C041D">
            <w:pPr>
              <w:widowControl/>
              <w:rPr>
                <w:rFonts w:ascii="Calibri" w:hAnsi="Calibri"/>
                <w:sz w:val="20"/>
                <w:szCs w:val="20"/>
                <w:lang w:val="fr-CA" w:eastAsia="en-US"/>
              </w:rPr>
            </w:pPr>
          </w:p>
          <w:p w14:paraId="65B6176F" w14:textId="798BC000" w:rsidR="008C041D" w:rsidRPr="00E755A5" w:rsidRDefault="008C041D" w:rsidP="008C041D">
            <w:pPr>
              <w:widowControl/>
              <w:jc w:val="center"/>
              <w:rPr>
                <w:rFonts w:ascii="Calibri" w:hAnsi="Calibri"/>
                <w:sz w:val="20"/>
                <w:szCs w:val="20"/>
                <w:lang w:val="fr-CA" w:eastAsia="en-US"/>
              </w:rPr>
            </w:pPr>
            <w:r w:rsidRPr="00E755A5">
              <w:rPr>
                <w:rFonts w:ascii="Calibri" w:hAnsi="Calibri"/>
                <w:sz w:val="20"/>
                <w:szCs w:val="20"/>
                <w:lang w:val="fr-CA" w:eastAsia="en-US"/>
              </w:rPr>
              <w:t>Ext 4</w:t>
            </w:r>
            <w:r w:rsidR="0095190C" w:rsidRPr="00E755A5">
              <w:rPr>
                <w:rFonts w:ascii="Calibri" w:hAnsi="Calibri"/>
                <w:sz w:val="20"/>
                <w:szCs w:val="20"/>
                <w:lang w:val="fr-CA" w:eastAsia="en-US"/>
              </w:rPr>
              <w:t>037</w:t>
            </w:r>
          </w:p>
        </w:tc>
        <w:tc>
          <w:tcPr>
            <w:tcW w:w="433" w:type="dxa"/>
          </w:tcPr>
          <w:p w14:paraId="15ADEDB8" w14:textId="77777777" w:rsidR="008C041D" w:rsidRPr="00E755A5" w:rsidRDefault="008C041D" w:rsidP="008C041D">
            <w:pPr>
              <w:widowControl/>
              <w:rPr>
                <w:rFonts w:ascii="Calibri" w:hAnsi="Calibri"/>
                <w:sz w:val="20"/>
                <w:szCs w:val="20"/>
                <w:lang w:val="fr-CA" w:eastAsia="en-US"/>
              </w:rPr>
            </w:pPr>
          </w:p>
        </w:tc>
      </w:tr>
      <w:tr w:rsidR="008C041D" w:rsidRPr="00E755A5" w14:paraId="6353D318" w14:textId="77777777" w:rsidTr="00E755A5">
        <w:trPr>
          <w:trHeight w:val="120"/>
          <w:jc w:val="center"/>
        </w:trPr>
        <w:tc>
          <w:tcPr>
            <w:tcW w:w="629" w:type="dxa"/>
            <w:vMerge/>
          </w:tcPr>
          <w:p w14:paraId="364CFFF1" w14:textId="77777777" w:rsidR="008C041D" w:rsidRPr="00E755A5" w:rsidRDefault="008C041D" w:rsidP="008C041D">
            <w:pPr>
              <w:widowControl/>
              <w:rPr>
                <w:rFonts w:ascii="Calibri" w:hAnsi="Calibri"/>
                <w:sz w:val="20"/>
                <w:szCs w:val="20"/>
                <w:lang w:val="fr-CA" w:eastAsia="en-US"/>
              </w:rPr>
            </w:pPr>
          </w:p>
        </w:tc>
        <w:tc>
          <w:tcPr>
            <w:tcW w:w="3689" w:type="dxa"/>
          </w:tcPr>
          <w:p w14:paraId="43038C74" w14:textId="77777777" w:rsidR="008C041D" w:rsidRPr="00E755A5" w:rsidRDefault="008C041D" w:rsidP="008C041D">
            <w:pPr>
              <w:widowControl/>
              <w:rPr>
                <w:rFonts w:ascii="Calibri" w:hAnsi="Calibri"/>
                <w:b/>
                <w:bCs/>
                <w:sz w:val="20"/>
                <w:szCs w:val="20"/>
                <w:lang w:val="fr-CA" w:eastAsia="en-US"/>
              </w:rPr>
            </w:pPr>
            <w:r w:rsidRPr="00E755A5">
              <w:rPr>
                <w:rFonts w:ascii="Calibri" w:hAnsi="Calibri"/>
                <w:b/>
                <w:bCs/>
                <w:sz w:val="20"/>
                <w:szCs w:val="20"/>
                <w:lang w:val="fr-CA" w:eastAsia="en-US"/>
              </w:rPr>
              <w:t>1</w:t>
            </w:r>
            <w:r w:rsidRPr="00E755A5">
              <w:rPr>
                <w:rFonts w:ascii="Calibri" w:hAnsi="Calibri"/>
                <w:b/>
                <w:bCs/>
                <w:sz w:val="20"/>
                <w:szCs w:val="20"/>
                <w:vertAlign w:val="superscript"/>
                <w:lang w:val="fr-CA" w:eastAsia="en-US"/>
              </w:rPr>
              <w:t>ER</w:t>
            </w:r>
            <w:r w:rsidRPr="00E755A5">
              <w:rPr>
                <w:rFonts w:ascii="Calibri" w:hAnsi="Calibri"/>
                <w:b/>
                <w:bCs/>
                <w:sz w:val="20"/>
                <w:szCs w:val="20"/>
                <w:lang w:val="fr-CA" w:eastAsia="en-US"/>
              </w:rPr>
              <w:t xml:space="preserve"> étage</w:t>
            </w:r>
          </w:p>
          <w:p w14:paraId="1A574A49" w14:textId="2AD1303F" w:rsidR="008C041D" w:rsidRPr="00E755A5" w:rsidRDefault="008C041D" w:rsidP="15EB9A09">
            <w:pPr>
              <w:widowControl/>
              <w:numPr>
                <w:ilvl w:val="0"/>
                <w:numId w:val="13"/>
              </w:numPr>
              <w:contextualSpacing/>
              <w:rPr>
                <w:rFonts w:ascii="Calibri" w:hAnsi="Calibri"/>
                <w:sz w:val="20"/>
                <w:szCs w:val="20"/>
                <w:lang w:val="fr-CA" w:eastAsia="en-US"/>
              </w:rPr>
            </w:pPr>
            <w:r w:rsidRPr="00E755A5">
              <w:rPr>
                <w:rFonts w:ascii="Calibri" w:hAnsi="Calibri"/>
                <w:sz w:val="20"/>
                <w:szCs w:val="20"/>
                <w:lang w:val="fr-CA" w:eastAsia="en-US"/>
              </w:rPr>
              <w:t>B150 (loisirs socio)</w:t>
            </w:r>
          </w:p>
          <w:p w14:paraId="7A30180D" w14:textId="3FCD1333" w:rsidR="008C041D" w:rsidRPr="00E755A5" w:rsidRDefault="25D9A7F5" w:rsidP="15EB9A09">
            <w:pPr>
              <w:widowControl/>
              <w:numPr>
                <w:ilvl w:val="0"/>
                <w:numId w:val="13"/>
              </w:numPr>
              <w:contextualSpacing/>
              <w:rPr>
                <w:rFonts w:ascii="Calibri" w:hAnsi="Calibri"/>
                <w:sz w:val="20"/>
                <w:szCs w:val="20"/>
                <w:lang w:val="fr-CA" w:eastAsia="en-US"/>
              </w:rPr>
            </w:pPr>
            <w:r w:rsidRPr="00E755A5">
              <w:rPr>
                <w:rFonts w:ascii="Calibri" w:hAnsi="Calibri"/>
                <w:sz w:val="20"/>
                <w:szCs w:val="20"/>
                <w:lang w:val="fr-CA" w:eastAsia="en-US"/>
              </w:rPr>
              <w:t>Personne coordonnatrice</w:t>
            </w:r>
          </w:p>
        </w:tc>
        <w:tc>
          <w:tcPr>
            <w:tcW w:w="1873" w:type="dxa"/>
          </w:tcPr>
          <w:p w14:paraId="2217A9BA" w14:textId="77777777" w:rsidR="008C041D" w:rsidRPr="00E755A5" w:rsidRDefault="008C041D" w:rsidP="00E755A5">
            <w:pPr>
              <w:widowControl/>
              <w:jc w:val="center"/>
              <w:rPr>
                <w:rFonts w:ascii="Calibri" w:hAnsi="Calibri"/>
                <w:sz w:val="20"/>
                <w:szCs w:val="20"/>
                <w:lang w:val="fr-CA" w:eastAsia="en-US"/>
              </w:rPr>
            </w:pPr>
          </w:p>
          <w:p w14:paraId="00D719EB" w14:textId="77777777" w:rsidR="008C041D" w:rsidRPr="00E755A5" w:rsidRDefault="008C041D" w:rsidP="00E755A5">
            <w:pPr>
              <w:widowControl/>
              <w:jc w:val="center"/>
              <w:rPr>
                <w:rFonts w:ascii="Calibri" w:hAnsi="Calibri"/>
                <w:sz w:val="20"/>
                <w:szCs w:val="20"/>
                <w:lang w:val="fr-CA" w:eastAsia="en-US"/>
              </w:rPr>
            </w:pPr>
            <w:r w:rsidRPr="00E755A5">
              <w:rPr>
                <w:rFonts w:ascii="Calibri" w:hAnsi="Calibri"/>
                <w:sz w:val="20"/>
                <w:szCs w:val="20"/>
                <w:lang w:val="fr-CA" w:eastAsia="en-US"/>
              </w:rPr>
              <w:t>Amandla Nguimbi</w:t>
            </w:r>
          </w:p>
        </w:tc>
        <w:tc>
          <w:tcPr>
            <w:tcW w:w="2305" w:type="dxa"/>
          </w:tcPr>
          <w:p w14:paraId="5709FB93" w14:textId="4E16AD5E" w:rsidR="008C041D" w:rsidRPr="00E755A5" w:rsidRDefault="0095190C" w:rsidP="008C041D">
            <w:pPr>
              <w:widowControl/>
              <w:rPr>
                <w:rFonts w:ascii="Calibri" w:hAnsi="Calibri"/>
                <w:sz w:val="20"/>
                <w:szCs w:val="20"/>
                <w:lang w:val="fr-CA" w:eastAsia="en-US"/>
              </w:rPr>
            </w:pPr>
            <w:r w:rsidRPr="00E755A5">
              <w:rPr>
                <w:rFonts w:ascii="Calibri" w:hAnsi="Calibri"/>
                <w:sz w:val="20"/>
                <w:szCs w:val="20"/>
                <w:lang w:val="fr-CA" w:eastAsia="en-US"/>
              </w:rPr>
              <w:t>Stationnement Parking direction Médard-Collette</w:t>
            </w:r>
          </w:p>
        </w:tc>
        <w:tc>
          <w:tcPr>
            <w:tcW w:w="1296" w:type="dxa"/>
          </w:tcPr>
          <w:p w14:paraId="350520E1" w14:textId="77777777" w:rsidR="008C041D" w:rsidRPr="00E755A5" w:rsidRDefault="008C041D" w:rsidP="008C041D">
            <w:pPr>
              <w:widowControl/>
              <w:jc w:val="center"/>
              <w:rPr>
                <w:rFonts w:ascii="Calibri" w:hAnsi="Calibri"/>
                <w:sz w:val="20"/>
                <w:szCs w:val="20"/>
                <w:lang w:val="fr-CA" w:eastAsia="en-US"/>
              </w:rPr>
            </w:pPr>
          </w:p>
          <w:p w14:paraId="20CB1AF4" w14:textId="77777777" w:rsidR="008C041D" w:rsidRPr="00E755A5" w:rsidRDefault="008C041D" w:rsidP="008C041D">
            <w:pPr>
              <w:widowControl/>
              <w:jc w:val="center"/>
              <w:rPr>
                <w:rFonts w:ascii="Calibri" w:hAnsi="Calibri"/>
                <w:sz w:val="20"/>
                <w:szCs w:val="20"/>
                <w:lang w:val="fr-CA" w:eastAsia="en-US"/>
              </w:rPr>
            </w:pPr>
            <w:r w:rsidRPr="00E755A5">
              <w:rPr>
                <w:rFonts w:ascii="Calibri" w:hAnsi="Calibri"/>
                <w:sz w:val="20"/>
                <w:szCs w:val="20"/>
                <w:lang w:val="fr-CA" w:eastAsia="en-US"/>
              </w:rPr>
              <w:t>Ext 4199</w:t>
            </w:r>
          </w:p>
        </w:tc>
        <w:tc>
          <w:tcPr>
            <w:tcW w:w="433" w:type="dxa"/>
          </w:tcPr>
          <w:p w14:paraId="2AD5B37F" w14:textId="77777777" w:rsidR="008C041D" w:rsidRPr="00E755A5" w:rsidRDefault="008C041D" w:rsidP="008C041D">
            <w:pPr>
              <w:widowControl/>
              <w:rPr>
                <w:rFonts w:ascii="Calibri" w:hAnsi="Calibri"/>
                <w:sz w:val="20"/>
                <w:szCs w:val="20"/>
                <w:lang w:val="fr-CA" w:eastAsia="en-US"/>
              </w:rPr>
            </w:pPr>
          </w:p>
        </w:tc>
      </w:tr>
      <w:tr w:rsidR="008C041D" w:rsidRPr="00E755A5" w14:paraId="0ACD1AD8" w14:textId="77777777" w:rsidTr="00E755A5">
        <w:trPr>
          <w:trHeight w:val="120"/>
          <w:jc w:val="center"/>
        </w:trPr>
        <w:tc>
          <w:tcPr>
            <w:tcW w:w="629" w:type="dxa"/>
            <w:vMerge/>
          </w:tcPr>
          <w:p w14:paraId="21D63642" w14:textId="77777777" w:rsidR="008C041D" w:rsidRPr="00E755A5" w:rsidRDefault="008C041D" w:rsidP="008C041D">
            <w:pPr>
              <w:widowControl/>
              <w:rPr>
                <w:rFonts w:ascii="Calibri" w:hAnsi="Calibri"/>
                <w:sz w:val="20"/>
                <w:szCs w:val="20"/>
                <w:lang w:val="fr-CA" w:eastAsia="en-US"/>
              </w:rPr>
            </w:pPr>
          </w:p>
        </w:tc>
        <w:tc>
          <w:tcPr>
            <w:tcW w:w="3689" w:type="dxa"/>
          </w:tcPr>
          <w:p w14:paraId="31EC4317" w14:textId="77777777" w:rsidR="008C041D" w:rsidRPr="00E755A5" w:rsidRDefault="008C041D" w:rsidP="008C041D">
            <w:pPr>
              <w:widowControl/>
              <w:rPr>
                <w:rFonts w:ascii="Calibri" w:hAnsi="Calibri"/>
                <w:b/>
                <w:bCs/>
                <w:sz w:val="20"/>
                <w:szCs w:val="20"/>
                <w:lang w:val="fr-CA" w:eastAsia="en-US"/>
              </w:rPr>
            </w:pPr>
            <w:r w:rsidRPr="00E755A5">
              <w:rPr>
                <w:rFonts w:ascii="Calibri" w:hAnsi="Calibri"/>
                <w:b/>
                <w:bCs/>
                <w:sz w:val="20"/>
                <w:szCs w:val="20"/>
                <w:lang w:val="fr-CA" w:eastAsia="en-US"/>
              </w:rPr>
              <w:t>1</w:t>
            </w:r>
            <w:r w:rsidRPr="00E755A5">
              <w:rPr>
                <w:rFonts w:ascii="Calibri" w:hAnsi="Calibri"/>
                <w:b/>
                <w:bCs/>
                <w:sz w:val="20"/>
                <w:szCs w:val="20"/>
                <w:vertAlign w:val="superscript"/>
                <w:lang w:val="fr-CA" w:eastAsia="en-US"/>
              </w:rPr>
              <w:t>er</w:t>
            </w:r>
            <w:r w:rsidRPr="00E755A5">
              <w:rPr>
                <w:rFonts w:ascii="Calibri" w:hAnsi="Calibri"/>
                <w:b/>
                <w:bCs/>
                <w:sz w:val="20"/>
                <w:szCs w:val="20"/>
                <w:lang w:val="fr-CA" w:eastAsia="en-US"/>
              </w:rPr>
              <w:t xml:space="preserve"> étage</w:t>
            </w:r>
          </w:p>
          <w:p w14:paraId="4FD69D46" w14:textId="77777777" w:rsidR="008C041D" w:rsidRPr="00E755A5" w:rsidRDefault="008C041D" w:rsidP="008C041D">
            <w:pPr>
              <w:widowControl/>
              <w:numPr>
                <w:ilvl w:val="0"/>
                <w:numId w:val="14"/>
              </w:numPr>
              <w:contextualSpacing/>
              <w:rPr>
                <w:rFonts w:ascii="Calibri" w:hAnsi="Calibri"/>
                <w:sz w:val="20"/>
                <w:szCs w:val="20"/>
                <w:lang w:val="fr-CA" w:eastAsia="en-US"/>
              </w:rPr>
            </w:pPr>
            <w:r w:rsidRPr="00E755A5">
              <w:rPr>
                <w:rFonts w:ascii="Calibri" w:hAnsi="Calibri"/>
                <w:sz w:val="20"/>
                <w:szCs w:val="20"/>
                <w:lang w:val="fr-CA" w:eastAsia="en-US"/>
              </w:rPr>
              <w:t>Corridor d’orientation (C121-C) et de santé et centre SAÉÉ</w:t>
            </w:r>
          </w:p>
        </w:tc>
        <w:tc>
          <w:tcPr>
            <w:tcW w:w="1873" w:type="dxa"/>
          </w:tcPr>
          <w:p w14:paraId="775C710D" w14:textId="77777777" w:rsidR="008C041D" w:rsidRPr="00E755A5" w:rsidRDefault="008C041D" w:rsidP="00E755A5">
            <w:pPr>
              <w:widowControl/>
              <w:jc w:val="center"/>
              <w:rPr>
                <w:rFonts w:ascii="Calibri" w:hAnsi="Calibri"/>
                <w:sz w:val="20"/>
                <w:szCs w:val="20"/>
                <w:lang w:val="fr-CA" w:eastAsia="en-US"/>
              </w:rPr>
            </w:pPr>
          </w:p>
          <w:p w14:paraId="3069EBC5" w14:textId="77777777" w:rsidR="008C041D" w:rsidRPr="00E755A5" w:rsidRDefault="008C041D" w:rsidP="00E755A5">
            <w:pPr>
              <w:widowControl/>
              <w:jc w:val="center"/>
              <w:rPr>
                <w:rFonts w:ascii="Calibri" w:hAnsi="Calibri"/>
                <w:sz w:val="20"/>
                <w:szCs w:val="20"/>
                <w:lang w:val="fr-CA" w:eastAsia="en-US"/>
              </w:rPr>
            </w:pPr>
          </w:p>
          <w:p w14:paraId="6A86BBB5" w14:textId="77777777" w:rsidR="008C041D" w:rsidRPr="00E755A5" w:rsidRDefault="008C041D" w:rsidP="00E755A5">
            <w:pPr>
              <w:widowControl/>
              <w:jc w:val="center"/>
              <w:rPr>
                <w:rFonts w:ascii="Calibri" w:hAnsi="Calibri"/>
                <w:sz w:val="20"/>
                <w:szCs w:val="20"/>
                <w:lang w:val="fr-CA" w:eastAsia="en-US"/>
              </w:rPr>
            </w:pPr>
            <w:r w:rsidRPr="00E755A5">
              <w:rPr>
                <w:rFonts w:ascii="Calibri" w:hAnsi="Calibri"/>
                <w:sz w:val="20"/>
                <w:szCs w:val="20"/>
                <w:lang w:val="fr-CA" w:eastAsia="en-US"/>
              </w:rPr>
              <w:t>Lisa Poirier</w:t>
            </w:r>
          </w:p>
        </w:tc>
        <w:tc>
          <w:tcPr>
            <w:tcW w:w="2305" w:type="dxa"/>
          </w:tcPr>
          <w:p w14:paraId="4DDBF21C" w14:textId="5A22C49E" w:rsidR="008C041D" w:rsidRPr="00E755A5" w:rsidRDefault="0095190C" w:rsidP="008C041D">
            <w:pPr>
              <w:widowControl/>
              <w:rPr>
                <w:rFonts w:ascii="Calibri" w:hAnsi="Calibri"/>
                <w:sz w:val="20"/>
                <w:szCs w:val="20"/>
                <w:lang w:val="fr-CA" w:eastAsia="en-US"/>
              </w:rPr>
            </w:pPr>
            <w:r w:rsidRPr="00E755A5">
              <w:rPr>
                <w:rFonts w:ascii="Calibri" w:hAnsi="Calibri"/>
                <w:sz w:val="20"/>
                <w:szCs w:val="20"/>
                <w:lang w:val="fr-CA" w:eastAsia="en-US"/>
              </w:rPr>
              <w:t>Stationnement Parking direction Taillon</w:t>
            </w:r>
          </w:p>
        </w:tc>
        <w:tc>
          <w:tcPr>
            <w:tcW w:w="1296" w:type="dxa"/>
          </w:tcPr>
          <w:p w14:paraId="09E3F078" w14:textId="77777777" w:rsidR="008C041D" w:rsidRPr="00E755A5" w:rsidRDefault="008C041D" w:rsidP="008C041D">
            <w:pPr>
              <w:widowControl/>
              <w:jc w:val="center"/>
              <w:rPr>
                <w:rFonts w:ascii="Calibri" w:hAnsi="Calibri"/>
                <w:sz w:val="20"/>
                <w:szCs w:val="20"/>
                <w:lang w:val="fr-CA" w:eastAsia="en-US"/>
              </w:rPr>
            </w:pPr>
          </w:p>
          <w:p w14:paraId="088CEC56" w14:textId="77777777" w:rsidR="008C041D" w:rsidRPr="00E755A5" w:rsidRDefault="008C041D" w:rsidP="008C041D">
            <w:pPr>
              <w:widowControl/>
              <w:jc w:val="center"/>
              <w:rPr>
                <w:rFonts w:ascii="Calibri" w:hAnsi="Calibri"/>
                <w:sz w:val="20"/>
                <w:szCs w:val="20"/>
                <w:lang w:val="fr-CA" w:eastAsia="en-US"/>
              </w:rPr>
            </w:pPr>
          </w:p>
          <w:p w14:paraId="21535053" w14:textId="77777777" w:rsidR="008C041D" w:rsidRPr="00E755A5" w:rsidRDefault="008C041D" w:rsidP="008C041D">
            <w:pPr>
              <w:widowControl/>
              <w:jc w:val="center"/>
              <w:rPr>
                <w:rFonts w:ascii="Calibri" w:hAnsi="Calibri"/>
                <w:sz w:val="20"/>
                <w:szCs w:val="20"/>
                <w:lang w:val="fr-CA" w:eastAsia="en-US"/>
              </w:rPr>
            </w:pPr>
            <w:r w:rsidRPr="00E755A5">
              <w:rPr>
                <w:rFonts w:ascii="Calibri" w:hAnsi="Calibri"/>
                <w:sz w:val="20"/>
                <w:szCs w:val="20"/>
                <w:lang w:val="fr-CA" w:eastAsia="en-US"/>
              </w:rPr>
              <w:t>Ext 3719</w:t>
            </w:r>
          </w:p>
        </w:tc>
        <w:tc>
          <w:tcPr>
            <w:tcW w:w="433" w:type="dxa"/>
          </w:tcPr>
          <w:p w14:paraId="143D32A8" w14:textId="77777777" w:rsidR="008C041D" w:rsidRPr="00E755A5" w:rsidRDefault="008C041D" w:rsidP="008C041D">
            <w:pPr>
              <w:widowControl/>
              <w:rPr>
                <w:rFonts w:ascii="Calibri" w:hAnsi="Calibri"/>
                <w:sz w:val="20"/>
                <w:szCs w:val="20"/>
                <w:lang w:val="fr-CA" w:eastAsia="en-US"/>
              </w:rPr>
            </w:pPr>
          </w:p>
        </w:tc>
      </w:tr>
      <w:tr w:rsidR="00E755A5" w:rsidRPr="00E755A5" w14:paraId="44BC6CE8" w14:textId="77777777" w:rsidTr="00E755A5">
        <w:trPr>
          <w:trHeight w:val="120"/>
          <w:jc w:val="center"/>
        </w:trPr>
        <w:tc>
          <w:tcPr>
            <w:tcW w:w="629" w:type="dxa"/>
            <w:vMerge/>
          </w:tcPr>
          <w:p w14:paraId="0D6B74D3" w14:textId="77777777" w:rsidR="00E755A5" w:rsidRPr="00E755A5" w:rsidRDefault="00E755A5" w:rsidP="00E755A5">
            <w:pPr>
              <w:widowControl/>
              <w:rPr>
                <w:rFonts w:ascii="Calibri" w:hAnsi="Calibri"/>
                <w:sz w:val="20"/>
                <w:szCs w:val="20"/>
                <w:lang w:val="fr-CA" w:eastAsia="en-US"/>
              </w:rPr>
            </w:pPr>
          </w:p>
        </w:tc>
        <w:tc>
          <w:tcPr>
            <w:tcW w:w="3689" w:type="dxa"/>
          </w:tcPr>
          <w:p w14:paraId="0900FABA" w14:textId="77777777" w:rsidR="00E755A5" w:rsidRPr="00E755A5" w:rsidRDefault="00E755A5" w:rsidP="00E755A5">
            <w:pPr>
              <w:widowControl/>
              <w:rPr>
                <w:rFonts w:ascii="Calibri" w:hAnsi="Calibri"/>
                <w:b/>
                <w:bCs/>
                <w:sz w:val="20"/>
                <w:szCs w:val="20"/>
                <w:lang w:val="fr-CA" w:eastAsia="en-US"/>
              </w:rPr>
            </w:pPr>
            <w:r w:rsidRPr="00E755A5">
              <w:rPr>
                <w:rFonts w:ascii="Calibri" w:hAnsi="Calibri"/>
                <w:b/>
                <w:bCs/>
                <w:sz w:val="20"/>
                <w:szCs w:val="20"/>
                <w:lang w:val="fr-CA" w:eastAsia="en-US"/>
              </w:rPr>
              <w:t>1</w:t>
            </w:r>
            <w:r w:rsidRPr="00E755A5">
              <w:rPr>
                <w:rFonts w:ascii="Calibri" w:hAnsi="Calibri"/>
                <w:b/>
                <w:bCs/>
                <w:sz w:val="20"/>
                <w:szCs w:val="20"/>
                <w:vertAlign w:val="superscript"/>
                <w:lang w:val="fr-CA" w:eastAsia="en-US"/>
              </w:rPr>
              <w:t>er</w:t>
            </w:r>
            <w:r w:rsidRPr="00E755A5">
              <w:rPr>
                <w:rFonts w:ascii="Calibri" w:hAnsi="Calibri"/>
                <w:b/>
                <w:bCs/>
                <w:sz w:val="20"/>
                <w:szCs w:val="20"/>
                <w:lang w:val="fr-CA" w:eastAsia="en-US"/>
              </w:rPr>
              <w:t xml:space="preserve"> étage et 2</w:t>
            </w:r>
            <w:r w:rsidRPr="00E755A5">
              <w:rPr>
                <w:rFonts w:ascii="Calibri" w:hAnsi="Calibri"/>
                <w:b/>
                <w:bCs/>
                <w:sz w:val="20"/>
                <w:szCs w:val="20"/>
                <w:vertAlign w:val="superscript"/>
                <w:lang w:val="fr-CA" w:eastAsia="en-US"/>
              </w:rPr>
              <w:t>e</w:t>
            </w:r>
            <w:r w:rsidRPr="00E755A5">
              <w:rPr>
                <w:rFonts w:ascii="Calibri" w:hAnsi="Calibri"/>
                <w:b/>
                <w:bCs/>
                <w:sz w:val="20"/>
                <w:szCs w:val="20"/>
                <w:lang w:val="fr-CA" w:eastAsia="en-US"/>
              </w:rPr>
              <w:t xml:space="preserve"> étage</w:t>
            </w:r>
          </w:p>
          <w:p w14:paraId="623A8BEB" w14:textId="47D01118" w:rsidR="00E755A5" w:rsidRPr="00E755A5" w:rsidRDefault="00E755A5" w:rsidP="00E755A5">
            <w:pPr>
              <w:pStyle w:val="Paragraphedeliste"/>
              <w:widowControl/>
              <w:numPr>
                <w:ilvl w:val="0"/>
                <w:numId w:val="14"/>
              </w:numPr>
              <w:rPr>
                <w:rFonts w:ascii="Calibri" w:hAnsi="Calibri"/>
                <w:sz w:val="20"/>
                <w:szCs w:val="20"/>
                <w:lang w:val="fr-CA" w:eastAsia="en-US"/>
              </w:rPr>
            </w:pPr>
            <w:r w:rsidRPr="00E755A5">
              <w:rPr>
                <w:rFonts w:ascii="Calibri" w:hAnsi="Calibri"/>
                <w:sz w:val="20"/>
                <w:szCs w:val="20"/>
                <w:lang w:val="fr-CA" w:eastAsia="en-US"/>
              </w:rPr>
              <w:t xml:space="preserve">Corridor du centre étudiant &amp; de la </w:t>
            </w:r>
            <w:r w:rsidR="004905AC" w:rsidRPr="00E755A5">
              <w:rPr>
                <w:rFonts w:ascii="Calibri" w:hAnsi="Calibri"/>
                <w:sz w:val="20"/>
                <w:szCs w:val="20"/>
                <w:lang w:val="fr-CA" w:eastAsia="en-US"/>
              </w:rPr>
              <w:t>FÉCUM</w:t>
            </w:r>
          </w:p>
          <w:p w14:paraId="6E6D85EF" w14:textId="4A72AE8A" w:rsidR="00E755A5" w:rsidRPr="00E755A5" w:rsidRDefault="00E755A5" w:rsidP="00E755A5">
            <w:pPr>
              <w:pStyle w:val="Paragraphedeliste"/>
              <w:widowControl/>
              <w:numPr>
                <w:ilvl w:val="0"/>
                <w:numId w:val="14"/>
              </w:numPr>
              <w:rPr>
                <w:rFonts w:ascii="Calibri" w:hAnsi="Calibri"/>
                <w:b/>
                <w:bCs/>
                <w:sz w:val="20"/>
                <w:szCs w:val="20"/>
                <w:lang w:val="fr-CA" w:eastAsia="en-US"/>
              </w:rPr>
            </w:pPr>
            <w:r w:rsidRPr="00E755A5">
              <w:rPr>
                <w:rFonts w:ascii="Calibri" w:hAnsi="Calibri"/>
                <w:sz w:val="20"/>
                <w:szCs w:val="20"/>
                <w:lang w:val="fr-CA" w:eastAsia="en-US"/>
              </w:rPr>
              <w:t>Personne coordinatrice adjointe</w:t>
            </w:r>
          </w:p>
        </w:tc>
        <w:tc>
          <w:tcPr>
            <w:tcW w:w="1873" w:type="dxa"/>
          </w:tcPr>
          <w:p w14:paraId="46931EB3" w14:textId="11AD902C" w:rsidR="00E755A5" w:rsidRPr="00E755A5" w:rsidRDefault="00E755A5" w:rsidP="00843405">
            <w:pPr>
              <w:widowControl/>
              <w:ind w:left="360"/>
              <w:rPr>
                <w:rFonts w:ascii="Calibri" w:hAnsi="Calibri"/>
                <w:b/>
                <w:bCs/>
                <w:sz w:val="20"/>
                <w:szCs w:val="20"/>
                <w:lang w:val="fr-CA" w:eastAsia="en-US"/>
              </w:rPr>
            </w:pPr>
            <w:r w:rsidRPr="00E755A5">
              <w:rPr>
                <w:rFonts w:ascii="Calibri" w:hAnsi="Calibri"/>
                <w:sz w:val="20"/>
                <w:szCs w:val="20"/>
                <w:lang w:val="fr-CA" w:eastAsia="en-US"/>
              </w:rPr>
              <w:t>Mohammed</w:t>
            </w:r>
            <w:r w:rsidR="00715B9B">
              <w:rPr>
                <w:rFonts w:ascii="Calibri" w:hAnsi="Calibri"/>
                <w:sz w:val="20"/>
                <w:szCs w:val="20"/>
                <w:lang w:val="fr-CA" w:eastAsia="en-US"/>
              </w:rPr>
              <w:t xml:space="preserve"> </w:t>
            </w:r>
            <w:proofErr w:type="spellStart"/>
            <w:r w:rsidRPr="00E755A5">
              <w:rPr>
                <w:rFonts w:ascii="Calibri" w:hAnsi="Calibri"/>
                <w:sz w:val="20"/>
                <w:szCs w:val="20"/>
                <w:lang w:val="fr-CA" w:eastAsia="en-US"/>
              </w:rPr>
              <w:t>Bouya</w:t>
            </w:r>
            <w:proofErr w:type="spellEnd"/>
          </w:p>
          <w:p w14:paraId="7AB8265E" w14:textId="77777777" w:rsidR="00E755A5" w:rsidRPr="00E755A5" w:rsidRDefault="00E755A5" w:rsidP="00E755A5">
            <w:pPr>
              <w:widowControl/>
              <w:jc w:val="center"/>
              <w:rPr>
                <w:rFonts w:ascii="Calibri" w:hAnsi="Calibri"/>
                <w:sz w:val="20"/>
                <w:szCs w:val="20"/>
                <w:lang w:val="fr-CA" w:eastAsia="en-US"/>
              </w:rPr>
            </w:pPr>
          </w:p>
        </w:tc>
        <w:tc>
          <w:tcPr>
            <w:tcW w:w="2305" w:type="dxa"/>
          </w:tcPr>
          <w:p w14:paraId="05A4F0CB" w14:textId="58BEBDF5" w:rsidR="00E755A5" w:rsidRPr="00E755A5" w:rsidRDefault="00E755A5" w:rsidP="00E755A5">
            <w:pPr>
              <w:widowControl/>
              <w:rPr>
                <w:rFonts w:ascii="Calibri" w:hAnsi="Calibri"/>
                <w:sz w:val="20"/>
                <w:szCs w:val="20"/>
                <w:lang w:val="fr-CA" w:eastAsia="en-US"/>
              </w:rPr>
            </w:pPr>
            <w:r w:rsidRPr="00E755A5">
              <w:rPr>
                <w:rFonts w:ascii="Calibri" w:hAnsi="Calibri"/>
                <w:sz w:val="20"/>
                <w:szCs w:val="20"/>
                <w:lang w:val="fr-CA" w:eastAsia="en-US"/>
              </w:rPr>
              <w:t>Stationnement Parking direction Médard-Collette</w:t>
            </w:r>
          </w:p>
        </w:tc>
        <w:tc>
          <w:tcPr>
            <w:tcW w:w="1296" w:type="dxa"/>
          </w:tcPr>
          <w:p w14:paraId="23B64CFA" w14:textId="6AC2AB7D" w:rsidR="00E755A5" w:rsidRPr="00E755A5" w:rsidRDefault="00E755A5" w:rsidP="00E755A5">
            <w:pPr>
              <w:widowControl/>
              <w:jc w:val="center"/>
              <w:rPr>
                <w:rFonts w:ascii="Calibri" w:hAnsi="Calibri"/>
                <w:sz w:val="20"/>
                <w:szCs w:val="20"/>
                <w:lang w:val="fr-CA" w:eastAsia="en-US"/>
              </w:rPr>
            </w:pPr>
            <w:r w:rsidRPr="00E755A5">
              <w:rPr>
                <w:rFonts w:ascii="Calibri" w:hAnsi="Calibri"/>
                <w:sz w:val="20"/>
                <w:szCs w:val="20"/>
                <w:lang w:val="fr-CA" w:eastAsia="en-US"/>
              </w:rPr>
              <w:t>(506) 988-0834</w:t>
            </w:r>
          </w:p>
        </w:tc>
        <w:tc>
          <w:tcPr>
            <w:tcW w:w="433" w:type="dxa"/>
          </w:tcPr>
          <w:p w14:paraId="23B3D343" w14:textId="77777777" w:rsidR="00E755A5" w:rsidRPr="00E755A5" w:rsidRDefault="00E755A5" w:rsidP="00E755A5">
            <w:pPr>
              <w:widowControl/>
              <w:rPr>
                <w:rFonts w:ascii="Calibri" w:hAnsi="Calibri"/>
                <w:sz w:val="20"/>
                <w:szCs w:val="20"/>
                <w:lang w:val="fr-CA" w:eastAsia="en-US"/>
              </w:rPr>
            </w:pPr>
          </w:p>
        </w:tc>
      </w:tr>
      <w:tr w:rsidR="00E755A5" w:rsidRPr="00E755A5" w14:paraId="102E411B" w14:textId="77777777" w:rsidTr="00E755A5">
        <w:trPr>
          <w:trHeight w:val="120"/>
          <w:jc w:val="center"/>
        </w:trPr>
        <w:tc>
          <w:tcPr>
            <w:tcW w:w="629" w:type="dxa"/>
            <w:vMerge/>
          </w:tcPr>
          <w:p w14:paraId="798B92B4" w14:textId="77777777" w:rsidR="00E755A5" w:rsidRPr="00E755A5" w:rsidRDefault="00E755A5" w:rsidP="00E755A5">
            <w:pPr>
              <w:widowControl/>
              <w:rPr>
                <w:rFonts w:ascii="Calibri" w:hAnsi="Calibri"/>
                <w:sz w:val="20"/>
                <w:szCs w:val="20"/>
                <w:lang w:val="fr-CA" w:eastAsia="en-US"/>
              </w:rPr>
            </w:pPr>
          </w:p>
        </w:tc>
        <w:tc>
          <w:tcPr>
            <w:tcW w:w="3689" w:type="dxa"/>
          </w:tcPr>
          <w:p w14:paraId="7A87F31B" w14:textId="77777777" w:rsidR="00E755A5" w:rsidRPr="00E755A5" w:rsidRDefault="00E755A5" w:rsidP="00E755A5">
            <w:pPr>
              <w:widowControl/>
              <w:rPr>
                <w:rFonts w:ascii="Calibri" w:hAnsi="Calibri"/>
                <w:b/>
                <w:bCs/>
                <w:sz w:val="20"/>
                <w:szCs w:val="20"/>
                <w:lang w:val="fr-CA" w:eastAsia="en-US"/>
              </w:rPr>
            </w:pPr>
            <w:r w:rsidRPr="00E755A5">
              <w:rPr>
                <w:rFonts w:ascii="Calibri" w:hAnsi="Calibri"/>
                <w:b/>
                <w:bCs/>
                <w:sz w:val="20"/>
                <w:szCs w:val="20"/>
                <w:lang w:val="fr-CA" w:eastAsia="en-US"/>
              </w:rPr>
              <w:t>1</w:t>
            </w:r>
            <w:r w:rsidRPr="00E755A5">
              <w:rPr>
                <w:rFonts w:ascii="Calibri" w:hAnsi="Calibri"/>
                <w:b/>
                <w:bCs/>
                <w:sz w:val="20"/>
                <w:szCs w:val="20"/>
                <w:vertAlign w:val="superscript"/>
                <w:lang w:val="fr-CA" w:eastAsia="en-US"/>
              </w:rPr>
              <w:t>er</w:t>
            </w:r>
            <w:r w:rsidRPr="00E755A5">
              <w:rPr>
                <w:rFonts w:ascii="Calibri" w:hAnsi="Calibri"/>
                <w:b/>
                <w:bCs/>
                <w:sz w:val="20"/>
                <w:szCs w:val="20"/>
                <w:lang w:val="fr-CA" w:eastAsia="en-US"/>
              </w:rPr>
              <w:t xml:space="preserve"> étage et 2</w:t>
            </w:r>
            <w:r w:rsidRPr="00E755A5">
              <w:rPr>
                <w:rFonts w:ascii="Calibri" w:hAnsi="Calibri"/>
                <w:b/>
                <w:bCs/>
                <w:sz w:val="20"/>
                <w:szCs w:val="20"/>
                <w:vertAlign w:val="superscript"/>
                <w:lang w:val="fr-CA" w:eastAsia="en-US"/>
              </w:rPr>
              <w:t>e</w:t>
            </w:r>
            <w:r w:rsidRPr="00E755A5">
              <w:rPr>
                <w:rFonts w:ascii="Calibri" w:hAnsi="Calibri"/>
                <w:b/>
                <w:bCs/>
                <w:sz w:val="20"/>
                <w:szCs w:val="20"/>
                <w:lang w:val="fr-CA" w:eastAsia="en-US"/>
              </w:rPr>
              <w:t xml:space="preserve"> étage</w:t>
            </w:r>
          </w:p>
          <w:p w14:paraId="4C864C6B" w14:textId="11E0C4ED" w:rsidR="00E755A5" w:rsidRPr="00E755A5" w:rsidRDefault="00E755A5" w:rsidP="00E755A5">
            <w:pPr>
              <w:widowControl/>
              <w:numPr>
                <w:ilvl w:val="0"/>
                <w:numId w:val="14"/>
              </w:numPr>
              <w:contextualSpacing/>
              <w:rPr>
                <w:rFonts w:ascii="Calibri" w:hAnsi="Calibri"/>
                <w:sz w:val="20"/>
                <w:szCs w:val="20"/>
                <w:lang w:val="fr-CA" w:eastAsia="en-US"/>
              </w:rPr>
            </w:pPr>
            <w:r w:rsidRPr="00E755A5">
              <w:rPr>
                <w:rFonts w:ascii="Calibri" w:hAnsi="Calibri"/>
                <w:sz w:val="20"/>
                <w:szCs w:val="20"/>
                <w:lang w:val="fr-CA" w:eastAsia="en-US"/>
              </w:rPr>
              <w:t>Bureaux de la FÉCUM</w:t>
            </w:r>
          </w:p>
          <w:p w14:paraId="572E7737" w14:textId="34CCC5FF" w:rsidR="00E755A5" w:rsidRPr="00E755A5" w:rsidRDefault="00E755A5" w:rsidP="00E755A5">
            <w:pPr>
              <w:widowControl/>
              <w:numPr>
                <w:ilvl w:val="0"/>
                <w:numId w:val="14"/>
              </w:numPr>
              <w:contextualSpacing/>
              <w:rPr>
                <w:rFonts w:ascii="Calibri" w:hAnsi="Calibri"/>
                <w:sz w:val="20"/>
                <w:szCs w:val="20"/>
                <w:lang w:val="fr-CA" w:eastAsia="en-US"/>
              </w:rPr>
            </w:pPr>
            <w:r w:rsidRPr="00E755A5">
              <w:rPr>
                <w:rFonts w:ascii="Calibri" w:hAnsi="Calibri"/>
                <w:sz w:val="20"/>
                <w:szCs w:val="20"/>
                <w:lang w:val="fr-CA" w:eastAsia="en-US"/>
              </w:rPr>
              <w:t xml:space="preserve">Radio </w:t>
            </w:r>
            <w:proofErr w:type="spellStart"/>
            <w:r w:rsidRPr="00E755A5">
              <w:rPr>
                <w:rFonts w:ascii="Calibri" w:hAnsi="Calibri"/>
                <w:sz w:val="20"/>
                <w:szCs w:val="20"/>
                <w:lang w:val="fr-CA" w:eastAsia="en-US"/>
              </w:rPr>
              <w:t>Codiac</w:t>
            </w:r>
            <w:proofErr w:type="spellEnd"/>
            <w:r w:rsidRPr="00E755A5">
              <w:rPr>
                <w:rFonts w:ascii="Calibri" w:hAnsi="Calibri"/>
                <w:sz w:val="20"/>
                <w:szCs w:val="20"/>
                <w:lang w:val="fr-CA" w:eastAsia="en-US"/>
              </w:rPr>
              <w:t xml:space="preserve"> FM</w:t>
            </w:r>
          </w:p>
        </w:tc>
        <w:tc>
          <w:tcPr>
            <w:tcW w:w="1873" w:type="dxa"/>
          </w:tcPr>
          <w:p w14:paraId="2CA06AB9" w14:textId="77777777" w:rsidR="00E755A5" w:rsidRPr="00E755A5" w:rsidRDefault="00E755A5" w:rsidP="00E755A5">
            <w:pPr>
              <w:widowControl/>
              <w:jc w:val="center"/>
              <w:rPr>
                <w:rFonts w:ascii="Calibri" w:hAnsi="Calibri"/>
                <w:sz w:val="20"/>
                <w:szCs w:val="20"/>
                <w:lang w:val="fr-CA" w:eastAsia="en-US"/>
              </w:rPr>
            </w:pPr>
          </w:p>
          <w:p w14:paraId="212B0AB5" w14:textId="7833BAB5" w:rsidR="00E755A5" w:rsidRPr="00E755A5" w:rsidRDefault="00E755A5" w:rsidP="00E755A5">
            <w:pPr>
              <w:widowControl/>
              <w:jc w:val="center"/>
              <w:rPr>
                <w:rFonts w:ascii="Calibri" w:hAnsi="Calibri"/>
                <w:sz w:val="20"/>
                <w:szCs w:val="20"/>
                <w:lang w:val="fr-CA" w:eastAsia="en-US"/>
              </w:rPr>
            </w:pPr>
            <w:r w:rsidRPr="00E755A5">
              <w:rPr>
                <w:rFonts w:ascii="Calibri" w:hAnsi="Calibri"/>
                <w:sz w:val="20"/>
                <w:szCs w:val="20"/>
                <w:lang w:val="fr-CA" w:eastAsia="en-US"/>
              </w:rPr>
              <w:t xml:space="preserve">Nina Rougerie </w:t>
            </w:r>
          </w:p>
        </w:tc>
        <w:tc>
          <w:tcPr>
            <w:tcW w:w="2305" w:type="dxa"/>
          </w:tcPr>
          <w:p w14:paraId="0B4690E2" w14:textId="0519549E" w:rsidR="00E755A5" w:rsidRPr="00E755A5" w:rsidRDefault="00E755A5" w:rsidP="00E755A5">
            <w:pPr>
              <w:widowControl/>
              <w:rPr>
                <w:rFonts w:ascii="Calibri" w:hAnsi="Calibri"/>
                <w:sz w:val="20"/>
                <w:szCs w:val="20"/>
                <w:lang w:val="fr-CA" w:eastAsia="en-US"/>
              </w:rPr>
            </w:pPr>
            <w:r w:rsidRPr="00E755A5">
              <w:rPr>
                <w:rFonts w:ascii="Calibri" w:hAnsi="Calibri"/>
                <w:sz w:val="20"/>
                <w:szCs w:val="20"/>
                <w:lang w:val="fr-CA" w:eastAsia="en-US"/>
              </w:rPr>
              <w:t>Arrière du CE : Sentier qui donne vers Lefebvre</w:t>
            </w:r>
          </w:p>
          <w:p w14:paraId="2D30DA63" w14:textId="12419E4F" w:rsidR="00E755A5" w:rsidRPr="00E755A5" w:rsidRDefault="00E755A5" w:rsidP="00E755A5">
            <w:pPr>
              <w:widowControl/>
              <w:rPr>
                <w:rFonts w:ascii="Calibri" w:hAnsi="Calibri"/>
                <w:sz w:val="20"/>
                <w:szCs w:val="20"/>
                <w:lang w:val="fr-CA" w:eastAsia="en-US"/>
              </w:rPr>
            </w:pPr>
          </w:p>
        </w:tc>
        <w:tc>
          <w:tcPr>
            <w:tcW w:w="1296" w:type="dxa"/>
          </w:tcPr>
          <w:p w14:paraId="4636C8DA" w14:textId="77777777" w:rsidR="00E755A5" w:rsidRPr="00E755A5" w:rsidRDefault="00E755A5" w:rsidP="00E755A5">
            <w:pPr>
              <w:widowControl/>
              <w:jc w:val="center"/>
              <w:rPr>
                <w:rFonts w:ascii="Calibri" w:hAnsi="Calibri"/>
                <w:sz w:val="20"/>
                <w:szCs w:val="20"/>
                <w:lang w:val="fr-CA" w:eastAsia="en-US"/>
              </w:rPr>
            </w:pPr>
          </w:p>
          <w:p w14:paraId="3EC43893" w14:textId="4B9B89AC" w:rsidR="00E755A5" w:rsidRPr="00E755A5" w:rsidRDefault="00E755A5" w:rsidP="00E755A5">
            <w:pPr>
              <w:widowControl/>
              <w:jc w:val="center"/>
              <w:rPr>
                <w:rFonts w:ascii="Calibri" w:hAnsi="Calibri"/>
                <w:sz w:val="20"/>
                <w:szCs w:val="20"/>
                <w:lang w:val="fr-CA" w:eastAsia="en-US"/>
              </w:rPr>
            </w:pPr>
            <w:r w:rsidRPr="00E755A5">
              <w:rPr>
                <w:rFonts w:ascii="Calibri" w:hAnsi="Calibri"/>
                <w:sz w:val="20"/>
                <w:szCs w:val="20"/>
                <w:lang w:val="fr-CA" w:eastAsia="en-US"/>
              </w:rPr>
              <w:t xml:space="preserve">(506) 295-0850 </w:t>
            </w:r>
          </w:p>
        </w:tc>
        <w:tc>
          <w:tcPr>
            <w:tcW w:w="433" w:type="dxa"/>
          </w:tcPr>
          <w:p w14:paraId="08BB3007" w14:textId="77777777" w:rsidR="00E755A5" w:rsidRPr="00E755A5" w:rsidRDefault="00E755A5" w:rsidP="00E755A5">
            <w:pPr>
              <w:widowControl/>
              <w:rPr>
                <w:rFonts w:ascii="Calibri" w:hAnsi="Calibri"/>
                <w:sz w:val="20"/>
                <w:szCs w:val="20"/>
                <w:lang w:val="fr-CA" w:eastAsia="en-US"/>
              </w:rPr>
            </w:pPr>
          </w:p>
        </w:tc>
      </w:tr>
      <w:tr w:rsidR="00E755A5" w:rsidRPr="00E755A5" w14:paraId="08082B35" w14:textId="77777777" w:rsidTr="00E755A5">
        <w:trPr>
          <w:trHeight w:val="120"/>
          <w:jc w:val="center"/>
        </w:trPr>
        <w:tc>
          <w:tcPr>
            <w:tcW w:w="629" w:type="dxa"/>
            <w:vMerge/>
          </w:tcPr>
          <w:p w14:paraId="59846400" w14:textId="77777777" w:rsidR="00E755A5" w:rsidRPr="00E755A5" w:rsidRDefault="00E755A5" w:rsidP="00E755A5">
            <w:pPr>
              <w:widowControl/>
              <w:rPr>
                <w:rFonts w:ascii="Calibri" w:hAnsi="Calibri"/>
                <w:sz w:val="20"/>
                <w:szCs w:val="20"/>
                <w:lang w:val="fr-CA" w:eastAsia="en-US"/>
              </w:rPr>
            </w:pPr>
          </w:p>
        </w:tc>
        <w:tc>
          <w:tcPr>
            <w:tcW w:w="3689" w:type="dxa"/>
          </w:tcPr>
          <w:p w14:paraId="46FD40DF" w14:textId="77777777" w:rsidR="00E755A5" w:rsidRPr="00E755A5" w:rsidRDefault="00E755A5" w:rsidP="00E755A5">
            <w:pPr>
              <w:widowControl/>
              <w:rPr>
                <w:rFonts w:ascii="Calibri" w:hAnsi="Calibri"/>
                <w:b/>
                <w:bCs/>
                <w:sz w:val="20"/>
                <w:szCs w:val="20"/>
                <w:lang w:val="fr-CA" w:eastAsia="en-US"/>
              </w:rPr>
            </w:pPr>
            <w:r w:rsidRPr="00E755A5">
              <w:rPr>
                <w:rFonts w:ascii="Calibri" w:hAnsi="Calibri"/>
                <w:b/>
                <w:bCs/>
                <w:sz w:val="20"/>
                <w:szCs w:val="20"/>
                <w:lang w:val="fr-CA" w:eastAsia="en-US"/>
              </w:rPr>
              <w:t>1</w:t>
            </w:r>
            <w:r w:rsidRPr="00E755A5">
              <w:rPr>
                <w:rFonts w:ascii="Calibri" w:hAnsi="Calibri"/>
                <w:b/>
                <w:bCs/>
                <w:sz w:val="20"/>
                <w:szCs w:val="20"/>
                <w:vertAlign w:val="superscript"/>
                <w:lang w:val="fr-CA" w:eastAsia="en-US"/>
              </w:rPr>
              <w:t>er</w:t>
            </w:r>
            <w:r w:rsidRPr="00E755A5">
              <w:rPr>
                <w:rFonts w:ascii="Calibri" w:hAnsi="Calibri"/>
                <w:b/>
                <w:bCs/>
                <w:sz w:val="20"/>
                <w:szCs w:val="20"/>
                <w:lang w:val="fr-CA" w:eastAsia="en-US"/>
              </w:rPr>
              <w:t xml:space="preserve"> étage</w:t>
            </w:r>
          </w:p>
          <w:p w14:paraId="7CAE81ED" w14:textId="77777777" w:rsidR="00E755A5" w:rsidRPr="00E755A5" w:rsidRDefault="00E755A5" w:rsidP="00E755A5">
            <w:pPr>
              <w:widowControl/>
              <w:numPr>
                <w:ilvl w:val="0"/>
                <w:numId w:val="15"/>
              </w:numPr>
              <w:contextualSpacing/>
              <w:rPr>
                <w:rFonts w:ascii="Calibri" w:hAnsi="Calibri"/>
                <w:sz w:val="20"/>
                <w:szCs w:val="20"/>
                <w:lang w:val="fr-CA" w:eastAsia="en-US"/>
              </w:rPr>
            </w:pPr>
            <w:r w:rsidRPr="00E755A5">
              <w:rPr>
                <w:rFonts w:ascii="Calibri" w:hAnsi="Calibri"/>
                <w:sz w:val="20"/>
                <w:szCs w:val="20"/>
                <w:lang w:val="fr-CA" w:eastAsia="en-US"/>
              </w:rPr>
              <w:t>Comptoir de services</w:t>
            </w:r>
          </w:p>
          <w:p w14:paraId="4DBB55E9" w14:textId="77777777" w:rsidR="00E755A5" w:rsidRPr="00E755A5" w:rsidRDefault="00E755A5" w:rsidP="00E755A5">
            <w:pPr>
              <w:widowControl/>
              <w:numPr>
                <w:ilvl w:val="0"/>
                <w:numId w:val="15"/>
              </w:numPr>
              <w:contextualSpacing/>
              <w:rPr>
                <w:rFonts w:ascii="Calibri" w:hAnsi="Calibri"/>
                <w:sz w:val="20"/>
                <w:szCs w:val="20"/>
                <w:lang w:val="fr-CA" w:eastAsia="en-US"/>
              </w:rPr>
            </w:pPr>
            <w:r w:rsidRPr="00E755A5">
              <w:rPr>
                <w:rFonts w:ascii="Calibri" w:hAnsi="Calibri"/>
                <w:sz w:val="20"/>
                <w:szCs w:val="20"/>
                <w:lang w:val="fr-CA" w:eastAsia="en-US"/>
              </w:rPr>
              <w:t>Salon campus</w:t>
            </w:r>
          </w:p>
          <w:p w14:paraId="26DBAC61" w14:textId="77777777" w:rsidR="00E755A5" w:rsidRPr="00E755A5" w:rsidRDefault="00E755A5" w:rsidP="00E755A5">
            <w:pPr>
              <w:widowControl/>
              <w:numPr>
                <w:ilvl w:val="0"/>
                <w:numId w:val="15"/>
              </w:numPr>
              <w:contextualSpacing/>
              <w:rPr>
                <w:rFonts w:ascii="Calibri" w:hAnsi="Calibri"/>
                <w:sz w:val="20"/>
                <w:szCs w:val="20"/>
                <w:lang w:val="fr-CA" w:eastAsia="en-US"/>
              </w:rPr>
            </w:pPr>
            <w:r w:rsidRPr="00E755A5">
              <w:rPr>
                <w:rFonts w:ascii="Calibri" w:hAnsi="Calibri"/>
                <w:sz w:val="20"/>
                <w:szCs w:val="20"/>
                <w:lang w:val="fr-CA" w:eastAsia="en-US"/>
              </w:rPr>
              <w:t>Salle de bains en face du comptoir des services</w:t>
            </w:r>
          </w:p>
        </w:tc>
        <w:tc>
          <w:tcPr>
            <w:tcW w:w="1873" w:type="dxa"/>
          </w:tcPr>
          <w:p w14:paraId="5470CBD2" w14:textId="77777777" w:rsidR="00E755A5" w:rsidRPr="00E755A5" w:rsidRDefault="00E755A5" w:rsidP="00E755A5">
            <w:pPr>
              <w:widowControl/>
              <w:jc w:val="center"/>
              <w:rPr>
                <w:rFonts w:ascii="Calibri" w:hAnsi="Calibri"/>
                <w:sz w:val="20"/>
                <w:szCs w:val="20"/>
                <w:lang w:val="fr-CA" w:eastAsia="en-US"/>
              </w:rPr>
            </w:pPr>
          </w:p>
          <w:p w14:paraId="0648152E" w14:textId="77777777" w:rsidR="00E755A5" w:rsidRPr="00E755A5" w:rsidRDefault="00E755A5" w:rsidP="00E755A5">
            <w:pPr>
              <w:widowControl/>
              <w:jc w:val="center"/>
              <w:rPr>
                <w:rFonts w:ascii="Calibri" w:hAnsi="Calibri"/>
                <w:sz w:val="20"/>
                <w:szCs w:val="20"/>
                <w:lang w:val="fr-CA" w:eastAsia="en-US"/>
              </w:rPr>
            </w:pPr>
          </w:p>
          <w:p w14:paraId="166129AE" w14:textId="77777777" w:rsidR="00E755A5" w:rsidRPr="00E755A5" w:rsidRDefault="00E755A5" w:rsidP="00E755A5">
            <w:pPr>
              <w:widowControl/>
              <w:jc w:val="center"/>
              <w:rPr>
                <w:rFonts w:ascii="Calibri" w:hAnsi="Calibri"/>
                <w:sz w:val="20"/>
                <w:szCs w:val="20"/>
                <w:lang w:val="fr-CA" w:eastAsia="en-US"/>
              </w:rPr>
            </w:pPr>
            <w:r w:rsidRPr="00E755A5">
              <w:rPr>
                <w:rFonts w:ascii="Calibri" w:hAnsi="Calibri"/>
                <w:sz w:val="20"/>
                <w:szCs w:val="20"/>
                <w:lang w:val="fr-CA" w:eastAsia="en-US"/>
              </w:rPr>
              <w:t>Caroline Corazza</w:t>
            </w:r>
          </w:p>
        </w:tc>
        <w:tc>
          <w:tcPr>
            <w:tcW w:w="2305" w:type="dxa"/>
          </w:tcPr>
          <w:p w14:paraId="2888B2E2" w14:textId="77777777" w:rsidR="00E755A5" w:rsidRPr="00E755A5" w:rsidRDefault="00E755A5" w:rsidP="00E755A5">
            <w:pPr>
              <w:widowControl/>
              <w:rPr>
                <w:rFonts w:ascii="Calibri" w:hAnsi="Calibri"/>
                <w:sz w:val="20"/>
                <w:szCs w:val="20"/>
                <w:lang w:val="fr-CA" w:eastAsia="en-US"/>
              </w:rPr>
            </w:pPr>
          </w:p>
          <w:p w14:paraId="1F434432" w14:textId="77777777" w:rsidR="00E755A5" w:rsidRPr="00E755A5" w:rsidRDefault="00E755A5" w:rsidP="00E755A5">
            <w:pPr>
              <w:widowControl/>
              <w:rPr>
                <w:rFonts w:ascii="Calibri" w:hAnsi="Calibri"/>
                <w:sz w:val="20"/>
                <w:szCs w:val="20"/>
                <w:lang w:val="fr-CA" w:eastAsia="en-US"/>
              </w:rPr>
            </w:pPr>
          </w:p>
          <w:p w14:paraId="729BFF90" w14:textId="63C6A9FF" w:rsidR="00E755A5" w:rsidRPr="00E755A5" w:rsidRDefault="00E755A5" w:rsidP="00E755A5">
            <w:pPr>
              <w:widowControl/>
              <w:rPr>
                <w:rFonts w:ascii="Calibri" w:hAnsi="Calibri"/>
                <w:sz w:val="20"/>
                <w:szCs w:val="20"/>
                <w:lang w:val="fr-CA" w:eastAsia="en-US"/>
              </w:rPr>
            </w:pPr>
            <w:r w:rsidRPr="00E755A5">
              <w:rPr>
                <w:rFonts w:ascii="Calibri" w:hAnsi="Calibri"/>
                <w:sz w:val="20"/>
                <w:szCs w:val="20"/>
                <w:lang w:val="fr-CA" w:eastAsia="en-US"/>
              </w:rPr>
              <w:t>Arrière du CE : Sentier vers Jean Cadieux</w:t>
            </w:r>
          </w:p>
        </w:tc>
        <w:tc>
          <w:tcPr>
            <w:tcW w:w="1296" w:type="dxa"/>
          </w:tcPr>
          <w:p w14:paraId="65A82980" w14:textId="77777777" w:rsidR="00E755A5" w:rsidRPr="00E755A5" w:rsidRDefault="00E755A5" w:rsidP="00E755A5">
            <w:pPr>
              <w:widowControl/>
              <w:jc w:val="center"/>
              <w:rPr>
                <w:rFonts w:ascii="Calibri" w:hAnsi="Calibri"/>
                <w:sz w:val="20"/>
                <w:szCs w:val="20"/>
                <w:lang w:val="fr-CA" w:eastAsia="en-US"/>
              </w:rPr>
            </w:pPr>
          </w:p>
          <w:p w14:paraId="7F4D0CCE" w14:textId="77777777" w:rsidR="00E755A5" w:rsidRPr="00E755A5" w:rsidRDefault="00E755A5" w:rsidP="00E755A5">
            <w:pPr>
              <w:widowControl/>
              <w:jc w:val="center"/>
              <w:rPr>
                <w:rFonts w:ascii="Calibri" w:hAnsi="Calibri"/>
                <w:sz w:val="20"/>
                <w:szCs w:val="20"/>
                <w:lang w:val="fr-CA" w:eastAsia="en-US"/>
              </w:rPr>
            </w:pPr>
          </w:p>
          <w:p w14:paraId="49F13DF6" w14:textId="77777777" w:rsidR="00E755A5" w:rsidRPr="00E755A5" w:rsidRDefault="00E755A5" w:rsidP="00E755A5">
            <w:pPr>
              <w:widowControl/>
              <w:jc w:val="center"/>
              <w:rPr>
                <w:rFonts w:ascii="Calibri" w:hAnsi="Calibri"/>
                <w:sz w:val="20"/>
                <w:szCs w:val="20"/>
                <w:lang w:val="fr-CA" w:eastAsia="en-US"/>
              </w:rPr>
            </w:pPr>
            <w:r w:rsidRPr="00E755A5">
              <w:rPr>
                <w:rFonts w:ascii="Calibri" w:hAnsi="Calibri"/>
                <w:sz w:val="20"/>
                <w:szCs w:val="20"/>
                <w:lang w:val="fr-CA" w:eastAsia="en-US"/>
              </w:rPr>
              <w:t>Ext 2202</w:t>
            </w:r>
          </w:p>
        </w:tc>
        <w:tc>
          <w:tcPr>
            <w:tcW w:w="433" w:type="dxa"/>
          </w:tcPr>
          <w:p w14:paraId="46E2DB69" w14:textId="77777777" w:rsidR="00E755A5" w:rsidRPr="00E755A5" w:rsidRDefault="00E755A5" w:rsidP="00E755A5">
            <w:pPr>
              <w:widowControl/>
              <w:rPr>
                <w:rFonts w:ascii="Calibri" w:hAnsi="Calibri"/>
                <w:sz w:val="20"/>
                <w:szCs w:val="20"/>
                <w:lang w:val="fr-CA" w:eastAsia="en-US"/>
              </w:rPr>
            </w:pPr>
          </w:p>
        </w:tc>
      </w:tr>
      <w:tr w:rsidR="00E755A5" w:rsidRPr="00E755A5" w14:paraId="6E676C45" w14:textId="77777777" w:rsidTr="00E755A5">
        <w:trPr>
          <w:trHeight w:val="120"/>
          <w:jc w:val="center"/>
        </w:trPr>
        <w:tc>
          <w:tcPr>
            <w:tcW w:w="629" w:type="dxa"/>
            <w:vMerge/>
          </w:tcPr>
          <w:p w14:paraId="3C6E3E7C" w14:textId="77777777" w:rsidR="00E755A5" w:rsidRPr="00E755A5" w:rsidRDefault="00E755A5" w:rsidP="00E755A5">
            <w:pPr>
              <w:widowControl/>
              <w:rPr>
                <w:rFonts w:ascii="Calibri" w:hAnsi="Calibri"/>
                <w:sz w:val="20"/>
                <w:szCs w:val="20"/>
                <w:lang w:val="fr-CA" w:eastAsia="en-US"/>
              </w:rPr>
            </w:pPr>
          </w:p>
        </w:tc>
        <w:tc>
          <w:tcPr>
            <w:tcW w:w="3689" w:type="dxa"/>
          </w:tcPr>
          <w:p w14:paraId="6C5FF7A8" w14:textId="77777777" w:rsidR="00E755A5" w:rsidRPr="00E755A5" w:rsidRDefault="00E755A5" w:rsidP="00E755A5">
            <w:pPr>
              <w:widowControl/>
              <w:rPr>
                <w:rFonts w:ascii="Calibri" w:hAnsi="Calibri"/>
                <w:b/>
                <w:bCs/>
                <w:sz w:val="20"/>
                <w:szCs w:val="20"/>
                <w:lang w:val="fr-CA" w:eastAsia="en-US"/>
              </w:rPr>
            </w:pPr>
            <w:r w:rsidRPr="00E755A5">
              <w:rPr>
                <w:rFonts w:ascii="Calibri" w:hAnsi="Calibri"/>
                <w:b/>
                <w:bCs/>
                <w:sz w:val="20"/>
                <w:szCs w:val="20"/>
                <w:lang w:val="fr-CA" w:eastAsia="en-US"/>
              </w:rPr>
              <w:t>1</w:t>
            </w:r>
            <w:r w:rsidRPr="00E755A5">
              <w:rPr>
                <w:rFonts w:ascii="Calibri" w:hAnsi="Calibri"/>
                <w:b/>
                <w:bCs/>
                <w:sz w:val="20"/>
                <w:szCs w:val="20"/>
                <w:vertAlign w:val="superscript"/>
                <w:lang w:val="fr-CA" w:eastAsia="en-US"/>
              </w:rPr>
              <w:t>er</w:t>
            </w:r>
            <w:r w:rsidRPr="00E755A5">
              <w:rPr>
                <w:rFonts w:ascii="Calibri" w:hAnsi="Calibri"/>
                <w:b/>
                <w:bCs/>
                <w:sz w:val="20"/>
                <w:szCs w:val="20"/>
                <w:lang w:val="fr-CA" w:eastAsia="en-US"/>
              </w:rPr>
              <w:t xml:space="preserve"> et 2</w:t>
            </w:r>
            <w:r w:rsidRPr="00E755A5">
              <w:rPr>
                <w:rFonts w:ascii="Calibri" w:hAnsi="Calibri"/>
                <w:b/>
                <w:bCs/>
                <w:sz w:val="20"/>
                <w:szCs w:val="20"/>
                <w:vertAlign w:val="superscript"/>
                <w:lang w:val="fr-CA" w:eastAsia="en-US"/>
              </w:rPr>
              <w:t>e</w:t>
            </w:r>
            <w:r w:rsidRPr="00E755A5">
              <w:rPr>
                <w:rFonts w:ascii="Calibri" w:hAnsi="Calibri"/>
                <w:b/>
                <w:bCs/>
                <w:sz w:val="20"/>
                <w:szCs w:val="20"/>
                <w:lang w:val="fr-CA" w:eastAsia="en-US"/>
              </w:rPr>
              <w:t xml:space="preserve"> étage</w:t>
            </w:r>
          </w:p>
          <w:p w14:paraId="38ACD55A" w14:textId="77777777" w:rsidR="00E755A5" w:rsidRPr="00E755A5" w:rsidRDefault="00E755A5" w:rsidP="00E755A5">
            <w:pPr>
              <w:widowControl/>
              <w:numPr>
                <w:ilvl w:val="0"/>
                <w:numId w:val="16"/>
              </w:numPr>
              <w:contextualSpacing/>
              <w:rPr>
                <w:rFonts w:ascii="Calibri" w:hAnsi="Calibri"/>
                <w:sz w:val="20"/>
                <w:szCs w:val="20"/>
                <w:lang w:val="fr-CA" w:eastAsia="en-US"/>
              </w:rPr>
            </w:pPr>
            <w:r w:rsidRPr="00E755A5">
              <w:rPr>
                <w:rFonts w:ascii="Calibri" w:hAnsi="Calibri"/>
                <w:sz w:val="20"/>
                <w:szCs w:val="20"/>
                <w:lang w:val="fr-CA" w:eastAsia="en-US"/>
              </w:rPr>
              <w:t>Aide financière</w:t>
            </w:r>
          </w:p>
          <w:p w14:paraId="5981B822" w14:textId="77777777" w:rsidR="00E755A5" w:rsidRPr="00E755A5" w:rsidRDefault="00E755A5" w:rsidP="00E755A5">
            <w:pPr>
              <w:widowControl/>
              <w:numPr>
                <w:ilvl w:val="0"/>
                <w:numId w:val="16"/>
              </w:numPr>
              <w:contextualSpacing/>
              <w:rPr>
                <w:rFonts w:ascii="Calibri" w:hAnsi="Calibri"/>
                <w:sz w:val="20"/>
                <w:szCs w:val="20"/>
                <w:lang w:val="fr-CA" w:eastAsia="en-US"/>
              </w:rPr>
            </w:pPr>
            <w:r w:rsidRPr="00E755A5">
              <w:rPr>
                <w:rFonts w:ascii="Calibri" w:hAnsi="Calibri"/>
                <w:sz w:val="20"/>
                <w:szCs w:val="20"/>
                <w:lang w:val="fr-CA" w:eastAsia="en-US"/>
              </w:rPr>
              <w:t>Entrée principale (C101)</w:t>
            </w:r>
          </w:p>
          <w:p w14:paraId="6F981B90" w14:textId="73A60080" w:rsidR="00E755A5" w:rsidRPr="00E755A5" w:rsidRDefault="00E755A5" w:rsidP="00E755A5">
            <w:pPr>
              <w:widowControl/>
              <w:numPr>
                <w:ilvl w:val="0"/>
                <w:numId w:val="16"/>
              </w:numPr>
              <w:contextualSpacing/>
              <w:rPr>
                <w:rFonts w:ascii="Calibri" w:hAnsi="Calibri"/>
                <w:sz w:val="20"/>
                <w:szCs w:val="20"/>
                <w:lang w:val="fr-CA" w:eastAsia="en-US"/>
              </w:rPr>
            </w:pPr>
            <w:r w:rsidRPr="00E755A5">
              <w:rPr>
                <w:rFonts w:ascii="Calibri" w:hAnsi="Calibri"/>
                <w:sz w:val="20"/>
                <w:szCs w:val="20"/>
                <w:lang w:val="fr-CA" w:eastAsia="en-US"/>
              </w:rPr>
              <w:t>Salles d’entrevues (C142 à C158)</w:t>
            </w:r>
          </w:p>
        </w:tc>
        <w:tc>
          <w:tcPr>
            <w:tcW w:w="1873" w:type="dxa"/>
          </w:tcPr>
          <w:p w14:paraId="39665AE6" w14:textId="77777777" w:rsidR="00E755A5" w:rsidRPr="00E755A5" w:rsidRDefault="00E755A5" w:rsidP="00E755A5">
            <w:pPr>
              <w:widowControl/>
              <w:jc w:val="center"/>
              <w:rPr>
                <w:rFonts w:ascii="Calibri" w:hAnsi="Calibri"/>
                <w:sz w:val="20"/>
                <w:szCs w:val="20"/>
                <w:lang w:val="fr-CA" w:eastAsia="en-US"/>
              </w:rPr>
            </w:pPr>
          </w:p>
          <w:p w14:paraId="26B9FF80" w14:textId="77777777" w:rsidR="00E755A5" w:rsidRPr="00E755A5" w:rsidRDefault="00E755A5" w:rsidP="00E755A5">
            <w:pPr>
              <w:widowControl/>
              <w:jc w:val="center"/>
              <w:rPr>
                <w:rFonts w:ascii="Calibri" w:hAnsi="Calibri"/>
                <w:sz w:val="20"/>
                <w:szCs w:val="20"/>
                <w:lang w:val="fr-CA" w:eastAsia="en-US"/>
              </w:rPr>
            </w:pPr>
          </w:p>
          <w:p w14:paraId="488B9217" w14:textId="502FF8D2" w:rsidR="00E755A5" w:rsidRPr="00E755A5" w:rsidRDefault="00E755A5" w:rsidP="00E755A5">
            <w:pPr>
              <w:widowControl/>
              <w:jc w:val="center"/>
              <w:rPr>
                <w:rFonts w:ascii="Calibri" w:hAnsi="Calibri"/>
                <w:sz w:val="20"/>
                <w:szCs w:val="20"/>
                <w:lang w:val="fr-CA" w:eastAsia="en-US"/>
              </w:rPr>
            </w:pPr>
            <w:r w:rsidRPr="00E755A5">
              <w:rPr>
                <w:rFonts w:ascii="Calibri" w:hAnsi="Calibri"/>
                <w:sz w:val="20"/>
                <w:szCs w:val="20"/>
                <w:lang w:val="fr-CA" w:eastAsia="en-US"/>
              </w:rPr>
              <w:t>Cody Plourde</w:t>
            </w:r>
          </w:p>
        </w:tc>
        <w:tc>
          <w:tcPr>
            <w:tcW w:w="2305" w:type="dxa"/>
          </w:tcPr>
          <w:p w14:paraId="2D7045DD" w14:textId="77777777" w:rsidR="00E755A5" w:rsidRPr="00E755A5" w:rsidRDefault="00E755A5" w:rsidP="00E755A5">
            <w:pPr>
              <w:widowControl/>
              <w:rPr>
                <w:rFonts w:ascii="Calibri" w:hAnsi="Calibri"/>
                <w:sz w:val="20"/>
                <w:szCs w:val="20"/>
                <w:lang w:val="fr-CA" w:eastAsia="en-US"/>
              </w:rPr>
            </w:pPr>
          </w:p>
          <w:p w14:paraId="4734EA07" w14:textId="77777777" w:rsidR="00E755A5" w:rsidRPr="00E755A5" w:rsidRDefault="00E755A5" w:rsidP="00E755A5">
            <w:pPr>
              <w:widowControl/>
              <w:rPr>
                <w:rFonts w:ascii="Calibri" w:hAnsi="Calibri"/>
                <w:sz w:val="20"/>
                <w:szCs w:val="20"/>
                <w:lang w:val="fr-CA" w:eastAsia="en-US"/>
              </w:rPr>
            </w:pPr>
          </w:p>
          <w:p w14:paraId="5402F7F7" w14:textId="77777777" w:rsidR="00E755A5" w:rsidRPr="00E755A5" w:rsidRDefault="00E755A5" w:rsidP="00E755A5">
            <w:pPr>
              <w:widowControl/>
              <w:rPr>
                <w:rFonts w:ascii="Calibri" w:hAnsi="Calibri"/>
                <w:sz w:val="20"/>
                <w:szCs w:val="20"/>
                <w:lang w:val="fr-CA" w:eastAsia="en-US"/>
              </w:rPr>
            </w:pPr>
            <w:r w:rsidRPr="00E755A5">
              <w:rPr>
                <w:rFonts w:ascii="Calibri" w:hAnsi="Calibri"/>
                <w:sz w:val="20"/>
                <w:szCs w:val="20"/>
                <w:lang w:val="fr-CA" w:eastAsia="en-US"/>
              </w:rPr>
              <w:t>Arrière du centre étudiant côté CEPS</w:t>
            </w:r>
          </w:p>
        </w:tc>
        <w:tc>
          <w:tcPr>
            <w:tcW w:w="1296" w:type="dxa"/>
          </w:tcPr>
          <w:p w14:paraId="10EFAE60" w14:textId="77777777" w:rsidR="00E755A5" w:rsidRPr="00E755A5" w:rsidRDefault="00E755A5" w:rsidP="00E755A5">
            <w:pPr>
              <w:widowControl/>
              <w:jc w:val="center"/>
              <w:rPr>
                <w:rFonts w:ascii="Calibri" w:hAnsi="Calibri"/>
                <w:sz w:val="20"/>
                <w:szCs w:val="20"/>
                <w:lang w:val="fr-CA" w:eastAsia="en-US"/>
              </w:rPr>
            </w:pPr>
          </w:p>
          <w:p w14:paraId="56016513" w14:textId="77777777" w:rsidR="00E755A5" w:rsidRPr="00E755A5" w:rsidRDefault="00E755A5" w:rsidP="00E755A5">
            <w:pPr>
              <w:widowControl/>
              <w:jc w:val="center"/>
              <w:rPr>
                <w:rFonts w:ascii="Calibri" w:hAnsi="Calibri"/>
                <w:sz w:val="20"/>
                <w:szCs w:val="20"/>
                <w:lang w:val="fr-CA" w:eastAsia="en-US"/>
              </w:rPr>
            </w:pPr>
          </w:p>
          <w:p w14:paraId="0E8F7FB1" w14:textId="63DD12E0" w:rsidR="00E755A5" w:rsidRPr="00E755A5" w:rsidRDefault="00E755A5" w:rsidP="00E755A5">
            <w:pPr>
              <w:widowControl/>
              <w:jc w:val="center"/>
              <w:rPr>
                <w:rFonts w:ascii="Calibri" w:hAnsi="Calibri"/>
                <w:sz w:val="20"/>
                <w:szCs w:val="20"/>
                <w:lang w:val="fr-CA" w:eastAsia="en-US"/>
              </w:rPr>
            </w:pPr>
            <w:r w:rsidRPr="00E755A5">
              <w:rPr>
                <w:rFonts w:ascii="Calibri" w:hAnsi="Calibri"/>
                <w:sz w:val="20"/>
                <w:szCs w:val="20"/>
                <w:lang w:val="fr-CA" w:eastAsia="en-US"/>
              </w:rPr>
              <w:t>Ext 4160</w:t>
            </w:r>
          </w:p>
        </w:tc>
        <w:tc>
          <w:tcPr>
            <w:tcW w:w="433" w:type="dxa"/>
          </w:tcPr>
          <w:p w14:paraId="32227175" w14:textId="77777777" w:rsidR="00E755A5" w:rsidRPr="00E755A5" w:rsidRDefault="00E755A5" w:rsidP="00E755A5">
            <w:pPr>
              <w:widowControl/>
              <w:rPr>
                <w:rFonts w:ascii="Calibri" w:hAnsi="Calibri"/>
                <w:sz w:val="20"/>
                <w:szCs w:val="20"/>
                <w:lang w:val="fr-CA" w:eastAsia="en-US"/>
              </w:rPr>
            </w:pPr>
          </w:p>
        </w:tc>
      </w:tr>
      <w:tr w:rsidR="00E755A5" w:rsidRPr="00E755A5" w14:paraId="5CCE940C" w14:textId="77777777" w:rsidTr="00E755A5">
        <w:trPr>
          <w:trHeight w:val="120"/>
          <w:jc w:val="center"/>
        </w:trPr>
        <w:tc>
          <w:tcPr>
            <w:tcW w:w="629" w:type="dxa"/>
            <w:vMerge/>
          </w:tcPr>
          <w:p w14:paraId="10B179F2" w14:textId="77777777" w:rsidR="00E755A5" w:rsidRPr="00E755A5" w:rsidRDefault="00E755A5" w:rsidP="00E755A5">
            <w:pPr>
              <w:widowControl/>
              <w:rPr>
                <w:rFonts w:ascii="Calibri" w:hAnsi="Calibri"/>
                <w:sz w:val="20"/>
                <w:szCs w:val="20"/>
                <w:lang w:val="fr-CA" w:eastAsia="en-US"/>
              </w:rPr>
            </w:pPr>
          </w:p>
        </w:tc>
        <w:tc>
          <w:tcPr>
            <w:tcW w:w="3689" w:type="dxa"/>
          </w:tcPr>
          <w:p w14:paraId="039FFB88" w14:textId="77777777" w:rsidR="00E755A5" w:rsidRPr="00E755A5" w:rsidRDefault="00E755A5" w:rsidP="00E755A5">
            <w:pPr>
              <w:widowControl/>
              <w:rPr>
                <w:rFonts w:ascii="Calibri" w:hAnsi="Calibri"/>
                <w:b/>
                <w:bCs/>
                <w:sz w:val="20"/>
                <w:szCs w:val="20"/>
                <w:lang w:val="fr-CA" w:eastAsia="en-US"/>
              </w:rPr>
            </w:pPr>
            <w:r w:rsidRPr="00E755A5">
              <w:rPr>
                <w:rFonts w:ascii="Calibri" w:hAnsi="Calibri"/>
                <w:b/>
                <w:bCs/>
                <w:sz w:val="20"/>
                <w:szCs w:val="20"/>
                <w:lang w:val="fr-CA" w:eastAsia="en-US"/>
              </w:rPr>
              <w:t>1</w:t>
            </w:r>
            <w:r w:rsidRPr="00E755A5">
              <w:rPr>
                <w:rFonts w:ascii="Calibri" w:hAnsi="Calibri"/>
                <w:b/>
                <w:bCs/>
                <w:sz w:val="20"/>
                <w:szCs w:val="20"/>
                <w:vertAlign w:val="superscript"/>
                <w:lang w:val="fr-CA" w:eastAsia="en-US"/>
              </w:rPr>
              <w:t>er</w:t>
            </w:r>
            <w:r w:rsidRPr="00E755A5">
              <w:rPr>
                <w:rFonts w:ascii="Calibri" w:hAnsi="Calibri"/>
                <w:b/>
                <w:bCs/>
                <w:sz w:val="20"/>
                <w:szCs w:val="20"/>
                <w:lang w:val="fr-CA" w:eastAsia="en-US"/>
              </w:rPr>
              <w:t xml:space="preserve"> étage </w:t>
            </w:r>
          </w:p>
          <w:p w14:paraId="2B812FE1" w14:textId="77777777" w:rsidR="00E755A5" w:rsidRPr="00E755A5" w:rsidRDefault="00E755A5" w:rsidP="00E755A5">
            <w:pPr>
              <w:widowControl/>
              <w:numPr>
                <w:ilvl w:val="0"/>
                <w:numId w:val="17"/>
              </w:numPr>
              <w:contextualSpacing/>
              <w:rPr>
                <w:rFonts w:ascii="Calibri" w:hAnsi="Calibri"/>
                <w:sz w:val="20"/>
                <w:szCs w:val="20"/>
                <w:lang w:val="fr-CA" w:eastAsia="en-US"/>
              </w:rPr>
            </w:pPr>
            <w:r w:rsidRPr="00E755A5">
              <w:rPr>
                <w:rFonts w:ascii="Calibri" w:hAnsi="Calibri"/>
                <w:sz w:val="20"/>
                <w:szCs w:val="20"/>
                <w:lang w:val="fr-CA" w:eastAsia="en-US"/>
              </w:rPr>
              <w:t>Le Coude (A140)</w:t>
            </w:r>
          </w:p>
          <w:p w14:paraId="799E4282" w14:textId="77777777" w:rsidR="00E755A5" w:rsidRPr="00E755A5" w:rsidRDefault="00E755A5" w:rsidP="00E755A5">
            <w:pPr>
              <w:widowControl/>
              <w:numPr>
                <w:ilvl w:val="0"/>
                <w:numId w:val="17"/>
              </w:numPr>
              <w:contextualSpacing/>
              <w:rPr>
                <w:rFonts w:ascii="Calibri" w:hAnsi="Calibri"/>
                <w:sz w:val="20"/>
                <w:szCs w:val="20"/>
                <w:lang w:val="fr-CA" w:eastAsia="en-US"/>
              </w:rPr>
            </w:pPr>
            <w:r w:rsidRPr="00E755A5">
              <w:rPr>
                <w:rFonts w:ascii="Calibri" w:hAnsi="Calibri"/>
                <w:sz w:val="20"/>
                <w:szCs w:val="20"/>
                <w:lang w:val="fr-CA" w:eastAsia="en-US"/>
              </w:rPr>
              <w:t>Grand corridor (100-C)</w:t>
            </w:r>
          </w:p>
        </w:tc>
        <w:tc>
          <w:tcPr>
            <w:tcW w:w="1873" w:type="dxa"/>
          </w:tcPr>
          <w:p w14:paraId="476A78E0" w14:textId="77777777" w:rsidR="00E755A5" w:rsidRPr="00E755A5" w:rsidRDefault="00E755A5" w:rsidP="00E755A5">
            <w:pPr>
              <w:widowControl/>
              <w:jc w:val="center"/>
              <w:rPr>
                <w:rFonts w:ascii="Calibri" w:hAnsi="Calibri"/>
                <w:sz w:val="20"/>
                <w:szCs w:val="20"/>
                <w:lang w:val="fr-CA" w:eastAsia="en-US"/>
              </w:rPr>
            </w:pPr>
          </w:p>
          <w:p w14:paraId="5AAC08C2" w14:textId="3EDC5A0B" w:rsidR="00E755A5" w:rsidRPr="00E755A5" w:rsidRDefault="00E755A5" w:rsidP="00E755A5">
            <w:pPr>
              <w:widowControl/>
              <w:jc w:val="center"/>
              <w:rPr>
                <w:rFonts w:ascii="Calibri" w:hAnsi="Calibri"/>
                <w:sz w:val="20"/>
                <w:szCs w:val="20"/>
                <w:lang w:val="fr-CA" w:eastAsia="en-US"/>
              </w:rPr>
            </w:pPr>
            <w:r w:rsidRPr="00E755A5">
              <w:rPr>
                <w:rFonts w:ascii="Calibri" w:hAnsi="Calibri"/>
                <w:sz w:val="20"/>
                <w:szCs w:val="20"/>
                <w:lang w:val="fr-CA" w:eastAsia="en-US"/>
              </w:rPr>
              <w:t>Alex Marcoux</w:t>
            </w:r>
          </w:p>
        </w:tc>
        <w:tc>
          <w:tcPr>
            <w:tcW w:w="2305" w:type="dxa"/>
          </w:tcPr>
          <w:p w14:paraId="14D8DD16" w14:textId="77777777" w:rsidR="00E755A5" w:rsidRPr="00E755A5" w:rsidRDefault="00E755A5" w:rsidP="00E755A5">
            <w:pPr>
              <w:widowControl/>
              <w:rPr>
                <w:rFonts w:ascii="Calibri" w:hAnsi="Calibri"/>
                <w:sz w:val="20"/>
                <w:szCs w:val="20"/>
                <w:lang w:val="fr-CA" w:eastAsia="en-US"/>
              </w:rPr>
            </w:pPr>
          </w:p>
          <w:p w14:paraId="5EA649F7" w14:textId="2C662448" w:rsidR="00E755A5" w:rsidRPr="00E755A5" w:rsidRDefault="00E755A5" w:rsidP="00E755A5">
            <w:pPr>
              <w:widowControl/>
              <w:rPr>
                <w:rFonts w:ascii="Calibri" w:hAnsi="Calibri"/>
                <w:sz w:val="20"/>
                <w:szCs w:val="20"/>
                <w:lang w:val="fr-CA" w:eastAsia="en-US"/>
              </w:rPr>
            </w:pPr>
            <w:r w:rsidRPr="00E755A5">
              <w:rPr>
                <w:rFonts w:ascii="Calibri" w:hAnsi="Calibri"/>
                <w:sz w:val="20"/>
                <w:szCs w:val="20"/>
                <w:lang w:val="fr-CA" w:eastAsia="en-US"/>
              </w:rPr>
              <w:t>Sentier derrière la chapelle</w:t>
            </w:r>
          </w:p>
        </w:tc>
        <w:tc>
          <w:tcPr>
            <w:tcW w:w="1296" w:type="dxa"/>
          </w:tcPr>
          <w:p w14:paraId="2C7072AE" w14:textId="77777777" w:rsidR="00E755A5" w:rsidRPr="00E755A5" w:rsidRDefault="00E755A5" w:rsidP="00E755A5">
            <w:pPr>
              <w:widowControl/>
              <w:jc w:val="center"/>
              <w:rPr>
                <w:rFonts w:ascii="Calibri" w:hAnsi="Calibri"/>
                <w:sz w:val="20"/>
                <w:szCs w:val="20"/>
                <w:lang w:val="fr-CA" w:eastAsia="en-US"/>
              </w:rPr>
            </w:pPr>
          </w:p>
          <w:p w14:paraId="70EC50E7" w14:textId="08B4629F" w:rsidR="00E755A5" w:rsidRPr="00E755A5" w:rsidRDefault="00E755A5" w:rsidP="00E755A5">
            <w:pPr>
              <w:widowControl/>
              <w:jc w:val="center"/>
              <w:rPr>
                <w:rFonts w:ascii="Calibri" w:hAnsi="Calibri"/>
                <w:sz w:val="20"/>
                <w:szCs w:val="20"/>
                <w:lang w:val="fr-CA" w:eastAsia="en-US"/>
              </w:rPr>
            </w:pPr>
            <w:r w:rsidRPr="00E755A5">
              <w:rPr>
                <w:rFonts w:ascii="Calibri" w:hAnsi="Calibri"/>
                <w:sz w:val="20"/>
                <w:szCs w:val="20"/>
                <w:lang w:val="fr-CA" w:eastAsia="en-US"/>
              </w:rPr>
              <w:t>(506)736-8697</w:t>
            </w:r>
          </w:p>
        </w:tc>
        <w:tc>
          <w:tcPr>
            <w:tcW w:w="433" w:type="dxa"/>
          </w:tcPr>
          <w:p w14:paraId="34E8AA00" w14:textId="77777777" w:rsidR="00E755A5" w:rsidRPr="00E755A5" w:rsidRDefault="00E755A5" w:rsidP="00E755A5">
            <w:pPr>
              <w:widowControl/>
              <w:rPr>
                <w:rFonts w:ascii="Calibri" w:hAnsi="Calibri"/>
                <w:sz w:val="20"/>
                <w:szCs w:val="20"/>
                <w:lang w:val="fr-CA" w:eastAsia="en-US"/>
              </w:rPr>
            </w:pPr>
          </w:p>
        </w:tc>
      </w:tr>
      <w:tr w:rsidR="00E755A5" w:rsidRPr="00E755A5" w14:paraId="38E01692" w14:textId="77777777" w:rsidTr="00E755A5">
        <w:trPr>
          <w:trHeight w:val="120"/>
          <w:jc w:val="center"/>
        </w:trPr>
        <w:tc>
          <w:tcPr>
            <w:tcW w:w="629" w:type="dxa"/>
            <w:vMerge/>
          </w:tcPr>
          <w:p w14:paraId="7C126639" w14:textId="77777777" w:rsidR="00E755A5" w:rsidRPr="00E755A5" w:rsidRDefault="00E755A5" w:rsidP="00E755A5">
            <w:pPr>
              <w:widowControl/>
              <w:rPr>
                <w:rFonts w:ascii="Calibri" w:hAnsi="Calibri"/>
                <w:sz w:val="20"/>
                <w:szCs w:val="20"/>
                <w:lang w:val="fr-CA" w:eastAsia="en-US"/>
              </w:rPr>
            </w:pPr>
          </w:p>
        </w:tc>
        <w:tc>
          <w:tcPr>
            <w:tcW w:w="3689" w:type="dxa"/>
          </w:tcPr>
          <w:p w14:paraId="68E89F0D" w14:textId="77777777" w:rsidR="00E755A5" w:rsidRPr="00E755A5" w:rsidRDefault="00E755A5" w:rsidP="00E755A5">
            <w:pPr>
              <w:widowControl/>
              <w:rPr>
                <w:rFonts w:ascii="Calibri" w:hAnsi="Calibri"/>
                <w:b/>
                <w:bCs/>
                <w:sz w:val="20"/>
                <w:szCs w:val="20"/>
                <w:lang w:val="fr-CA" w:eastAsia="en-US"/>
              </w:rPr>
            </w:pPr>
            <w:r w:rsidRPr="00E755A5">
              <w:rPr>
                <w:rFonts w:ascii="Calibri" w:hAnsi="Calibri"/>
                <w:b/>
                <w:bCs/>
                <w:sz w:val="20"/>
                <w:szCs w:val="20"/>
                <w:lang w:val="fr-CA" w:eastAsia="en-US"/>
              </w:rPr>
              <w:t>1</w:t>
            </w:r>
            <w:r w:rsidRPr="00E755A5">
              <w:rPr>
                <w:rFonts w:ascii="Calibri" w:hAnsi="Calibri"/>
                <w:b/>
                <w:bCs/>
                <w:sz w:val="20"/>
                <w:szCs w:val="20"/>
                <w:vertAlign w:val="superscript"/>
                <w:lang w:val="fr-CA" w:eastAsia="en-US"/>
              </w:rPr>
              <w:t>er</w:t>
            </w:r>
            <w:r w:rsidRPr="00E755A5">
              <w:rPr>
                <w:rFonts w:ascii="Calibri" w:hAnsi="Calibri"/>
                <w:b/>
                <w:bCs/>
                <w:sz w:val="20"/>
                <w:szCs w:val="20"/>
                <w:lang w:val="fr-CA" w:eastAsia="en-US"/>
              </w:rPr>
              <w:t xml:space="preserve"> étage</w:t>
            </w:r>
          </w:p>
          <w:p w14:paraId="3F2AA9C9" w14:textId="77777777" w:rsidR="00E755A5" w:rsidRPr="00E755A5" w:rsidRDefault="00E755A5" w:rsidP="00E755A5">
            <w:pPr>
              <w:widowControl/>
              <w:numPr>
                <w:ilvl w:val="0"/>
                <w:numId w:val="18"/>
              </w:numPr>
              <w:contextualSpacing/>
              <w:rPr>
                <w:rFonts w:ascii="Calibri" w:hAnsi="Calibri"/>
                <w:sz w:val="20"/>
                <w:szCs w:val="20"/>
                <w:lang w:val="fr-CA" w:eastAsia="en-US"/>
              </w:rPr>
            </w:pPr>
            <w:r w:rsidRPr="00E755A5">
              <w:rPr>
                <w:rFonts w:ascii="Calibri" w:hAnsi="Calibri"/>
                <w:sz w:val="20"/>
                <w:szCs w:val="20"/>
                <w:lang w:val="fr-CA" w:eastAsia="en-US"/>
              </w:rPr>
              <w:t>Le 63 (cafétaria, cuisine, bureaux et locaux adjacents)</w:t>
            </w:r>
          </w:p>
        </w:tc>
        <w:tc>
          <w:tcPr>
            <w:tcW w:w="1873" w:type="dxa"/>
          </w:tcPr>
          <w:p w14:paraId="62C06BB8" w14:textId="3DFF7D0F" w:rsidR="00E755A5" w:rsidRPr="00E755A5" w:rsidRDefault="00E755A5" w:rsidP="00E755A5">
            <w:pPr>
              <w:widowControl/>
              <w:jc w:val="center"/>
              <w:rPr>
                <w:rFonts w:ascii="Calibri" w:hAnsi="Calibri"/>
                <w:sz w:val="20"/>
                <w:szCs w:val="20"/>
                <w:lang w:val="fr-CA" w:eastAsia="en-US"/>
              </w:rPr>
            </w:pPr>
            <w:r w:rsidRPr="00E755A5">
              <w:rPr>
                <w:rFonts w:ascii="Calibri" w:hAnsi="Calibri"/>
                <w:sz w:val="20"/>
                <w:szCs w:val="20"/>
                <w:lang w:val="fr-CA" w:eastAsia="en-US"/>
              </w:rPr>
              <w:t>Marc Surette</w:t>
            </w:r>
          </w:p>
        </w:tc>
        <w:tc>
          <w:tcPr>
            <w:tcW w:w="2305" w:type="dxa"/>
          </w:tcPr>
          <w:p w14:paraId="0AF15AAC" w14:textId="3BA3CD36" w:rsidR="00E755A5" w:rsidRPr="00E755A5" w:rsidRDefault="00E755A5" w:rsidP="00E755A5">
            <w:pPr>
              <w:widowControl/>
              <w:rPr>
                <w:rFonts w:ascii="Calibri" w:hAnsi="Calibri"/>
                <w:sz w:val="20"/>
                <w:szCs w:val="20"/>
                <w:lang w:val="fr-CA" w:eastAsia="en-US"/>
              </w:rPr>
            </w:pPr>
            <w:r w:rsidRPr="00E755A5">
              <w:rPr>
                <w:rFonts w:ascii="Calibri" w:hAnsi="Calibri"/>
                <w:sz w:val="20"/>
                <w:szCs w:val="20"/>
                <w:lang w:val="fr-CA" w:eastAsia="en-US"/>
              </w:rPr>
              <w:t>Sentier devant la chapelle</w:t>
            </w:r>
          </w:p>
        </w:tc>
        <w:tc>
          <w:tcPr>
            <w:tcW w:w="1296" w:type="dxa"/>
          </w:tcPr>
          <w:p w14:paraId="68303061" w14:textId="77777777" w:rsidR="00E755A5" w:rsidRPr="00E755A5" w:rsidRDefault="00E755A5" w:rsidP="00E755A5">
            <w:pPr>
              <w:widowControl/>
              <w:jc w:val="center"/>
              <w:rPr>
                <w:rFonts w:ascii="Calibri" w:hAnsi="Calibri"/>
                <w:sz w:val="20"/>
                <w:szCs w:val="20"/>
                <w:lang w:val="fr-CA" w:eastAsia="en-US"/>
              </w:rPr>
            </w:pPr>
            <w:r w:rsidRPr="00E755A5">
              <w:rPr>
                <w:rFonts w:ascii="Calibri" w:hAnsi="Calibri"/>
                <w:sz w:val="20"/>
                <w:szCs w:val="20"/>
                <w:lang w:val="fr-CA" w:eastAsia="en-US"/>
              </w:rPr>
              <w:t>858-4046</w:t>
            </w:r>
          </w:p>
        </w:tc>
        <w:tc>
          <w:tcPr>
            <w:tcW w:w="433" w:type="dxa"/>
          </w:tcPr>
          <w:p w14:paraId="1BBCE669" w14:textId="77777777" w:rsidR="00E755A5" w:rsidRPr="00E755A5" w:rsidRDefault="00E755A5" w:rsidP="00E755A5">
            <w:pPr>
              <w:widowControl/>
              <w:rPr>
                <w:rFonts w:ascii="Calibri" w:hAnsi="Calibri"/>
                <w:sz w:val="20"/>
                <w:szCs w:val="20"/>
                <w:lang w:val="fr-CA" w:eastAsia="en-US"/>
              </w:rPr>
            </w:pPr>
          </w:p>
        </w:tc>
      </w:tr>
    </w:tbl>
    <w:p w14:paraId="1BB65533" w14:textId="77777777" w:rsidR="00F439AC" w:rsidRDefault="00F439AC" w:rsidP="006607B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5056623" w14:textId="77777777" w:rsidR="0087274F" w:rsidRDefault="0087274F" w:rsidP="006607B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81D83C4" w14:textId="77777777" w:rsidR="0087274F" w:rsidRDefault="0087274F" w:rsidP="006607B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CEF351B" w14:textId="6621B19D"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lastRenderedPageBreak/>
        <w:t>1.4</w:t>
      </w:r>
      <w:r>
        <w:rPr>
          <w:rFonts w:ascii="Times New Roman" w:hAnsi="Times New Roman"/>
          <w:sz w:val="22"/>
          <w:lang w:val="fr-FR"/>
        </w:rPr>
        <w:tab/>
      </w:r>
      <w:r>
        <w:rPr>
          <w:rFonts w:ascii="Times New Roman" w:hAnsi="Times New Roman"/>
          <w:sz w:val="22"/>
          <w:u w:val="single"/>
          <w:lang w:val="fr-FR"/>
        </w:rPr>
        <w:t xml:space="preserve">L'AGENT OU L'AGENTE DE </w:t>
      </w:r>
      <w:proofErr w:type="gramStart"/>
      <w:r>
        <w:rPr>
          <w:rFonts w:ascii="Times New Roman" w:hAnsi="Times New Roman"/>
          <w:sz w:val="22"/>
          <w:u w:val="single"/>
          <w:lang w:val="fr-FR"/>
        </w:rPr>
        <w:t>SÉCURITÉ</w:t>
      </w:r>
      <w:r>
        <w:rPr>
          <w:rFonts w:ascii="Times New Roman" w:hAnsi="Times New Roman"/>
          <w:sz w:val="22"/>
          <w:lang w:val="fr-FR"/>
        </w:rPr>
        <w:t>:</w:t>
      </w:r>
      <w:proofErr w:type="gramEnd"/>
    </w:p>
    <w:p w14:paraId="3FD533C3" w14:textId="6154C68C" w:rsidR="00207647" w:rsidRDefault="00D80CB6" w:rsidP="006F45C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L'agent ou l'agente en devoir rendra toute assistance possible à la personne coordonnatrice de sécurité pendant l'évacuation.</w:t>
      </w:r>
    </w:p>
    <w:p w14:paraId="712F8958" w14:textId="6DB4EAB1" w:rsidR="006607B4" w:rsidRDefault="006607B4" w:rsidP="006F45C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47B4D613" w14:textId="09D11FF6" w:rsidR="00E37E89" w:rsidRDefault="00E37E89" w:rsidP="006F45C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7F858053" w14:textId="277CE0CD" w:rsidR="006607B4" w:rsidRDefault="006607B4" w:rsidP="00F439A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F98DFCC" w14:textId="4309CC49"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720" w:hanging="720"/>
        <w:jc w:val="both"/>
        <w:rPr>
          <w:rFonts w:ascii="Times New Roman" w:hAnsi="Times New Roman"/>
          <w:i/>
          <w:sz w:val="26"/>
          <w:lang w:val="fr-FR"/>
        </w:rPr>
      </w:pPr>
      <w:r>
        <w:rPr>
          <w:rFonts w:ascii="Times New Roman" w:hAnsi="Times New Roman"/>
          <w:b/>
          <w:i/>
          <w:sz w:val="26"/>
          <w:lang w:val="fr-FR"/>
        </w:rPr>
        <w:t>2.</w:t>
      </w:r>
      <w:r>
        <w:rPr>
          <w:rFonts w:ascii="Times New Roman" w:hAnsi="Times New Roman"/>
          <w:b/>
          <w:i/>
          <w:sz w:val="26"/>
          <w:lang w:val="fr-FR"/>
        </w:rPr>
        <w:tab/>
        <w:t>ÉVACUATION</w:t>
      </w:r>
    </w:p>
    <w:p w14:paraId="66CE6176" w14:textId="423F51F4"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i/>
          <w:sz w:val="26"/>
          <w:lang w:val="fr-FR"/>
        </w:rPr>
      </w:pPr>
    </w:p>
    <w:p w14:paraId="167DC93B" w14:textId="3988EE1B"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2.1</w:t>
      </w:r>
      <w:r>
        <w:rPr>
          <w:rFonts w:ascii="Times New Roman" w:hAnsi="Times New Roman"/>
          <w:sz w:val="22"/>
          <w:lang w:val="fr-FR"/>
        </w:rPr>
        <w:tab/>
      </w:r>
      <w:r>
        <w:rPr>
          <w:rFonts w:ascii="Times New Roman" w:hAnsi="Times New Roman"/>
          <w:sz w:val="22"/>
          <w:u w:val="single"/>
          <w:lang w:val="fr-FR"/>
        </w:rPr>
        <w:t>GÉNÉRALITÉ</w:t>
      </w:r>
      <w:r>
        <w:rPr>
          <w:rFonts w:ascii="Times New Roman" w:hAnsi="Times New Roman"/>
          <w:sz w:val="22"/>
          <w:lang w:val="fr-FR"/>
        </w:rPr>
        <w:t>:</w:t>
      </w:r>
    </w:p>
    <w:p w14:paraId="729D9C58" w14:textId="69DBE2AB"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r w:rsidRPr="5B544BC9">
        <w:rPr>
          <w:rFonts w:ascii="Times New Roman" w:hAnsi="Times New Roman"/>
          <w:sz w:val="22"/>
          <w:szCs w:val="22"/>
          <w:lang w:val="fr-FR"/>
        </w:rPr>
        <w:t>La présente section expose les procédures générales à suivre en cas d'évacuation.  Elle s'adresse en particulier aux membres de l'</w:t>
      </w:r>
      <w:r w:rsidR="00D90705" w:rsidRPr="5B544BC9">
        <w:rPr>
          <w:rFonts w:ascii="Times New Roman" w:hAnsi="Times New Roman"/>
          <w:sz w:val="22"/>
          <w:szCs w:val="22"/>
          <w:lang w:val="fr-FR"/>
        </w:rPr>
        <w:t>équipe de sauvetage</w:t>
      </w:r>
      <w:r w:rsidRPr="5B544BC9">
        <w:rPr>
          <w:rFonts w:ascii="Times New Roman" w:hAnsi="Times New Roman"/>
          <w:sz w:val="22"/>
          <w:szCs w:val="22"/>
          <w:lang w:val="fr-FR"/>
        </w:rPr>
        <w:t xml:space="preserve"> et à ceux ou celles qui sont responsables d'une salle de classe au moment de l'évacuation.</w:t>
      </w:r>
    </w:p>
    <w:p w14:paraId="762FCF11" w14:textId="77777777" w:rsidR="0087274F" w:rsidRDefault="0087274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29741E20" w14:textId="0D7DA3DA" w:rsidR="2E0ABCA9" w:rsidRDefault="2E0ABCA9" w:rsidP="5B544BC9">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color w:val="000000" w:themeColor="text1"/>
          <w:sz w:val="22"/>
          <w:szCs w:val="22"/>
          <w:lang w:val="fr-FR"/>
        </w:rPr>
      </w:pPr>
      <w:r w:rsidRPr="5B544BC9">
        <w:rPr>
          <w:rFonts w:ascii="Times New Roman" w:hAnsi="Times New Roman"/>
          <w:color w:val="000000" w:themeColor="text1"/>
          <w:sz w:val="22"/>
          <w:szCs w:val="22"/>
          <w:lang w:val="fr-FR"/>
        </w:rPr>
        <w:t>La carte ci-dessous démontre les points de rassemblement lors de l’évacuation :</w:t>
      </w:r>
    </w:p>
    <w:p w14:paraId="42AA0ED1" w14:textId="0488FABD" w:rsidR="0087274F" w:rsidRDefault="0087274F" w:rsidP="5B544BC9">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132117D1" w14:textId="1607E421" w:rsidR="5B544BC9" w:rsidRDefault="0087274F" w:rsidP="5B544BC9">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r>
        <w:rPr>
          <w:noProof/>
        </w:rPr>
        <w:drawing>
          <wp:anchor distT="0" distB="0" distL="114300" distR="114300" simplePos="0" relativeHeight="251658240" behindDoc="0" locked="0" layoutInCell="1" allowOverlap="1" wp14:anchorId="16B90A54" wp14:editId="49AE45DC">
            <wp:simplePos x="0" y="0"/>
            <wp:positionH relativeFrom="column">
              <wp:posOffset>1021080</wp:posOffset>
            </wp:positionH>
            <wp:positionV relativeFrom="paragraph">
              <wp:posOffset>29210</wp:posOffset>
            </wp:positionV>
            <wp:extent cx="4251960" cy="3658235"/>
            <wp:effectExtent l="0" t="0" r="0" b="0"/>
            <wp:wrapNone/>
            <wp:docPr id="2115346888" name="Image 211534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251960" cy="3658235"/>
                    </a:xfrm>
                    <a:prstGeom prst="rect">
                      <a:avLst/>
                    </a:prstGeom>
                  </pic:spPr>
                </pic:pic>
              </a:graphicData>
            </a:graphic>
            <wp14:sizeRelH relativeFrom="margin">
              <wp14:pctWidth>0</wp14:pctWidth>
            </wp14:sizeRelH>
            <wp14:sizeRelV relativeFrom="margin">
              <wp14:pctHeight>0</wp14:pctHeight>
            </wp14:sizeRelV>
          </wp:anchor>
        </w:drawing>
      </w:r>
    </w:p>
    <w:p w14:paraId="0041D1F4" w14:textId="3AC040C2" w:rsidR="2E0ABCA9" w:rsidRDefault="2E0ABCA9" w:rsidP="5B544BC9">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2383D9DA"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402562D" w14:textId="77777777" w:rsidR="0087274F" w:rsidRDefault="0087274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412B5BB" w14:textId="77777777" w:rsidR="0087274F" w:rsidRDefault="0087274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4C83C1F" w14:textId="77777777" w:rsidR="0087274F" w:rsidRDefault="0087274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4BD1F9E" w14:textId="77777777" w:rsidR="0087274F" w:rsidRDefault="0087274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78BA8663" w14:textId="77777777" w:rsidR="0087274F" w:rsidRDefault="0087274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D610DE0" w14:textId="77777777" w:rsidR="0087274F" w:rsidRDefault="0087274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3144F0D" w14:textId="77777777" w:rsidR="0087274F" w:rsidRDefault="0087274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9D94277" w14:textId="77777777" w:rsidR="0087274F" w:rsidRDefault="0087274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7D9B8177" w14:textId="77777777" w:rsidR="0087274F" w:rsidRDefault="0087274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3A350E6" w14:textId="77777777" w:rsidR="0087274F" w:rsidRDefault="0087274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E31D626" w14:textId="77777777" w:rsidR="0087274F" w:rsidRDefault="0087274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B6C7313" w14:textId="77777777" w:rsidR="0087274F" w:rsidRDefault="0087274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14C19FF9" w14:textId="77777777" w:rsidR="0087274F" w:rsidRDefault="0087274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A615789" w14:textId="77777777" w:rsidR="0087274F" w:rsidRDefault="0087274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18CB4D68" w14:textId="77777777" w:rsidR="0087274F" w:rsidRDefault="0087274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9301536" w14:textId="77777777" w:rsidR="0087274F" w:rsidRDefault="0087274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C7F9E2C" w14:textId="77777777" w:rsidR="0087274F" w:rsidRDefault="0087274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D9577D5" w14:textId="77777777" w:rsidR="0087274F" w:rsidRDefault="0087274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D4A84D1" w14:textId="77777777" w:rsidR="0087274F" w:rsidRDefault="0087274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5D5A7AA" w14:textId="77777777" w:rsidR="0087274F" w:rsidRDefault="0087274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F1FEB47" w14:textId="77777777" w:rsidR="0087274F" w:rsidRDefault="0087274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251A0F9" w14:textId="77777777" w:rsidR="0087274F" w:rsidRDefault="0087274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75BEDE6" w14:textId="77777777" w:rsidR="0087274F" w:rsidRDefault="0087274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144939AB" w14:textId="77777777" w:rsidR="00D80CB6" w:rsidRDefault="00D80CB6">
      <w:pPr>
        <w:numPr>
          <w:ilvl w:val="1"/>
          <w:numId w:val="1"/>
        </w:numPr>
        <w:tabs>
          <w:tab w:val="left" w:pos="-1080"/>
          <w:tab w:val="left" w:pos="-720"/>
          <w:tab w:val="left" w:pos="0"/>
          <w:tab w:val="left" w:pos="72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u w:val="single"/>
          <w:lang w:val="fr-FR"/>
        </w:rPr>
        <w:t>PROFESSEURS, PROFESSEURES, TECHNICIENS, TECHNICIENNES et ASSISTANTS, ASSISTANTES</w:t>
      </w:r>
      <w:r>
        <w:rPr>
          <w:rFonts w:ascii="Times New Roman" w:hAnsi="Times New Roman"/>
          <w:sz w:val="22"/>
          <w:lang w:val="fr-FR"/>
        </w:rPr>
        <w:t>:</w:t>
      </w:r>
    </w:p>
    <w:p w14:paraId="583614CF"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720"/>
        <w:jc w:val="both"/>
        <w:rPr>
          <w:rFonts w:ascii="Times New Roman" w:hAnsi="Times New Roman"/>
          <w:sz w:val="22"/>
          <w:lang w:val="fr-FR"/>
        </w:rPr>
      </w:pPr>
    </w:p>
    <w:p w14:paraId="2DC9322D"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2.2.1</w:t>
      </w:r>
      <w:r>
        <w:rPr>
          <w:rFonts w:ascii="Times New Roman" w:hAnsi="Times New Roman"/>
          <w:sz w:val="22"/>
          <w:lang w:val="fr-FR"/>
        </w:rPr>
        <w:tab/>
        <w:t>Au son de l'alarme, les professeurs, professeures, techniciens, techniciennes ou assistants, assistantes doivent voir à l'évacuation de leur salle de classe, laboratoire ou atelier. Ils doivent plus particulièrement:</w:t>
      </w:r>
    </w:p>
    <w:p w14:paraId="1A96AE2F"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1A4FFA4"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a)</w:t>
      </w:r>
      <w:r>
        <w:rPr>
          <w:rFonts w:ascii="Times New Roman" w:hAnsi="Times New Roman"/>
          <w:sz w:val="22"/>
          <w:lang w:val="fr-FR"/>
        </w:rPr>
        <w:tab/>
        <w:t>s'assurer que les fenêtres et les portes de leur salle de classe sont fermées;</w:t>
      </w:r>
    </w:p>
    <w:p w14:paraId="51F003C1"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7FCCE065"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firstLine="720"/>
        <w:jc w:val="both"/>
        <w:rPr>
          <w:rFonts w:ascii="Times New Roman" w:hAnsi="Times New Roman"/>
          <w:sz w:val="22"/>
          <w:lang w:val="fr-FR"/>
        </w:rPr>
      </w:pPr>
      <w:r>
        <w:rPr>
          <w:rFonts w:ascii="Times New Roman" w:hAnsi="Times New Roman"/>
          <w:sz w:val="22"/>
          <w:lang w:val="fr-FR"/>
        </w:rPr>
        <w:t>b)</w:t>
      </w:r>
      <w:r>
        <w:rPr>
          <w:rFonts w:ascii="Times New Roman" w:hAnsi="Times New Roman"/>
          <w:sz w:val="22"/>
          <w:lang w:val="fr-FR"/>
        </w:rPr>
        <w:tab/>
        <w:t>voir à ce que les étudiants et étudiantes restent calmes;</w:t>
      </w:r>
    </w:p>
    <w:p w14:paraId="71C9885C"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B81336C" w14:textId="77777777" w:rsidR="00D80CB6" w:rsidRDefault="00D80CB6">
      <w:pPr>
        <w:numPr>
          <w:ilvl w:val="0"/>
          <w:numId w:val="7"/>
        </w:numPr>
        <w:tabs>
          <w:tab w:val="left" w:pos="-1080"/>
          <w:tab w:val="left" w:pos="-720"/>
          <w:tab w:val="left" w:pos="0"/>
          <w:tab w:val="left" w:pos="720"/>
          <w:tab w:val="left" w:pos="1440"/>
          <w:tab w:val="left" w:pos="216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désigner deux individus responsables de l'évacuation pour chaque personne handicapée;</w:t>
      </w:r>
    </w:p>
    <w:p w14:paraId="069E95C6"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jc w:val="both"/>
        <w:rPr>
          <w:rFonts w:ascii="Times New Roman" w:hAnsi="Times New Roman"/>
          <w:sz w:val="22"/>
          <w:lang w:val="fr-FR"/>
        </w:rPr>
      </w:pPr>
    </w:p>
    <w:p w14:paraId="0CE470C0"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d)</w:t>
      </w:r>
      <w:r>
        <w:rPr>
          <w:rFonts w:ascii="Times New Roman" w:hAnsi="Times New Roman"/>
          <w:sz w:val="22"/>
          <w:lang w:val="fr-FR"/>
        </w:rPr>
        <w:tab/>
        <w:t>mettre fin à toute expérience ou travail en cours, fermer toutes les soupapes à gaz et fermer le courant électrique aux équipements;</w:t>
      </w:r>
    </w:p>
    <w:p w14:paraId="32C6227C"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7625B361"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e)</w:t>
      </w:r>
      <w:r>
        <w:rPr>
          <w:rFonts w:ascii="Times New Roman" w:hAnsi="Times New Roman"/>
          <w:sz w:val="22"/>
          <w:lang w:val="fr-FR"/>
        </w:rPr>
        <w:tab/>
        <w:t>guider les étudiants et étudiantes vers les escaliers et la sortie les plus proches et les plus sûrs ;</w:t>
      </w:r>
    </w:p>
    <w:p w14:paraId="1F5F8341"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E3B278F"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f)</w:t>
      </w:r>
      <w:r>
        <w:rPr>
          <w:rFonts w:ascii="Times New Roman" w:hAnsi="Times New Roman"/>
          <w:sz w:val="22"/>
          <w:lang w:val="fr-FR"/>
        </w:rPr>
        <w:tab/>
        <w:t xml:space="preserve">s'assurer que les étudiants et étudiantes évacuent l'édifice rapidement, sans courir, et qu'ils ou qu'elles descendent les escaliers en laissant un espace </w:t>
      </w:r>
    </w:p>
    <w:p w14:paraId="2E6975B6" w14:textId="684CB512"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2880"/>
        <w:jc w:val="both"/>
        <w:rPr>
          <w:rFonts w:ascii="Times New Roman" w:hAnsi="Times New Roman"/>
          <w:sz w:val="22"/>
          <w:lang w:val="fr-FR"/>
        </w:rPr>
      </w:pPr>
      <w:r>
        <w:rPr>
          <w:rFonts w:ascii="Times New Roman" w:hAnsi="Times New Roman"/>
          <w:sz w:val="22"/>
          <w:lang w:val="fr-FR"/>
        </w:rPr>
        <w:t xml:space="preserve">de </w:t>
      </w:r>
      <w:r w:rsidR="007510F9">
        <w:rPr>
          <w:rFonts w:ascii="Times New Roman" w:hAnsi="Times New Roman"/>
          <w:sz w:val="22"/>
          <w:lang w:val="fr-FR"/>
        </w:rPr>
        <w:t>manœuvre</w:t>
      </w:r>
      <w:r>
        <w:rPr>
          <w:rFonts w:ascii="Times New Roman" w:hAnsi="Times New Roman"/>
          <w:sz w:val="22"/>
          <w:lang w:val="fr-FR"/>
        </w:rPr>
        <w:t xml:space="preserve"> aux pompiers le long du ou des murs;</w:t>
      </w:r>
    </w:p>
    <w:p w14:paraId="1ED59C03"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3CEF137"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g)</w:t>
      </w:r>
      <w:r>
        <w:rPr>
          <w:rFonts w:ascii="Times New Roman" w:hAnsi="Times New Roman"/>
          <w:sz w:val="22"/>
          <w:lang w:val="fr-FR"/>
        </w:rPr>
        <w:tab/>
        <w:t>s'assurer que personne n'utilise d'ascenseur sans l'autorisation du chef du service d'incendie.</w:t>
      </w:r>
    </w:p>
    <w:p w14:paraId="35088174"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25B1B01" w14:textId="77777777" w:rsidR="00D80CB6" w:rsidRDefault="00D80CB6" w:rsidP="5B544BC9">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szCs w:val="22"/>
          <w:lang w:val="fr-FR"/>
        </w:rPr>
      </w:pPr>
      <w:r w:rsidRPr="5B544BC9">
        <w:rPr>
          <w:rFonts w:ascii="Times New Roman" w:hAnsi="Times New Roman"/>
          <w:sz w:val="22"/>
          <w:szCs w:val="22"/>
          <w:lang w:val="fr-FR"/>
        </w:rPr>
        <w:t>2.2.2</w:t>
      </w:r>
      <w:r>
        <w:rPr>
          <w:rFonts w:ascii="Times New Roman" w:hAnsi="Times New Roman"/>
          <w:sz w:val="22"/>
          <w:lang w:val="fr-FR"/>
        </w:rPr>
        <w:tab/>
      </w:r>
      <w:r w:rsidRPr="5B544BC9">
        <w:rPr>
          <w:rFonts w:ascii="Times New Roman" w:hAnsi="Times New Roman"/>
          <w:sz w:val="22"/>
          <w:szCs w:val="22"/>
          <w:lang w:val="fr-FR"/>
        </w:rPr>
        <w:t xml:space="preserve">Une fois à l'extérieur, ils ou elles doivent confirmer à une personne préposée au sauvetage que tous les membres de leurs groupes ont évacué les lieux. </w:t>
      </w:r>
      <w:smartTag w:uri="urn:schemas-microsoft-com:office:smarttags" w:element="metricconverter">
        <w:smartTagPr>
          <w:attr w:name="ProductID" w:val="100 m￨tres"/>
        </w:smartTagPr>
      </w:smartTag>
    </w:p>
    <w:p w14:paraId="1C27C35E"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C7EA3FF"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lastRenderedPageBreak/>
        <w:t>2.2.3</w:t>
      </w:r>
      <w:r>
        <w:rPr>
          <w:rFonts w:ascii="Times New Roman" w:hAnsi="Times New Roman"/>
          <w:sz w:val="22"/>
          <w:lang w:val="fr-FR"/>
        </w:rPr>
        <w:tab/>
        <w:t>Il faut attendre l'autorisation du chef du service d'incendie ou de la personne coordonnatrice avant de réintégrer l'édifice.</w:t>
      </w:r>
    </w:p>
    <w:p w14:paraId="616645FA"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B976795"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2.3</w:t>
      </w:r>
      <w:r>
        <w:rPr>
          <w:rFonts w:ascii="Times New Roman" w:hAnsi="Times New Roman"/>
          <w:sz w:val="22"/>
          <w:lang w:val="fr-FR"/>
        </w:rPr>
        <w:tab/>
      </w:r>
      <w:r>
        <w:rPr>
          <w:rFonts w:ascii="Times New Roman" w:hAnsi="Times New Roman"/>
          <w:sz w:val="22"/>
          <w:u w:val="single"/>
          <w:lang w:val="fr-FR"/>
        </w:rPr>
        <w:t>PERSONNES PRÉPOSÉES AU SAUVETAGE</w:t>
      </w:r>
      <w:r>
        <w:rPr>
          <w:rFonts w:ascii="Times New Roman" w:hAnsi="Times New Roman"/>
          <w:sz w:val="22"/>
          <w:lang w:val="fr-FR"/>
        </w:rPr>
        <w:t>:</w:t>
      </w:r>
    </w:p>
    <w:p w14:paraId="6A6D77D9"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49BACEE"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2.3.1</w:t>
      </w:r>
      <w:r>
        <w:rPr>
          <w:rFonts w:ascii="Times New Roman" w:hAnsi="Times New Roman"/>
          <w:sz w:val="22"/>
          <w:lang w:val="fr-FR"/>
        </w:rPr>
        <w:tab/>
        <w:t>Au son de l'alarme, la personne préposée au sauvetage met son brassard et veille à l'évacuation de son secteur. Elle doit plus particulièrement:</w:t>
      </w:r>
    </w:p>
    <w:p w14:paraId="6345EBEB"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C787ED3" w14:textId="77777777" w:rsidR="00D80CB6" w:rsidRDefault="00D80CB6" w:rsidP="006607B4">
      <w:pPr>
        <w:numPr>
          <w:ilvl w:val="0"/>
          <w:numId w:val="10"/>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voir à ce que les personnes restent calmes;</w:t>
      </w:r>
    </w:p>
    <w:p w14:paraId="05A62013" w14:textId="77777777" w:rsidR="006607B4" w:rsidRDefault="006607B4" w:rsidP="006607B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jc w:val="both"/>
        <w:rPr>
          <w:rFonts w:ascii="Times New Roman" w:hAnsi="Times New Roman"/>
          <w:sz w:val="22"/>
          <w:lang w:val="fr-FR"/>
        </w:rPr>
      </w:pPr>
    </w:p>
    <w:p w14:paraId="51292DF3"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b)</w:t>
      </w:r>
      <w:r>
        <w:rPr>
          <w:rFonts w:ascii="Times New Roman" w:hAnsi="Times New Roman"/>
          <w:sz w:val="22"/>
          <w:lang w:val="fr-FR"/>
        </w:rPr>
        <w:tab/>
        <w:t>guider les personnes vers les escaliers et la sortie les plus proches et les plus sûrs ;</w:t>
      </w:r>
    </w:p>
    <w:p w14:paraId="33D4B432" w14:textId="77777777" w:rsidR="006607B4" w:rsidRDefault="006607B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211B1BE"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c)</w:t>
      </w:r>
      <w:r>
        <w:rPr>
          <w:rFonts w:ascii="Times New Roman" w:hAnsi="Times New Roman"/>
          <w:sz w:val="22"/>
          <w:lang w:val="fr-FR"/>
        </w:rPr>
        <w:tab/>
        <w:t xml:space="preserve">s'assurer que les personnes évacuent l'édifice rapidement, sans courir, et qu'elles descendent les escaliers en laissant un espace de </w:t>
      </w:r>
      <w:proofErr w:type="spellStart"/>
      <w:r>
        <w:rPr>
          <w:rFonts w:ascii="Times New Roman" w:hAnsi="Times New Roman"/>
          <w:sz w:val="22"/>
          <w:lang w:val="fr-FR"/>
        </w:rPr>
        <w:t>manoeuvre</w:t>
      </w:r>
      <w:proofErr w:type="spellEnd"/>
      <w:r>
        <w:rPr>
          <w:rFonts w:ascii="Times New Roman" w:hAnsi="Times New Roman"/>
          <w:sz w:val="22"/>
          <w:lang w:val="fr-FR"/>
        </w:rPr>
        <w:t xml:space="preserve"> aux pompiers le long du ou des murs ;</w:t>
      </w:r>
    </w:p>
    <w:p w14:paraId="7BDC75C0"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39E3BA4" w14:textId="77777777" w:rsidR="00E37E89" w:rsidRDefault="00D80CB6" w:rsidP="00E37E89">
      <w:pPr>
        <w:numPr>
          <w:ilvl w:val="0"/>
          <w:numId w:val="7"/>
        </w:numPr>
        <w:tabs>
          <w:tab w:val="left" w:pos="-1080"/>
          <w:tab w:val="left" w:pos="-720"/>
          <w:tab w:val="left" w:pos="0"/>
          <w:tab w:val="left" w:pos="720"/>
          <w:tab w:val="left" w:pos="1440"/>
          <w:tab w:val="left" w:pos="216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s'assurer que personne n'utilise d'ascenseur sans l'autorisation du chef du service d'incendie;</w:t>
      </w:r>
    </w:p>
    <w:p w14:paraId="7862DAEA" w14:textId="77777777" w:rsidR="00E37E89" w:rsidRDefault="00E37E89" w:rsidP="00E37E89">
      <w:pPr>
        <w:tabs>
          <w:tab w:val="left" w:pos="-1080"/>
          <w:tab w:val="left" w:pos="-720"/>
          <w:tab w:val="left" w:pos="0"/>
          <w:tab w:val="left" w:pos="720"/>
          <w:tab w:val="left" w:pos="1440"/>
          <w:tab w:val="left" w:pos="2160"/>
          <w:tab w:val="left" w:pos="3600"/>
          <w:tab w:val="left" w:pos="4320"/>
          <w:tab w:val="left" w:pos="5040"/>
          <w:tab w:val="left" w:pos="5760"/>
          <w:tab w:val="left" w:pos="6480"/>
          <w:tab w:val="left" w:pos="7380"/>
          <w:tab w:val="left" w:pos="7920"/>
          <w:tab w:val="left" w:pos="8640"/>
          <w:tab w:val="left" w:pos="9360"/>
        </w:tabs>
        <w:spacing w:line="244" w:lineRule="exact"/>
        <w:ind w:left="2880"/>
        <w:jc w:val="both"/>
        <w:rPr>
          <w:rFonts w:ascii="Times New Roman" w:hAnsi="Times New Roman"/>
          <w:sz w:val="22"/>
          <w:lang w:val="fr-FR"/>
        </w:rPr>
      </w:pPr>
    </w:p>
    <w:p w14:paraId="03754922" w14:textId="77777777" w:rsidR="00D80CB6" w:rsidRPr="00E37E89" w:rsidRDefault="00D80CB6" w:rsidP="00E37E89">
      <w:pPr>
        <w:numPr>
          <w:ilvl w:val="0"/>
          <w:numId w:val="7"/>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sidRPr="00E37E89">
        <w:rPr>
          <w:rFonts w:ascii="Times New Roman" w:hAnsi="Times New Roman"/>
          <w:sz w:val="22"/>
          <w:lang w:val="fr-FR"/>
        </w:rPr>
        <w:t xml:space="preserve">La personne préposée au sauvetage doit s'assurer que deux responsables </w:t>
      </w:r>
      <w:r w:rsidR="00E37E89">
        <w:rPr>
          <w:rFonts w:ascii="Times New Roman" w:hAnsi="Times New Roman"/>
          <w:sz w:val="22"/>
          <w:lang w:val="fr-FR"/>
        </w:rPr>
        <w:t xml:space="preserve">   </w:t>
      </w:r>
      <w:r w:rsidRPr="00E37E89">
        <w:rPr>
          <w:rFonts w:ascii="Times New Roman" w:hAnsi="Times New Roman"/>
          <w:sz w:val="22"/>
          <w:lang w:val="fr-FR"/>
        </w:rPr>
        <w:t>s'occupent de l'évacuation pour chaque personne handicapée.</w:t>
      </w:r>
    </w:p>
    <w:p w14:paraId="45835639" w14:textId="77777777" w:rsidR="00A251C1" w:rsidRDefault="00A251C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A8F9D60" w14:textId="77777777" w:rsidR="00D80CB6" w:rsidRDefault="00D80CB6">
      <w:pPr>
        <w:numPr>
          <w:ilvl w:val="2"/>
          <w:numId w:val="2"/>
        </w:numPr>
        <w:tabs>
          <w:tab w:val="left" w:pos="-1080"/>
          <w:tab w:val="left" w:pos="-720"/>
          <w:tab w:val="left" w:pos="0"/>
          <w:tab w:val="left" w:pos="720"/>
          <w:tab w:val="left" w:pos="144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Au fur et à mesure que les lieux sont évacués, les personnes préposées au sauvetage doivent inspecter CHAQUE pièce (y inclu</w:t>
      </w:r>
      <w:r w:rsidR="00FA6F79">
        <w:rPr>
          <w:rFonts w:ascii="Times New Roman" w:hAnsi="Times New Roman"/>
          <w:sz w:val="22"/>
          <w:lang w:val="fr-FR"/>
        </w:rPr>
        <w:t>ent</w:t>
      </w:r>
      <w:r>
        <w:rPr>
          <w:rFonts w:ascii="Times New Roman" w:hAnsi="Times New Roman"/>
          <w:sz w:val="22"/>
          <w:lang w:val="fr-FR"/>
        </w:rPr>
        <w:t xml:space="preserve"> les salles de toilette) afin de s'assurer que tous les occupants et occupantes sont sortis. Elles doivent cogner à toutes les portes, verrouillées ou non, et aviser, à haute voix, les occupants et occupantes d’évacuer l’édifice. Elles doivent fermer les fenêtres et les portes qui seraient restées ouvertes. Elles doivent s’assurer que les portes coupe-feu de leur secteur sont fermées avant de quitter l’édifice.</w:t>
      </w:r>
    </w:p>
    <w:p w14:paraId="52954F74" w14:textId="77777777" w:rsidR="006F45C0" w:rsidRDefault="006F45C0" w:rsidP="0020764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515FE57" w14:textId="77777777" w:rsidR="003665C7" w:rsidRDefault="003665C7" w:rsidP="0020764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77CB2A57" w14:textId="77777777" w:rsidR="003665C7" w:rsidRDefault="003665C7" w:rsidP="0020764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8244A89" w14:textId="3F90970B"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2.3.3</w:t>
      </w:r>
      <w:r>
        <w:rPr>
          <w:rFonts w:ascii="Times New Roman" w:hAnsi="Times New Roman"/>
          <w:sz w:val="22"/>
          <w:lang w:val="fr-FR"/>
        </w:rPr>
        <w:tab/>
        <w:t xml:space="preserve">La personne préposée au sauvetage est la dernière à quitter le secteur auquel elle est affectée et une fois à l'extérieur, elle confirme à la personne coordonnatrice de sécurité que toutes les personnes de son secteur ont évacué les lieux.  La personne préposée au sauvetage garde le groupe dont elle a assuré l'évacuation </w:t>
      </w:r>
      <w:r w:rsidR="0087274F">
        <w:rPr>
          <w:rFonts w:ascii="Times New Roman" w:hAnsi="Times New Roman"/>
          <w:sz w:val="22"/>
          <w:lang w:val="fr-FR"/>
        </w:rPr>
        <w:t>aux points de rassemblement</w:t>
      </w:r>
      <w:r>
        <w:rPr>
          <w:rFonts w:ascii="Times New Roman" w:hAnsi="Times New Roman"/>
          <w:sz w:val="22"/>
          <w:lang w:val="fr-FR"/>
        </w:rPr>
        <w:t>. Elle jette un coup d’œil aux portes d’entrées de l’édifice afin de s’assurer que personne ne le réintègre pendant la situation d’urgence.</w:t>
      </w:r>
    </w:p>
    <w:p w14:paraId="334C3838"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E159D01"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2.3.4</w:t>
      </w:r>
      <w:r>
        <w:rPr>
          <w:rFonts w:ascii="Times New Roman" w:hAnsi="Times New Roman"/>
          <w:sz w:val="22"/>
          <w:lang w:val="fr-FR"/>
        </w:rPr>
        <w:tab/>
        <w:t>Il faut attendre l'autorisation du chef du service d'incendie ou de la personne coordonnatrice de sécurité avant de réintégrer l'édifice.</w:t>
      </w:r>
    </w:p>
    <w:p w14:paraId="6E34EEFA"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7FC0CED3"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2.4</w:t>
      </w:r>
      <w:r>
        <w:rPr>
          <w:rFonts w:ascii="Times New Roman" w:hAnsi="Times New Roman"/>
          <w:sz w:val="22"/>
          <w:lang w:val="fr-FR"/>
        </w:rPr>
        <w:tab/>
      </w:r>
      <w:smartTag w:uri="urn:schemas-microsoft-com:office:smarttags" w:element="PersonName">
        <w:smartTagPr>
          <w:attr w:name="ProductID" w:val="LA PERSONNE COORDONNATRICE"/>
        </w:smartTagPr>
        <w:r w:rsidR="00207647">
          <w:rPr>
            <w:rFonts w:ascii="Times New Roman" w:hAnsi="Times New Roman"/>
            <w:sz w:val="22"/>
            <w:u w:val="single"/>
            <w:lang w:val="fr-FR"/>
          </w:rPr>
          <w:t>LA P</w:t>
        </w:r>
        <w:r>
          <w:rPr>
            <w:rFonts w:ascii="Times New Roman" w:hAnsi="Times New Roman"/>
            <w:sz w:val="22"/>
            <w:u w:val="single"/>
            <w:lang w:val="fr-FR"/>
          </w:rPr>
          <w:t>ERSONNE COORDONNATRICE</w:t>
        </w:r>
      </w:smartTag>
      <w:r>
        <w:rPr>
          <w:rFonts w:ascii="Times New Roman" w:hAnsi="Times New Roman"/>
          <w:sz w:val="22"/>
          <w:u w:val="single"/>
          <w:lang w:val="fr-FR"/>
        </w:rPr>
        <w:t xml:space="preserve"> DE SÉCURITÉ</w:t>
      </w:r>
      <w:r>
        <w:rPr>
          <w:rFonts w:ascii="Times New Roman" w:hAnsi="Times New Roman"/>
          <w:sz w:val="22"/>
          <w:lang w:val="fr-FR"/>
        </w:rPr>
        <w:t>:</w:t>
      </w:r>
    </w:p>
    <w:p w14:paraId="22CB64F9"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FED62B8"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2.4.1</w:t>
      </w:r>
      <w:r>
        <w:rPr>
          <w:rFonts w:ascii="Times New Roman" w:hAnsi="Times New Roman"/>
          <w:sz w:val="22"/>
          <w:lang w:val="fr-FR"/>
        </w:rPr>
        <w:tab/>
        <w:t xml:space="preserve">Au son de l'alarme, la personne coordonnatrice de sécurité met sa veste d’urgence et doit, en étudiant le panneau annonciateur, dépister à quel endroit le système fut actionné. </w:t>
      </w:r>
    </w:p>
    <w:p w14:paraId="00F12AE1"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F069AEF" w14:textId="3BEFAAF8"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2.4.2</w:t>
      </w:r>
      <w:r>
        <w:rPr>
          <w:rFonts w:ascii="Times New Roman" w:hAnsi="Times New Roman"/>
          <w:sz w:val="22"/>
          <w:lang w:val="fr-FR"/>
        </w:rPr>
        <w:tab/>
        <w:t>Elle doit s'assurer q</w:t>
      </w:r>
      <w:r w:rsidR="00F44CA9">
        <w:rPr>
          <w:rFonts w:ascii="Times New Roman" w:hAnsi="Times New Roman"/>
          <w:sz w:val="22"/>
          <w:lang w:val="fr-FR"/>
        </w:rPr>
        <w:t xml:space="preserve">ue le service d'incendie de la </w:t>
      </w:r>
      <w:r>
        <w:rPr>
          <w:rFonts w:ascii="Times New Roman" w:hAnsi="Times New Roman"/>
          <w:sz w:val="22"/>
          <w:lang w:val="fr-FR"/>
        </w:rPr>
        <w:t xml:space="preserve">Ville de Moncton est avisé: no. </w:t>
      </w:r>
      <w:proofErr w:type="gramStart"/>
      <w:r>
        <w:rPr>
          <w:rFonts w:ascii="Times New Roman" w:hAnsi="Times New Roman"/>
          <w:sz w:val="22"/>
          <w:lang w:val="fr-FR"/>
        </w:rPr>
        <w:t>de</w:t>
      </w:r>
      <w:proofErr w:type="gramEnd"/>
      <w:r>
        <w:rPr>
          <w:rFonts w:ascii="Times New Roman" w:hAnsi="Times New Roman"/>
          <w:sz w:val="22"/>
          <w:lang w:val="fr-FR"/>
        </w:rPr>
        <w:t xml:space="preserve"> téléphone – 911.</w:t>
      </w:r>
    </w:p>
    <w:p w14:paraId="7B728835"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73E04632"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2.4.3</w:t>
      </w:r>
      <w:r>
        <w:rPr>
          <w:rFonts w:ascii="Times New Roman" w:hAnsi="Times New Roman"/>
          <w:sz w:val="22"/>
          <w:lang w:val="fr-FR"/>
        </w:rPr>
        <w:tab/>
        <w:t>Elle doit s'assurer que le Service de sécurité est avisé:  no. de téléphone - 4100.</w:t>
      </w:r>
    </w:p>
    <w:p w14:paraId="7DF1F08F" w14:textId="77777777" w:rsidR="00D80CB6" w:rsidRDefault="00D80CB6">
      <w:pPr>
        <w:tabs>
          <w:tab w:val="left" w:pos="-1080"/>
          <w:tab w:val="left" w:pos="-720"/>
          <w:tab w:val="left" w:pos="0"/>
          <w:tab w:val="left" w:pos="144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5A69CA7" w14:textId="77777777" w:rsidR="00D80CB6" w:rsidRDefault="00D80CB6">
      <w:pPr>
        <w:numPr>
          <w:ilvl w:val="2"/>
          <w:numId w:val="6"/>
        </w:numPr>
        <w:tabs>
          <w:tab w:val="left" w:pos="-1080"/>
          <w:tab w:val="left" w:pos="-720"/>
          <w:tab w:val="left" w:pos="0"/>
          <w:tab w:val="left" w:pos="720"/>
          <w:tab w:val="left" w:pos="144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Elle se poste près de la porte d'entrée B130 du côté du stationnement et elle se tient en communication avec les personnes préposées au sauvetage.</w:t>
      </w:r>
    </w:p>
    <w:p w14:paraId="23D49281"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2D051E8E"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2.4.5</w:t>
      </w:r>
      <w:r>
        <w:rPr>
          <w:rFonts w:ascii="Times New Roman" w:hAnsi="Times New Roman"/>
          <w:sz w:val="22"/>
          <w:lang w:val="fr-FR"/>
        </w:rPr>
        <w:tab/>
        <w:t>À leur arrivée, elle doit informer les pompiers et le Service de sécurité des dangers spéciaux qui pourraient exister dans les environs du foyer de l'incendie, tel que: bidon à gaz, produits explosifs, produits radioactifs, etc.</w:t>
      </w:r>
    </w:p>
    <w:p w14:paraId="3871F033"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6189A5D"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2.4.6</w:t>
      </w:r>
      <w:r>
        <w:rPr>
          <w:rFonts w:ascii="Times New Roman" w:hAnsi="Times New Roman"/>
          <w:sz w:val="22"/>
          <w:lang w:val="fr-FR"/>
        </w:rPr>
        <w:tab/>
        <w:t>Au cours d'une évacuation, elle reçoit les confirmations de toutes les personnes préposées au sauvetage de l'édifice. Elle rappelle aux personnes préposées au sauvetage de jeter un coup d’œil sur les portes d’entrées de l’édifice pour s’assurer que personne ne le réintègre pendant la situation d’urgence.  Elle doit elle-même déclarer au chef des pompiers que l’évacuation est complète et indiquer s’il y a des blessés.</w:t>
      </w:r>
    </w:p>
    <w:p w14:paraId="78E6A059"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2A269DF"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2.4.7    Tout dépendant des conditions atmosphériques, elle doit entreprendre les déma</w:t>
      </w:r>
      <w:r w:rsidR="00C77567">
        <w:rPr>
          <w:rFonts w:ascii="Times New Roman" w:hAnsi="Times New Roman"/>
          <w:sz w:val="22"/>
          <w:lang w:val="fr-FR"/>
        </w:rPr>
        <w:t>rches nécessaires avec le Pavillon Léopold</w:t>
      </w:r>
      <w:r>
        <w:rPr>
          <w:rFonts w:ascii="Times New Roman" w:hAnsi="Times New Roman"/>
          <w:sz w:val="22"/>
          <w:lang w:val="fr-FR"/>
        </w:rPr>
        <w:t xml:space="preserve"> Taill</w:t>
      </w:r>
      <w:r w:rsidR="00C77567">
        <w:rPr>
          <w:rFonts w:ascii="Times New Roman" w:hAnsi="Times New Roman"/>
          <w:sz w:val="22"/>
          <w:lang w:val="fr-FR"/>
        </w:rPr>
        <w:t>on ou le Pavillon Jean Cadieux</w:t>
      </w:r>
      <w:r>
        <w:rPr>
          <w:rFonts w:ascii="Times New Roman" w:hAnsi="Times New Roman"/>
          <w:sz w:val="22"/>
          <w:lang w:val="fr-FR"/>
        </w:rPr>
        <w:t xml:space="preserve"> afin d'abriter de façon temporaire les personnes qui sont évacué</w:t>
      </w:r>
      <w:r w:rsidR="00FA6F79">
        <w:rPr>
          <w:rFonts w:ascii="Times New Roman" w:hAnsi="Times New Roman"/>
          <w:sz w:val="22"/>
          <w:lang w:val="fr-FR"/>
        </w:rPr>
        <w:t>e</w:t>
      </w:r>
      <w:r>
        <w:rPr>
          <w:rFonts w:ascii="Times New Roman" w:hAnsi="Times New Roman"/>
          <w:sz w:val="22"/>
          <w:lang w:val="fr-FR"/>
        </w:rPr>
        <w:t>s de l'édifice.</w:t>
      </w:r>
    </w:p>
    <w:p w14:paraId="6BC46D72"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9A79BA8"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2.4.8</w:t>
      </w:r>
      <w:r>
        <w:rPr>
          <w:rFonts w:ascii="Times New Roman" w:hAnsi="Times New Roman"/>
          <w:sz w:val="22"/>
          <w:lang w:val="fr-FR"/>
        </w:rPr>
        <w:tab/>
        <w:t>Après avoir reçu l'autorisation des pompiers, elle donne le signal de fin d'alerte.</w:t>
      </w:r>
    </w:p>
    <w:p w14:paraId="5E0B75F0"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78B86654"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2.5</w:t>
      </w:r>
      <w:r>
        <w:rPr>
          <w:rFonts w:ascii="Times New Roman" w:hAnsi="Times New Roman"/>
          <w:sz w:val="22"/>
          <w:lang w:val="fr-FR"/>
        </w:rPr>
        <w:tab/>
      </w:r>
      <w:r>
        <w:rPr>
          <w:rFonts w:ascii="Times New Roman" w:hAnsi="Times New Roman"/>
          <w:sz w:val="22"/>
          <w:u w:val="single"/>
          <w:lang w:val="fr-FR"/>
        </w:rPr>
        <w:t>L'AGENT OU L'AGENTE DU SERVICE DE SÉCURITÉ</w:t>
      </w:r>
      <w:r>
        <w:rPr>
          <w:rFonts w:ascii="Times New Roman" w:hAnsi="Times New Roman"/>
          <w:sz w:val="22"/>
          <w:lang w:val="fr-FR"/>
        </w:rPr>
        <w:t>:</w:t>
      </w:r>
    </w:p>
    <w:p w14:paraId="553AA52B"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5DF37D1"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2.5.1</w:t>
      </w:r>
      <w:r>
        <w:rPr>
          <w:rFonts w:ascii="Times New Roman" w:hAnsi="Times New Roman"/>
          <w:sz w:val="22"/>
          <w:lang w:val="fr-FR"/>
        </w:rPr>
        <w:tab/>
        <w:t>Il ou elle doit prêter main-forte à la personne coordonnatrice de sécurité dans l'évacuation de l'édifice.</w:t>
      </w:r>
    </w:p>
    <w:p w14:paraId="1F6D148F"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6BA7E4D"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2.5.2</w:t>
      </w:r>
      <w:r>
        <w:rPr>
          <w:rFonts w:ascii="Times New Roman" w:hAnsi="Times New Roman"/>
          <w:sz w:val="22"/>
          <w:lang w:val="fr-FR"/>
        </w:rPr>
        <w:tab/>
        <w:t>Il ou elle doit assister le service d'incendie dans les fonctions suivantes: contrôle de foule, contrôle de circulation, contrôle d'accès.</w:t>
      </w:r>
    </w:p>
    <w:p w14:paraId="2B8C2D56"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BB3FC28" w14:textId="77777777" w:rsidR="00D80CB6" w:rsidRDefault="00D80CB6" w:rsidP="0020764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2.5.3</w:t>
      </w:r>
      <w:r>
        <w:rPr>
          <w:rFonts w:ascii="Times New Roman" w:hAnsi="Times New Roman"/>
          <w:sz w:val="22"/>
          <w:lang w:val="fr-FR"/>
        </w:rPr>
        <w:tab/>
        <w:t>Il ou elle doit initier une enquête préliminaire afin de découvrir la cause de l'incendie.</w:t>
      </w:r>
    </w:p>
    <w:p w14:paraId="02DD620D" w14:textId="77777777" w:rsidR="006607B4" w:rsidRDefault="006607B4" w:rsidP="0020764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p>
    <w:p w14:paraId="02074632" w14:textId="77777777" w:rsidR="009F2A62" w:rsidRDefault="009F2A62" w:rsidP="00F439A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C1CABDA"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720" w:hanging="720"/>
        <w:jc w:val="both"/>
        <w:rPr>
          <w:rFonts w:ascii="Times New Roman" w:hAnsi="Times New Roman"/>
          <w:i/>
          <w:sz w:val="26"/>
          <w:lang w:val="fr-FR"/>
        </w:rPr>
      </w:pPr>
      <w:r>
        <w:rPr>
          <w:rFonts w:ascii="Times New Roman" w:hAnsi="Times New Roman"/>
          <w:b/>
          <w:i/>
          <w:sz w:val="26"/>
          <w:lang w:val="fr-FR"/>
        </w:rPr>
        <w:t>3.</w:t>
      </w:r>
      <w:r>
        <w:rPr>
          <w:rFonts w:ascii="Times New Roman" w:hAnsi="Times New Roman"/>
          <w:b/>
          <w:i/>
          <w:sz w:val="26"/>
          <w:lang w:val="fr-FR"/>
        </w:rPr>
        <w:tab/>
        <w:t xml:space="preserve">MESURES DE SÉCURITÉ </w:t>
      </w:r>
      <w:r w:rsidR="00FA6F79">
        <w:rPr>
          <w:rFonts w:ascii="Times New Roman" w:hAnsi="Times New Roman"/>
          <w:b/>
          <w:i/>
          <w:sz w:val="26"/>
          <w:lang w:val="fr-FR"/>
        </w:rPr>
        <w:t>À</w:t>
      </w:r>
      <w:r>
        <w:rPr>
          <w:rFonts w:ascii="Times New Roman" w:hAnsi="Times New Roman"/>
          <w:b/>
          <w:i/>
          <w:sz w:val="26"/>
          <w:lang w:val="fr-FR"/>
        </w:rPr>
        <w:t xml:space="preserve"> SUIVRE EN CAS D'INCENDIE</w:t>
      </w:r>
    </w:p>
    <w:p w14:paraId="22F9CA2C"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i/>
          <w:sz w:val="26"/>
          <w:lang w:val="fr-FR"/>
        </w:rPr>
      </w:pPr>
    </w:p>
    <w:p w14:paraId="63CDAF42"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3.1</w:t>
      </w:r>
      <w:r>
        <w:rPr>
          <w:rFonts w:ascii="Times New Roman" w:hAnsi="Times New Roman"/>
          <w:sz w:val="22"/>
          <w:lang w:val="fr-FR"/>
        </w:rPr>
        <w:tab/>
      </w:r>
      <w:smartTag w:uri="urn:schemas-microsoft-com:office:smarttags" w:element="PersonName">
        <w:smartTagPr>
          <w:attr w:name="ProductID" w:val="LA D￉COUVERTE D'UN"/>
        </w:smartTagPr>
        <w:r>
          <w:rPr>
            <w:rFonts w:ascii="Times New Roman" w:hAnsi="Times New Roman"/>
            <w:sz w:val="22"/>
            <w:u w:val="single"/>
            <w:lang w:val="fr-FR"/>
          </w:rPr>
          <w:t>LA DÉCOUVERTE D'UN</w:t>
        </w:r>
      </w:smartTag>
      <w:r>
        <w:rPr>
          <w:rFonts w:ascii="Times New Roman" w:hAnsi="Times New Roman"/>
          <w:sz w:val="22"/>
          <w:u w:val="single"/>
          <w:lang w:val="fr-FR"/>
        </w:rPr>
        <w:t xml:space="preserve"> FEU</w:t>
      </w:r>
      <w:r>
        <w:rPr>
          <w:rFonts w:ascii="Times New Roman" w:hAnsi="Times New Roman"/>
          <w:sz w:val="22"/>
          <w:lang w:val="fr-FR"/>
        </w:rPr>
        <w:t>:</w:t>
      </w:r>
    </w:p>
    <w:p w14:paraId="64C9566F" w14:textId="3C06AFD2"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 xml:space="preserve">Quiconque voit de la fumée ou des flammes, ou perçoit des fortes odeurs de brûlé, doit déclencher l'avertisseur d'incendie manuel le plus proche et avertir toutes les personnes qui se trouvent dans son entourage.  Il ou elle doit aussi téléphoner au 911 et identifier l'édifice tout en précisant l'étage du foyer d'incendie.  Il ou elle doit alors utiliser la sortie la plus proche et la plus sûre pour se rendre à </w:t>
      </w:r>
      <w:r w:rsidR="002A2335">
        <w:rPr>
          <w:rFonts w:ascii="Times New Roman" w:hAnsi="Times New Roman"/>
          <w:sz w:val="22"/>
          <w:lang w:val="fr-FR"/>
        </w:rPr>
        <w:t>un point de rassemblement.</w:t>
      </w:r>
    </w:p>
    <w:p w14:paraId="1B05C9E7"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81F53C5"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3.1.1</w:t>
      </w:r>
      <w:r>
        <w:rPr>
          <w:rFonts w:ascii="Times New Roman" w:hAnsi="Times New Roman"/>
          <w:sz w:val="22"/>
          <w:lang w:val="fr-FR"/>
        </w:rPr>
        <w:tab/>
        <w:t>Vous pouvez tenter de maîtriser un petit incendie au moyen d'un extincteur portatif seulement vous n’êtes pas en danger et que vous ayez une voie de sortie non obstruée.</w:t>
      </w:r>
    </w:p>
    <w:p w14:paraId="74DD96E3" w14:textId="77777777" w:rsidR="009F2A62" w:rsidRDefault="009F2A6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73F27900"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3.2</w:t>
      </w:r>
      <w:r>
        <w:rPr>
          <w:rFonts w:ascii="Times New Roman" w:hAnsi="Times New Roman"/>
          <w:sz w:val="22"/>
          <w:lang w:val="fr-FR"/>
        </w:rPr>
        <w:tab/>
      </w:r>
      <w:r>
        <w:rPr>
          <w:rFonts w:ascii="Times New Roman" w:hAnsi="Times New Roman"/>
          <w:sz w:val="22"/>
          <w:u w:val="single"/>
          <w:lang w:val="fr-FR"/>
        </w:rPr>
        <w:t>ALARME (à tous)</w:t>
      </w:r>
      <w:r>
        <w:rPr>
          <w:rFonts w:ascii="Times New Roman" w:hAnsi="Times New Roman"/>
          <w:sz w:val="22"/>
          <w:lang w:val="fr-FR"/>
        </w:rPr>
        <w:t>:</w:t>
      </w:r>
    </w:p>
    <w:p w14:paraId="3818DCA0" w14:textId="12139C3F"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 xml:space="preserve">Au son de l'alarme, vous devez fermer les fenêtres et les portes de vos locaux et quitter l'édifice par la sortie la plus proche et la plus sûre. Éloignez-vous </w:t>
      </w:r>
      <w:r w:rsidR="002A2335">
        <w:rPr>
          <w:rFonts w:ascii="Times New Roman" w:hAnsi="Times New Roman"/>
          <w:sz w:val="22"/>
          <w:lang w:val="fr-FR"/>
        </w:rPr>
        <w:t xml:space="preserve">du bâtiment et rendez-vous à un point de rassemblement. </w:t>
      </w:r>
    </w:p>
    <w:p w14:paraId="2CD4C80F" w14:textId="77777777" w:rsidR="00D80CB6" w:rsidRDefault="00D80CB6" w:rsidP="00EC289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sz w:val="22"/>
          <w:lang w:val="fr-FR"/>
        </w:rPr>
      </w:pPr>
    </w:p>
    <w:p w14:paraId="7A0BAA6F" w14:textId="77777777" w:rsidR="00D80CB6" w:rsidRDefault="00D80CB6" w:rsidP="00EC2895">
      <w:pPr>
        <w:numPr>
          <w:ilvl w:val="2"/>
          <w:numId w:val="11"/>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Suivez les directive</w:t>
      </w:r>
      <w:r w:rsidR="00D90705">
        <w:rPr>
          <w:rFonts w:ascii="Times New Roman" w:hAnsi="Times New Roman"/>
          <w:sz w:val="22"/>
          <w:lang w:val="fr-FR"/>
        </w:rPr>
        <w:t>s</w:t>
      </w:r>
      <w:r>
        <w:rPr>
          <w:rFonts w:ascii="Times New Roman" w:hAnsi="Times New Roman"/>
          <w:sz w:val="22"/>
          <w:lang w:val="fr-FR"/>
        </w:rPr>
        <w:t xml:space="preserve"> de la personne préposée au sauvetage.</w:t>
      </w:r>
    </w:p>
    <w:p w14:paraId="2C964D00" w14:textId="77777777" w:rsidR="00D80CB6" w:rsidRDefault="00D80CB6" w:rsidP="00EC289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sz w:val="22"/>
          <w:lang w:val="fr-FR"/>
        </w:rPr>
      </w:pPr>
    </w:p>
    <w:p w14:paraId="1D14C967" w14:textId="77777777" w:rsidR="00A76D1B" w:rsidRDefault="00D80CB6" w:rsidP="00EC2895">
      <w:pPr>
        <w:numPr>
          <w:ilvl w:val="2"/>
          <w:numId w:val="11"/>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Demeurez calme et silencieux.</w:t>
      </w:r>
    </w:p>
    <w:p w14:paraId="417F2413" w14:textId="77777777" w:rsidR="00EC2895" w:rsidRDefault="00EC2895" w:rsidP="00EC289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sz w:val="22"/>
          <w:lang w:val="fr-FR"/>
        </w:rPr>
      </w:pPr>
    </w:p>
    <w:p w14:paraId="4597B475" w14:textId="77777777" w:rsidR="00D80CB6" w:rsidRDefault="00D80CB6" w:rsidP="00EC2895">
      <w:pPr>
        <w:numPr>
          <w:ilvl w:val="2"/>
          <w:numId w:val="11"/>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N'utilisez pas l'ascenseur à moins d’avis contraire.</w:t>
      </w:r>
    </w:p>
    <w:p w14:paraId="67F2D840" w14:textId="77777777" w:rsidR="00D80CB6" w:rsidRDefault="00D80CB6" w:rsidP="00EC289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sz w:val="22"/>
          <w:lang w:val="fr-FR"/>
        </w:rPr>
      </w:pPr>
    </w:p>
    <w:p w14:paraId="6A5EF0BB" w14:textId="77777777" w:rsidR="003665C7" w:rsidRDefault="003665C7" w:rsidP="00EC289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sz w:val="22"/>
          <w:lang w:val="fr-FR"/>
        </w:rPr>
      </w:pPr>
    </w:p>
    <w:p w14:paraId="57461BD6" w14:textId="77777777" w:rsidR="00D80CB6" w:rsidRDefault="00D80CB6" w:rsidP="00EC2895">
      <w:pPr>
        <w:numPr>
          <w:ilvl w:val="2"/>
          <w:numId w:val="11"/>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 xml:space="preserve">Descendez l'escalier en laissant un espace de </w:t>
      </w:r>
      <w:proofErr w:type="spellStart"/>
      <w:r>
        <w:rPr>
          <w:rFonts w:ascii="Times New Roman" w:hAnsi="Times New Roman"/>
          <w:sz w:val="22"/>
          <w:lang w:val="fr-FR"/>
        </w:rPr>
        <w:t>manoeuvre</w:t>
      </w:r>
      <w:proofErr w:type="spellEnd"/>
      <w:r>
        <w:rPr>
          <w:rFonts w:ascii="Times New Roman" w:hAnsi="Times New Roman"/>
          <w:sz w:val="22"/>
          <w:lang w:val="fr-FR"/>
        </w:rPr>
        <w:t xml:space="preserve"> aux pompiers le long du ou des murs.</w:t>
      </w:r>
    </w:p>
    <w:p w14:paraId="37A6BBC8" w14:textId="77777777" w:rsidR="00D80CB6" w:rsidRDefault="00D80CB6" w:rsidP="00EC289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sz w:val="22"/>
          <w:lang w:val="fr-FR"/>
        </w:rPr>
      </w:pPr>
    </w:p>
    <w:p w14:paraId="127EB5BC" w14:textId="77777777" w:rsidR="00D80CB6" w:rsidRDefault="00D80CB6" w:rsidP="00EC2895">
      <w:pPr>
        <w:numPr>
          <w:ilvl w:val="2"/>
          <w:numId w:val="11"/>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Ne courez pas</w:t>
      </w:r>
      <w:r w:rsidR="00FA6F79">
        <w:rPr>
          <w:rFonts w:ascii="Times New Roman" w:hAnsi="Times New Roman"/>
          <w:sz w:val="22"/>
          <w:lang w:val="fr-FR"/>
        </w:rPr>
        <w:t>,</w:t>
      </w:r>
      <w:r>
        <w:rPr>
          <w:rFonts w:ascii="Times New Roman" w:hAnsi="Times New Roman"/>
          <w:sz w:val="22"/>
          <w:lang w:val="fr-FR"/>
        </w:rPr>
        <w:t xml:space="preserve"> mais ne vous attardez pas non plus.</w:t>
      </w:r>
    </w:p>
    <w:p w14:paraId="220EAB1D" w14:textId="77777777" w:rsidR="00D80CB6" w:rsidRDefault="00D80CB6" w:rsidP="00EC289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sz w:val="22"/>
          <w:lang w:val="fr-FR"/>
        </w:rPr>
      </w:pPr>
    </w:p>
    <w:p w14:paraId="27C74BC2" w14:textId="77777777" w:rsidR="00D80CB6" w:rsidRDefault="00D80CB6" w:rsidP="00EC2895">
      <w:pPr>
        <w:numPr>
          <w:ilvl w:val="2"/>
          <w:numId w:val="11"/>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Ne revenez pas sur vos pas pour prendre vos effets personnels.</w:t>
      </w:r>
    </w:p>
    <w:p w14:paraId="23B20B40" w14:textId="77777777" w:rsidR="00D80CB6" w:rsidRDefault="00D80CB6" w:rsidP="00EC289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sz w:val="22"/>
          <w:lang w:val="fr-FR"/>
        </w:rPr>
      </w:pPr>
    </w:p>
    <w:p w14:paraId="00664B74" w14:textId="77777777" w:rsidR="00D80CB6" w:rsidRDefault="00D80CB6" w:rsidP="00EC2895">
      <w:pPr>
        <w:numPr>
          <w:ilvl w:val="2"/>
          <w:numId w:val="11"/>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Ne déplacez pas votre voiture sauf sur demande d’un agent, d’une agente ou des pompiers.</w:t>
      </w:r>
    </w:p>
    <w:p w14:paraId="6F695344" w14:textId="77777777" w:rsidR="00D80CB6" w:rsidRDefault="00D80CB6" w:rsidP="00EC289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sz w:val="22"/>
          <w:lang w:val="fr-FR"/>
        </w:rPr>
      </w:pPr>
    </w:p>
    <w:p w14:paraId="36AC4567" w14:textId="77777777" w:rsidR="00D80CB6" w:rsidRDefault="00D80CB6" w:rsidP="00EC2895">
      <w:pPr>
        <w:numPr>
          <w:ilvl w:val="2"/>
          <w:numId w:val="11"/>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Ne réintégrez pas l'édifice avant de recevoir l'autorisation de la personne coordonnatrice de sécurité ou du chef du service d'incendie.</w:t>
      </w:r>
    </w:p>
    <w:p w14:paraId="09EF3F49"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A5B9635" w14:textId="77777777" w:rsidR="00D80CB6" w:rsidRDefault="00F439AC" w:rsidP="00221CC4">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rPr>
          <w:rFonts w:ascii="Times New Roman" w:hAnsi="Times New Roman"/>
          <w:sz w:val="22"/>
          <w:lang w:val="fr-FR"/>
        </w:rPr>
      </w:pPr>
      <w:r>
        <w:rPr>
          <w:rFonts w:ascii="Times New Roman" w:hAnsi="Times New Roman"/>
          <w:sz w:val="22"/>
          <w:lang w:val="fr-FR"/>
        </w:rPr>
        <w:t xml:space="preserve">N.B.   </w:t>
      </w:r>
      <w:r w:rsidR="00D80CB6">
        <w:rPr>
          <w:rFonts w:ascii="Times New Roman" w:hAnsi="Times New Roman"/>
          <w:sz w:val="22"/>
          <w:lang w:val="fr-FR"/>
        </w:rPr>
        <w:t>Rappelez-vous que dans un endroit rempli de fumée, il est plus facile de respirer au niveau du sol.</w:t>
      </w:r>
    </w:p>
    <w:p w14:paraId="669E3C0E"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F72C5E4"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3.3</w:t>
      </w:r>
      <w:r>
        <w:rPr>
          <w:rFonts w:ascii="Times New Roman" w:hAnsi="Times New Roman"/>
          <w:sz w:val="22"/>
          <w:lang w:val="fr-FR"/>
        </w:rPr>
        <w:tab/>
      </w:r>
      <w:r>
        <w:rPr>
          <w:rFonts w:ascii="Times New Roman" w:hAnsi="Times New Roman"/>
          <w:sz w:val="22"/>
          <w:u w:val="single"/>
          <w:lang w:val="fr-FR"/>
        </w:rPr>
        <w:t>ÉVACUATION (</w:t>
      </w:r>
      <w:r w:rsidR="00D90705">
        <w:rPr>
          <w:rFonts w:ascii="Times New Roman" w:hAnsi="Times New Roman"/>
          <w:sz w:val="22"/>
          <w:u w:val="single"/>
          <w:lang w:val="fr-FR"/>
        </w:rPr>
        <w:t>Équipe de sauvetage</w:t>
      </w:r>
      <w:r>
        <w:rPr>
          <w:rFonts w:ascii="Times New Roman" w:hAnsi="Times New Roman"/>
          <w:sz w:val="22"/>
          <w:u w:val="single"/>
          <w:lang w:val="fr-FR"/>
        </w:rPr>
        <w:t xml:space="preserve"> et professeurs, professeures)</w:t>
      </w:r>
      <w:r>
        <w:rPr>
          <w:rFonts w:ascii="Times New Roman" w:hAnsi="Times New Roman"/>
          <w:sz w:val="22"/>
          <w:lang w:val="fr-FR"/>
        </w:rPr>
        <w:t>:</w:t>
      </w:r>
    </w:p>
    <w:p w14:paraId="511EAFBE"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Au son de l'alarme, les membres de l'</w:t>
      </w:r>
      <w:r w:rsidR="00D90705">
        <w:rPr>
          <w:rFonts w:ascii="Times New Roman" w:hAnsi="Times New Roman"/>
          <w:sz w:val="22"/>
          <w:lang w:val="fr-FR"/>
        </w:rPr>
        <w:t>équipe de sauvetage</w:t>
      </w:r>
      <w:r>
        <w:rPr>
          <w:rFonts w:ascii="Times New Roman" w:hAnsi="Times New Roman"/>
          <w:sz w:val="22"/>
          <w:lang w:val="fr-FR"/>
        </w:rPr>
        <w:t xml:space="preserve"> et les responsables des salles de classe en cours doivent voir à l'évacuation de l'édifice selon les procédures décrites dans la section (2) de ce document.</w:t>
      </w:r>
    </w:p>
    <w:p w14:paraId="2148E5CA" w14:textId="77777777" w:rsidR="00D80CB6" w:rsidRDefault="00D80C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4A44117" w14:textId="77777777" w:rsidR="00765E8D" w:rsidRDefault="00765E8D">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71106425" w14:textId="77777777" w:rsidR="00E42F78" w:rsidRPr="00FC62DC" w:rsidRDefault="00E42F78" w:rsidP="00E42F7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720" w:hanging="720"/>
        <w:jc w:val="both"/>
        <w:outlineLvl w:val="0"/>
        <w:rPr>
          <w:rFonts w:ascii="Times New Roman" w:hAnsi="Times New Roman"/>
          <w:i/>
          <w:sz w:val="26"/>
          <w:lang w:val="fr-FR"/>
        </w:rPr>
      </w:pPr>
      <w:bookmarkStart w:id="3" w:name="_Toc129772047"/>
      <w:bookmarkStart w:id="4" w:name="_Hlk520876818"/>
      <w:r w:rsidRPr="00FC62DC">
        <w:rPr>
          <w:rFonts w:ascii="Times New Roman" w:hAnsi="Times New Roman"/>
          <w:b/>
          <w:i/>
          <w:sz w:val="26"/>
          <w:lang w:val="fr-FR"/>
        </w:rPr>
        <w:t>4.</w:t>
      </w:r>
      <w:r w:rsidRPr="00FC62DC">
        <w:rPr>
          <w:rFonts w:ascii="Times New Roman" w:hAnsi="Times New Roman"/>
          <w:b/>
          <w:i/>
          <w:sz w:val="26"/>
          <w:lang w:val="fr-FR"/>
        </w:rPr>
        <w:tab/>
        <w:t>PROCÉDURES EN CAS DE MENACE</w:t>
      </w:r>
      <w:bookmarkEnd w:id="3"/>
    </w:p>
    <w:p w14:paraId="1CDEE68A" w14:textId="77777777" w:rsidR="00E42F78" w:rsidRPr="00FC62DC" w:rsidRDefault="00E42F78" w:rsidP="00E42F7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i/>
          <w:sz w:val="26"/>
          <w:lang w:val="fr-FR"/>
        </w:rPr>
      </w:pPr>
    </w:p>
    <w:p w14:paraId="2E3F02CB" w14:textId="77777777" w:rsidR="00E42F78" w:rsidRPr="00FC62DC" w:rsidRDefault="00E42F78" w:rsidP="00E42F78">
      <w:pPr>
        <w:pStyle w:val="Titre2"/>
        <w:rPr>
          <w:rFonts w:ascii="Times New Roman" w:hAnsi="Times New Roman"/>
          <w:color w:val="auto"/>
          <w:sz w:val="22"/>
          <w:lang w:val="fr-FR"/>
        </w:rPr>
      </w:pPr>
      <w:bookmarkStart w:id="5" w:name="_Toc129772048"/>
      <w:r w:rsidRPr="00FC62DC">
        <w:rPr>
          <w:rFonts w:ascii="Times New Roman" w:hAnsi="Times New Roman"/>
          <w:color w:val="auto"/>
          <w:sz w:val="22"/>
          <w:lang w:val="fr-FR"/>
        </w:rPr>
        <w:t>4.1</w:t>
      </w:r>
      <w:r w:rsidRPr="00FC62DC">
        <w:rPr>
          <w:rFonts w:ascii="Times New Roman" w:hAnsi="Times New Roman"/>
          <w:color w:val="auto"/>
          <w:sz w:val="22"/>
          <w:lang w:val="fr-FR"/>
        </w:rPr>
        <w:tab/>
      </w:r>
      <w:r w:rsidRPr="00FC62DC">
        <w:rPr>
          <w:rFonts w:ascii="Times New Roman" w:hAnsi="Times New Roman"/>
          <w:color w:val="auto"/>
          <w:sz w:val="22"/>
          <w:u w:val="single"/>
          <w:lang w:val="fr-FR"/>
        </w:rPr>
        <w:t>RÉCEPTION D'UN APPEL TÉLÉPHONIQUE À PROPOS D'UNE MENACE À LA BOMBE OU AUTRE</w:t>
      </w:r>
      <w:r w:rsidRPr="00FC62DC">
        <w:rPr>
          <w:rFonts w:ascii="Times New Roman" w:hAnsi="Times New Roman"/>
          <w:color w:val="auto"/>
          <w:sz w:val="22"/>
          <w:lang w:val="fr-FR"/>
        </w:rPr>
        <w:t xml:space="preserve"> :</w:t>
      </w:r>
      <w:bookmarkEnd w:id="5"/>
    </w:p>
    <w:p w14:paraId="425AE43D" w14:textId="77777777" w:rsidR="00E42F78" w:rsidRPr="00FC62DC" w:rsidRDefault="00E42F78" w:rsidP="00E42F7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3F2BE5E" w14:textId="77777777" w:rsidR="00E42F78" w:rsidRPr="00FC62DC" w:rsidRDefault="00E42F78" w:rsidP="00E42F7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sidRPr="00FC62DC">
        <w:rPr>
          <w:rFonts w:ascii="Times New Roman" w:hAnsi="Times New Roman"/>
          <w:sz w:val="22"/>
          <w:lang w:val="fr-FR"/>
        </w:rPr>
        <w:t>4.1.1</w:t>
      </w:r>
      <w:r w:rsidRPr="00FC62DC">
        <w:rPr>
          <w:rFonts w:ascii="Times New Roman" w:hAnsi="Times New Roman"/>
          <w:sz w:val="22"/>
          <w:lang w:val="fr-FR"/>
        </w:rPr>
        <w:tab/>
        <w:t>La personne qui reçoit l'appel doit tâcher de connaître l'endroit exact de l'immeuble dans lequel la bombe a été ou doit être placée et d'obtenir le plus de renseignements possibles sur la description de son interlocuteur, c'est-à-dire, voix, race, sexe, affiliation à un groupe politique, etc.  Elle doit tenter de reconnaître les voix ou bruits de fond ou tout autre indice de l'identité de l'interlocuteur ou du lieu d'origine de l'appel.  Elle doit noter avec soin tous les renseignements ainsi obtenus afin de les transmettre aux autorités concernées.</w:t>
      </w:r>
    </w:p>
    <w:p w14:paraId="027DFD8F" w14:textId="77777777" w:rsidR="00E42F78" w:rsidRPr="00FC62DC" w:rsidRDefault="00E42F78" w:rsidP="00E42F7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p>
    <w:p w14:paraId="36750F85" w14:textId="77777777" w:rsidR="00E42F78" w:rsidRPr="00FC62DC" w:rsidRDefault="00E42F78" w:rsidP="00E42F7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sidRPr="00FC62DC">
        <w:rPr>
          <w:rFonts w:ascii="Times New Roman" w:hAnsi="Times New Roman"/>
          <w:sz w:val="22"/>
          <w:lang w:val="fr-FR"/>
        </w:rPr>
        <w:t>4.1.2</w:t>
      </w:r>
      <w:r w:rsidRPr="00FC62DC">
        <w:rPr>
          <w:rFonts w:ascii="Times New Roman" w:hAnsi="Times New Roman"/>
          <w:sz w:val="22"/>
          <w:lang w:val="fr-FR"/>
        </w:rPr>
        <w:tab/>
        <w:t xml:space="preserve">Elle doit alors rejoindre et informer sans délai la personne coordonnatrice de sécurité et la direction. S'il est impossible de communiquer avec l'un d'eux, elle doit, sans </w:t>
      </w:r>
      <w:r w:rsidRPr="00FC62DC">
        <w:rPr>
          <w:rFonts w:ascii="Times New Roman" w:hAnsi="Times New Roman"/>
          <w:sz w:val="22"/>
          <w:lang w:val="fr-FR"/>
        </w:rPr>
        <w:lastRenderedPageBreak/>
        <w:t xml:space="preserve">tarder, appeler le Service de sécurité au numéro 4100. </w:t>
      </w:r>
    </w:p>
    <w:p w14:paraId="43E1407A" w14:textId="77777777" w:rsidR="00E42F78" w:rsidRPr="00FC62DC" w:rsidRDefault="00E42F78" w:rsidP="00E42F7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3736D06" w14:textId="77777777" w:rsidR="00E42F78" w:rsidRPr="00FC62DC" w:rsidRDefault="00E42F78" w:rsidP="00E42F7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sidRPr="00FC62DC">
        <w:rPr>
          <w:rFonts w:ascii="Times New Roman" w:hAnsi="Times New Roman"/>
          <w:sz w:val="22"/>
          <w:lang w:val="fr-FR"/>
        </w:rPr>
        <w:t>4.1.3</w:t>
      </w:r>
      <w:r w:rsidRPr="00FC62DC">
        <w:rPr>
          <w:rFonts w:ascii="Times New Roman" w:hAnsi="Times New Roman"/>
          <w:sz w:val="22"/>
          <w:lang w:val="fr-FR"/>
        </w:rPr>
        <w:tab/>
        <w:t>Après avoir été renseignées, la personne coordonnatrice de sécurité et la direction doivent communiquer avec la direction du Service de sécurité ou dans son absence, le chef d'équipe en devoir.</w:t>
      </w:r>
    </w:p>
    <w:p w14:paraId="6E2A5DD0" w14:textId="77777777" w:rsidR="00E42F78" w:rsidRPr="00FC62DC" w:rsidRDefault="00E42F78" w:rsidP="00E42F7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A5DDE36" w14:textId="77777777" w:rsidR="00E42F78" w:rsidRPr="00FC62DC" w:rsidRDefault="00E42F78" w:rsidP="00E42F7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sidRPr="00FC62DC">
        <w:rPr>
          <w:rFonts w:ascii="Times New Roman" w:hAnsi="Times New Roman"/>
          <w:sz w:val="22"/>
          <w:lang w:val="fr-FR"/>
        </w:rPr>
        <w:t>4.1.4</w:t>
      </w:r>
      <w:r w:rsidRPr="00FC62DC">
        <w:rPr>
          <w:rFonts w:ascii="Times New Roman" w:hAnsi="Times New Roman"/>
          <w:sz w:val="22"/>
          <w:lang w:val="fr-FR"/>
        </w:rPr>
        <w:tab/>
        <w:t>La direction du Service de sécurité s'occupera d'aviser les services municipaux concernés.</w:t>
      </w:r>
    </w:p>
    <w:p w14:paraId="2E229BF4" w14:textId="77777777" w:rsidR="00E42F78" w:rsidRPr="00FC62DC" w:rsidRDefault="00E42F78" w:rsidP="00E42F7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0C5AD6C" w14:textId="77777777" w:rsidR="00E42F78" w:rsidRPr="00FC62DC" w:rsidRDefault="00E42F78" w:rsidP="00E42F78">
      <w:pPr>
        <w:pStyle w:val="Titre2"/>
        <w:rPr>
          <w:rFonts w:ascii="Times New Roman" w:hAnsi="Times New Roman"/>
          <w:color w:val="auto"/>
          <w:sz w:val="22"/>
          <w:lang w:val="fr-FR"/>
        </w:rPr>
      </w:pPr>
      <w:bookmarkStart w:id="6" w:name="_Toc129772049"/>
      <w:r w:rsidRPr="00FC62DC">
        <w:rPr>
          <w:rFonts w:ascii="Times New Roman" w:hAnsi="Times New Roman"/>
          <w:color w:val="auto"/>
          <w:sz w:val="22"/>
          <w:lang w:val="fr-FR"/>
        </w:rPr>
        <w:t>4.2</w:t>
      </w:r>
      <w:r w:rsidRPr="00FC62DC">
        <w:rPr>
          <w:rFonts w:ascii="Times New Roman" w:hAnsi="Times New Roman"/>
          <w:color w:val="auto"/>
          <w:sz w:val="22"/>
          <w:lang w:val="fr-FR"/>
        </w:rPr>
        <w:tab/>
      </w:r>
      <w:r w:rsidRPr="00FC62DC">
        <w:rPr>
          <w:rFonts w:ascii="Times New Roman" w:hAnsi="Times New Roman"/>
          <w:color w:val="auto"/>
          <w:sz w:val="22"/>
          <w:u w:val="single"/>
          <w:lang w:val="fr-FR"/>
        </w:rPr>
        <w:t>ÉVACUATION</w:t>
      </w:r>
      <w:r w:rsidRPr="00FC62DC">
        <w:rPr>
          <w:rFonts w:ascii="Times New Roman" w:hAnsi="Times New Roman"/>
          <w:color w:val="auto"/>
          <w:sz w:val="22"/>
          <w:lang w:val="fr-FR"/>
        </w:rPr>
        <w:t>:</w:t>
      </w:r>
      <w:bookmarkEnd w:id="6"/>
    </w:p>
    <w:p w14:paraId="3A9AAA2D" w14:textId="77777777" w:rsidR="00E42F78" w:rsidRPr="00FC62DC" w:rsidRDefault="00E42F78" w:rsidP="00E42F7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A7F650D" w14:textId="77777777" w:rsidR="00E42F78" w:rsidRPr="00FC62DC" w:rsidRDefault="00E42F78" w:rsidP="00E42F78">
      <w:pPr>
        <w:tabs>
          <w:tab w:val="left" w:pos="-1080"/>
          <w:tab w:val="left" w:pos="-720"/>
          <w:tab w:val="left" w:pos="0"/>
          <w:tab w:val="left" w:pos="720"/>
          <w:tab w:val="left" w:pos="1440"/>
          <w:tab w:val="left" w:pos="2160"/>
          <w:tab w:val="left" w:pos="306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sidRPr="00FC62DC">
        <w:rPr>
          <w:rFonts w:ascii="Times New Roman" w:hAnsi="Times New Roman"/>
          <w:sz w:val="22"/>
          <w:lang w:val="fr-FR"/>
        </w:rPr>
        <w:t>4.2.1</w:t>
      </w:r>
      <w:r w:rsidRPr="00FC62DC">
        <w:rPr>
          <w:rFonts w:ascii="Times New Roman" w:hAnsi="Times New Roman"/>
          <w:sz w:val="22"/>
          <w:lang w:val="fr-FR"/>
        </w:rPr>
        <w:tab/>
        <w:t>La décision d'évacuer sera prise par la direction du Service de sécurité après consultation auprès de la direction. Dans le cas où l’interlocuteur menace de mettre son plan à exécution dans un laps de temps très court (trente (30) minutes ou moins), ou face à la découverte d'un dispositif explosif, les procédures d'évacuation telles que décrites dans la section (2) de ce document seront mises en marche par la personne coordonnatrice de sécurité immédiatement. La personne coordonnatrice de sécurité s’assurera que toutes les portes d’accès à l’édifice sont verrouillées et que les préposées au sauvetage s’assurent que personne ne réintègre l’édifice.</w:t>
      </w:r>
    </w:p>
    <w:p w14:paraId="64548DD2" w14:textId="77777777" w:rsidR="00E42F78" w:rsidRPr="00FC62DC" w:rsidRDefault="00E42F78" w:rsidP="00E42F78">
      <w:pPr>
        <w:tabs>
          <w:tab w:val="left" w:pos="-1080"/>
          <w:tab w:val="left" w:pos="-720"/>
          <w:tab w:val="left" w:pos="0"/>
          <w:tab w:val="left" w:pos="720"/>
          <w:tab w:val="left" w:pos="1440"/>
          <w:tab w:val="left" w:pos="2160"/>
          <w:tab w:val="left" w:pos="306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p>
    <w:p w14:paraId="1AD192EC" w14:textId="77777777" w:rsidR="00E42F78" w:rsidRPr="00FC62DC"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sidRPr="00FC62DC">
        <w:rPr>
          <w:rFonts w:ascii="Times New Roman" w:hAnsi="Times New Roman"/>
          <w:sz w:val="22"/>
          <w:lang w:val="fr-FR"/>
        </w:rPr>
        <w:t>4.2.2</w:t>
      </w:r>
      <w:r w:rsidRPr="00FC62DC">
        <w:rPr>
          <w:rFonts w:ascii="Times New Roman" w:hAnsi="Times New Roman"/>
          <w:sz w:val="22"/>
          <w:lang w:val="fr-FR"/>
        </w:rPr>
        <w:tab/>
        <w:t>Dans le cas où l’interlocuteur ne donne aucun détail sur l’exécution de son plan, la décision d’évacuer sera prise par le directeur du Service de sécurité après consultation auprès de la direction. Les procédures d’évacuation telles que décrites en 4.2.2.1 et 4.2.2.2 seront mises en marche par la personne coordonnatrice de sécurité.</w:t>
      </w:r>
    </w:p>
    <w:p w14:paraId="74FE3535" w14:textId="77777777" w:rsidR="00E42F78" w:rsidRPr="00FC62DC"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74C2B69" w14:textId="77777777" w:rsidR="00E42F78" w:rsidRPr="00FC62DC"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3150" w:hanging="990"/>
        <w:jc w:val="both"/>
        <w:rPr>
          <w:rFonts w:ascii="Times New Roman" w:hAnsi="Times New Roman"/>
          <w:sz w:val="22"/>
          <w:lang w:val="fr-FR"/>
        </w:rPr>
      </w:pPr>
      <w:r w:rsidRPr="00FC62DC">
        <w:rPr>
          <w:rFonts w:ascii="Times New Roman" w:hAnsi="Times New Roman"/>
          <w:sz w:val="22"/>
          <w:lang w:val="fr-FR"/>
        </w:rPr>
        <w:t xml:space="preserve">4.2.2.1 </w:t>
      </w:r>
      <w:r w:rsidRPr="00FC62DC">
        <w:rPr>
          <w:rFonts w:ascii="Times New Roman" w:hAnsi="Times New Roman"/>
          <w:sz w:val="22"/>
          <w:lang w:val="fr-FR"/>
        </w:rPr>
        <w:tab/>
        <w:t>La personne coordonnatrice de sécurité informera toutes les personnes préposées au sauvetage de la situation (ne pas oublier le port des brassards et de la veste d’urgence).</w:t>
      </w:r>
    </w:p>
    <w:p w14:paraId="202A5069" w14:textId="77777777" w:rsidR="00E42F78" w:rsidRPr="00FC62DC"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p>
    <w:p w14:paraId="125B89E3" w14:textId="77777777" w:rsidR="00E42F78" w:rsidRPr="00FC62DC" w:rsidRDefault="00E42F78" w:rsidP="00E42F78">
      <w:pPr>
        <w:ind w:left="2880" w:hanging="720"/>
        <w:jc w:val="both"/>
        <w:rPr>
          <w:rFonts w:ascii="Times New Roman" w:hAnsi="Times New Roman"/>
          <w:sz w:val="22"/>
          <w:szCs w:val="22"/>
          <w:lang w:val="fr-CA"/>
        </w:rPr>
      </w:pPr>
      <w:r w:rsidRPr="00FC62DC">
        <w:rPr>
          <w:rFonts w:ascii="Times New Roman" w:hAnsi="Times New Roman"/>
          <w:sz w:val="22"/>
          <w:szCs w:val="22"/>
          <w:lang w:val="fr-CA"/>
        </w:rPr>
        <w:t>4.2.2.2</w:t>
      </w:r>
      <w:r w:rsidRPr="00FC62DC">
        <w:rPr>
          <w:rFonts w:ascii="Times New Roman" w:hAnsi="Times New Roman"/>
          <w:sz w:val="22"/>
          <w:szCs w:val="22"/>
          <w:lang w:val="fr-CA"/>
        </w:rPr>
        <w:tab/>
        <w:t>Les personnes préposées au sauvetage doivent inspecter soigneusement toutes les issues et les escaliers avant l’évacuation. Pendant l’évacuation, les personnes préposées au sauvetage doivent faire une inspection sommaire des lieux de leur secteur et aviser les occupants et les occupantes qu’il y a une alerte à la bombe et qu’ils doivent évacuer l’édifice immédiatement en amenant leurs effets personnels. LES FENÊTRES ET LES PORTES DOIVENT ÊTRE LAISSÉES OUVERTES. Les préposées au sauvetage s’assurent que personne ne réintègre l’édifice.</w:t>
      </w:r>
    </w:p>
    <w:p w14:paraId="5CC596B7" w14:textId="77777777" w:rsidR="00E42F78" w:rsidRPr="00FC62DC"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333CEBD" w14:textId="77777777" w:rsidR="00E42F78" w:rsidRPr="00FC62DC" w:rsidRDefault="00E42F78" w:rsidP="00E42F78">
      <w:pPr>
        <w:pStyle w:val="Titre2"/>
        <w:rPr>
          <w:rFonts w:ascii="Times New Roman" w:hAnsi="Times New Roman"/>
          <w:color w:val="auto"/>
          <w:sz w:val="22"/>
          <w:lang w:val="fr-FR"/>
        </w:rPr>
      </w:pPr>
      <w:bookmarkStart w:id="7" w:name="_Toc129772050"/>
      <w:r w:rsidRPr="00FC62DC">
        <w:rPr>
          <w:rFonts w:ascii="Times New Roman" w:hAnsi="Times New Roman"/>
          <w:color w:val="auto"/>
          <w:sz w:val="22"/>
          <w:lang w:val="fr-FR"/>
        </w:rPr>
        <w:t>4.4</w:t>
      </w:r>
      <w:r w:rsidRPr="00FC62DC">
        <w:rPr>
          <w:rFonts w:ascii="Times New Roman" w:hAnsi="Times New Roman"/>
          <w:color w:val="auto"/>
          <w:sz w:val="22"/>
          <w:lang w:val="fr-FR"/>
        </w:rPr>
        <w:tab/>
      </w:r>
      <w:r w:rsidRPr="00FC62DC">
        <w:rPr>
          <w:rFonts w:ascii="Times New Roman" w:hAnsi="Times New Roman"/>
          <w:color w:val="auto"/>
          <w:sz w:val="22"/>
          <w:u w:val="single"/>
          <w:lang w:val="fr-FR"/>
        </w:rPr>
        <w:t>DÉCOUVERTE D'UN OBJET D'APPARENCE SUSPECTE</w:t>
      </w:r>
      <w:r w:rsidRPr="00FC62DC">
        <w:rPr>
          <w:rFonts w:ascii="Times New Roman" w:hAnsi="Times New Roman"/>
          <w:color w:val="auto"/>
          <w:sz w:val="22"/>
          <w:lang w:val="fr-FR"/>
        </w:rPr>
        <w:t>:</w:t>
      </w:r>
      <w:bookmarkEnd w:id="7"/>
    </w:p>
    <w:p w14:paraId="158EDD7D" w14:textId="77777777" w:rsidR="00E42F78" w:rsidRPr="00FC62DC"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4D3BA10" w14:textId="77777777" w:rsidR="00E42F78" w:rsidRPr="00FC62DC"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s>
        <w:spacing w:line="244" w:lineRule="exact"/>
        <w:ind w:left="2160" w:right="720"/>
        <w:jc w:val="both"/>
        <w:rPr>
          <w:rFonts w:ascii="Times New Roman" w:hAnsi="Times New Roman"/>
          <w:sz w:val="22"/>
          <w:lang w:val="fr-FR"/>
        </w:rPr>
      </w:pPr>
      <w:r w:rsidRPr="00FC62DC">
        <w:rPr>
          <w:rFonts w:ascii="Times New Roman" w:hAnsi="Times New Roman"/>
          <w:sz w:val="22"/>
          <w:lang w:val="fr-FR"/>
        </w:rPr>
        <w:t>NE PAS TOUCHER, ENLEVER, OUVRIR OU DÉPLACER. AVERTIR IMMÉDIATEMENT LE SERVICE DE SÉCURITÉ AU 4100</w:t>
      </w:r>
    </w:p>
    <w:p w14:paraId="6995AD62" w14:textId="77777777" w:rsidR="00E42F78" w:rsidRPr="00FC62DC"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E2983EF" w14:textId="77777777" w:rsidR="00E42F78" w:rsidRPr="00FC62DC"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720" w:hanging="720"/>
        <w:jc w:val="both"/>
        <w:outlineLvl w:val="0"/>
        <w:rPr>
          <w:rFonts w:ascii="Times New Roman" w:hAnsi="Times New Roman"/>
          <w:i/>
          <w:sz w:val="26"/>
          <w:lang w:val="fr-FR"/>
        </w:rPr>
      </w:pPr>
      <w:bookmarkStart w:id="8" w:name="_Toc129772051"/>
      <w:r w:rsidRPr="00FC62DC">
        <w:rPr>
          <w:rFonts w:ascii="Times New Roman" w:hAnsi="Times New Roman"/>
          <w:b/>
          <w:i/>
          <w:sz w:val="26"/>
          <w:lang w:val="fr-FR"/>
        </w:rPr>
        <w:t>5.</w:t>
      </w:r>
      <w:r w:rsidRPr="00FC62DC">
        <w:rPr>
          <w:rFonts w:ascii="Times New Roman" w:hAnsi="Times New Roman"/>
          <w:b/>
          <w:i/>
          <w:sz w:val="26"/>
          <w:lang w:val="fr-FR"/>
        </w:rPr>
        <w:tab/>
        <w:t>PROCÉDURES EN CAS D'EXPLOSION</w:t>
      </w:r>
      <w:bookmarkEnd w:id="8"/>
    </w:p>
    <w:p w14:paraId="09B740EB" w14:textId="77777777" w:rsidR="00E42F78" w:rsidRPr="00FC62DC"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i/>
          <w:sz w:val="26"/>
          <w:lang w:val="fr-FR"/>
        </w:rPr>
      </w:pPr>
    </w:p>
    <w:p w14:paraId="564229B9" w14:textId="77777777" w:rsidR="00E42F78" w:rsidRPr="00FC62DC"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sidRPr="00FC62DC">
        <w:rPr>
          <w:rFonts w:ascii="Times New Roman" w:hAnsi="Times New Roman"/>
          <w:sz w:val="22"/>
          <w:lang w:val="fr-FR"/>
        </w:rPr>
        <w:t>5.1</w:t>
      </w:r>
      <w:r w:rsidRPr="00FC62DC">
        <w:rPr>
          <w:rFonts w:ascii="Times New Roman" w:hAnsi="Times New Roman"/>
          <w:sz w:val="22"/>
          <w:lang w:val="fr-FR"/>
        </w:rPr>
        <w:tab/>
        <w:t>Une explosion peut résulter d'une expérience en laboratoire, d'une fuite de gaz, de vapeurs inflammables ou d’autres causes.</w:t>
      </w:r>
    </w:p>
    <w:p w14:paraId="43477A72" w14:textId="77777777" w:rsidR="00E42F78" w:rsidRPr="00FC62DC"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83131E5" w14:textId="77777777" w:rsidR="00E42F78" w:rsidRPr="00FC62DC"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sidRPr="00FC62DC">
        <w:rPr>
          <w:rFonts w:ascii="Times New Roman" w:hAnsi="Times New Roman"/>
          <w:sz w:val="22"/>
          <w:lang w:val="fr-FR"/>
        </w:rPr>
        <w:t>5.2</w:t>
      </w:r>
      <w:r w:rsidRPr="00FC62DC">
        <w:rPr>
          <w:rFonts w:ascii="Times New Roman" w:hAnsi="Times New Roman"/>
          <w:sz w:val="22"/>
          <w:lang w:val="fr-FR"/>
        </w:rPr>
        <w:tab/>
        <w:t>Se laisser choir et prendre abri sous une table, un pupitre, ou tout autre objet qui puisse nous protéger contre des éclats de verre ou des débris en retombés. Se protéger la figure et la tête de ses bras.</w:t>
      </w:r>
    </w:p>
    <w:p w14:paraId="0253E6CD" w14:textId="77777777" w:rsidR="00E42F78" w:rsidRPr="00FC62DC"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7C9FA52" w14:textId="2D0114BC" w:rsidR="00E42F78" w:rsidRPr="00FC62DC"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sidRPr="00FC62DC">
        <w:rPr>
          <w:rFonts w:ascii="Times New Roman" w:hAnsi="Times New Roman"/>
          <w:sz w:val="22"/>
          <w:lang w:val="fr-FR"/>
        </w:rPr>
        <w:t>5.3</w:t>
      </w:r>
      <w:r w:rsidRPr="00FC62DC">
        <w:rPr>
          <w:rFonts w:ascii="Times New Roman" w:hAnsi="Times New Roman"/>
          <w:sz w:val="22"/>
          <w:lang w:val="fr-FR"/>
        </w:rPr>
        <w:tab/>
        <w:t>Une fois que les effets de l'explosion auront diminué, l'équipe de sauvetage doit immédiatement voir à l'évacuation de l'édifice selon les procédures décrites dans la section deux (2) de ce document. Actionnez l'avertisseur d'incendie manuel le plus proche et téléphonez le 911 et le 4100.  Demandez une ambulance s'il y a des blessés.</w:t>
      </w:r>
    </w:p>
    <w:p w14:paraId="4A95104E" w14:textId="77777777" w:rsidR="00E42F78" w:rsidRPr="00FC62DC"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39F5C1F" w14:textId="77777777" w:rsidR="00E42F78" w:rsidRPr="00FC62DC"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sidRPr="00FC62DC">
        <w:rPr>
          <w:rFonts w:ascii="Times New Roman" w:hAnsi="Times New Roman"/>
          <w:sz w:val="22"/>
          <w:lang w:val="fr-FR"/>
        </w:rPr>
        <w:t>5.4</w:t>
      </w:r>
      <w:r w:rsidRPr="00FC62DC">
        <w:rPr>
          <w:rFonts w:ascii="Times New Roman" w:hAnsi="Times New Roman"/>
          <w:sz w:val="22"/>
          <w:lang w:val="fr-FR"/>
        </w:rPr>
        <w:tab/>
        <w:t>Ne pas réintégrer l'immeuble avant que le chef du service des incendies ou la personne coordonnatrice de sécurité n'ait donné le signal de "fin d'alerte".</w:t>
      </w:r>
    </w:p>
    <w:p w14:paraId="239DFEA9" w14:textId="77777777" w:rsidR="00E42F78" w:rsidRPr="00FC62DC"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b/>
          <w:i/>
          <w:sz w:val="26"/>
          <w:lang w:val="fr-FR"/>
        </w:rPr>
      </w:pPr>
    </w:p>
    <w:p w14:paraId="7F3F545C" w14:textId="77777777" w:rsidR="00E42F78" w:rsidRPr="00FC62DC"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b/>
          <w:i/>
          <w:sz w:val="26"/>
          <w:lang w:val="fr-FR"/>
        </w:rPr>
      </w:pPr>
    </w:p>
    <w:p w14:paraId="3B944BC0" w14:textId="77777777" w:rsidR="00E42F78" w:rsidRPr="00FC62DC"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outlineLvl w:val="0"/>
        <w:rPr>
          <w:rFonts w:ascii="Times New Roman" w:hAnsi="Times New Roman"/>
          <w:i/>
          <w:sz w:val="26"/>
          <w:lang w:val="fr-FR"/>
        </w:rPr>
      </w:pPr>
      <w:bookmarkStart w:id="9" w:name="_Toc129772052"/>
      <w:r w:rsidRPr="00FC62DC">
        <w:rPr>
          <w:rFonts w:ascii="Times New Roman" w:hAnsi="Times New Roman"/>
          <w:b/>
          <w:i/>
          <w:sz w:val="26"/>
          <w:lang w:val="fr-FR"/>
        </w:rPr>
        <w:t>6.</w:t>
      </w:r>
      <w:r w:rsidRPr="00FC62DC">
        <w:rPr>
          <w:rFonts w:ascii="Times New Roman" w:hAnsi="Times New Roman"/>
          <w:b/>
          <w:i/>
          <w:sz w:val="26"/>
          <w:lang w:val="fr-FR"/>
        </w:rPr>
        <w:tab/>
        <w:t xml:space="preserve">PROCÉDURES EN CAS D'ACCIDENT IMPLIQUANT DES PRODUITS </w:t>
      </w:r>
      <w:r w:rsidRPr="00FC62DC">
        <w:rPr>
          <w:rFonts w:ascii="Times New Roman" w:hAnsi="Times New Roman"/>
          <w:b/>
          <w:i/>
          <w:sz w:val="26"/>
          <w:lang w:val="fr-FR"/>
        </w:rPr>
        <w:tab/>
      </w:r>
      <w:r w:rsidRPr="00FC62DC">
        <w:rPr>
          <w:rFonts w:ascii="Times New Roman" w:hAnsi="Times New Roman"/>
          <w:b/>
          <w:i/>
          <w:sz w:val="26"/>
          <w:lang w:val="fr-FR"/>
        </w:rPr>
        <w:tab/>
        <w:t>CHIMIQUES, RADIOACTIFS OU BIOLOGIQUES</w:t>
      </w:r>
      <w:bookmarkEnd w:id="9"/>
    </w:p>
    <w:p w14:paraId="432AE82E" w14:textId="77777777" w:rsidR="00E42F78" w:rsidRPr="00FC62DC"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i/>
          <w:sz w:val="26"/>
          <w:lang w:val="fr-FR"/>
        </w:rPr>
      </w:pPr>
    </w:p>
    <w:p w14:paraId="601A07F9" w14:textId="77777777" w:rsidR="00E42F78"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sidRPr="00FC62DC">
        <w:rPr>
          <w:rFonts w:ascii="Times New Roman" w:hAnsi="Times New Roman"/>
          <w:sz w:val="22"/>
          <w:lang w:val="fr-FR"/>
        </w:rPr>
        <w:t>6.1</w:t>
      </w:r>
      <w:r w:rsidRPr="00FC62DC">
        <w:rPr>
          <w:rFonts w:ascii="Times New Roman" w:hAnsi="Times New Roman"/>
          <w:sz w:val="22"/>
          <w:lang w:val="fr-FR"/>
        </w:rPr>
        <w:tab/>
      </w:r>
      <w:r>
        <w:rPr>
          <w:rFonts w:ascii="Times New Roman" w:hAnsi="Times New Roman"/>
          <w:sz w:val="22"/>
          <w:lang w:val="fr-FR"/>
        </w:rPr>
        <w:t>S’il y a un déversement de produits chimiques, radioactifs ou biologiques ou une fuite de gaz, on doit communiquer avec l’agente de sécurité biologique, le Service de sécurité et la direction pour qu’ils puissent évaluer l’étendue des dégâts avec les personnes sur place.  Si après évaluation on juge que l’accident met en danger la santé et la sécurité des personnes dans l’édifice, on procédera à l’évacuation en tout (voir section 2) ou en partie de l’édifice ainsi qu’à l’établissement d’une zone de danger pour garder une distance de sécurité entre les lieux de l’accident et les personnes.</w:t>
      </w:r>
    </w:p>
    <w:p w14:paraId="61B0BE70" w14:textId="77777777" w:rsidR="00E42F78"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486A681" w14:textId="77777777" w:rsidR="00E42F78"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6.2</w:t>
      </w:r>
      <w:r>
        <w:rPr>
          <w:rFonts w:ascii="Times New Roman" w:hAnsi="Times New Roman"/>
          <w:sz w:val="22"/>
          <w:lang w:val="fr-FR"/>
        </w:rPr>
        <w:tab/>
        <w:t>Le Service de sécurité s’occupera de communiquer avec les services municipaux concernés.</w:t>
      </w:r>
    </w:p>
    <w:p w14:paraId="4CAE7835" w14:textId="77777777" w:rsidR="00E42F78"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C465ED2" w14:textId="77777777" w:rsidR="00E42F78"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6.3</w:t>
      </w:r>
      <w:r>
        <w:rPr>
          <w:rFonts w:ascii="Times New Roman" w:hAnsi="Times New Roman"/>
          <w:sz w:val="22"/>
          <w:lang w:val="fr-FR"/>
        </w:rPr>
        <w:tab/>
        <w:t xml:space="preserve">Lors d’une évacuation générale, une fois à l’extérieur, on doit se déplacer à angle droit avec le vent ou à contrevent, mais jamais avec le vent derrière soi, et ce, pour éviter l’inhalation de gaz et de vapeurs ou des éléments de contamination.  Lorsque les dégâts sont importants, le nettoyage des lieux sera fait par des services externes avec la collaboration de l’agente de sécurité biologique. </w:t>
      </w:r>
    </w:p>
    <w:p w14:paraId="12B088C4" w14:textId="77777777" w:rsidR="00E42F78"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197B7EF4" w14:textId="77777777" w:rsidR="00E42F78" w:rsidRDefault="00E42F78" w:rsidP="00E42F78">
      <w:pPr>
        <w:numPr>
          <w:ilvl w:val="1"/>
          <w:numId w:val="19"/>
        </w:numPr>
        <w:tabs>
          <w:tab w:val="left" w:pos="-1080"/>
          <w:tab w:val="left" w:pos="-720"/>
          <w:tab w:val="left" w:pos="0"/>
          <w:tab w:val="left" w:pos="72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En cas d’évaluation partielle de l’édifice lorsque les dégâts sont mineurs (ne pas oublier le port des brassards et de la veste d’urgence.):</w:t>
      </w:r>
    </w:p>
    <w:p w14:paraId="31C20F83" w14:textId="77777777" w:rsidR="00E42F78" w:rsidRPr="00EC4C95" w:rsidRDefault="00E42F78" w:rsidP="00E42F78">
      <w:pPr>
        <w:tabs>
          <w:tab w:val="left" w:pos="-1080"/>
          <w:tab w:val="left" w:pos="-720"/>
          <w:tab w:val="left" w:pos="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7CD9E941" w14:textId="77777777" w:rsidR="00E42F78" w:rsidRDefault="00E42F78" w:rsidP="00E42F78">
      <w:pPr>
        <w:numPr>
          <w:ilvl w:val="0"/>
          <w:numId w:val="21"/>
        </w:numPr>
        <w:tabs>
          <w:tab w:val="left" w:pos="-1080"/>
          <w:tab w:val="left" w:pos="-720"/>
          <w:tab w:val="left" w:pos="0"/>
          <w:tab w:val="left" w:pos="720"/>
          <w:tab w:val="left" w:pos="144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la personne coordonnatrice de sécurité doit désigner autant de membres de l’équipe de sauvetage qu’elle jugera nécessaire afin de mettre l’endroit évacué en sécurité;</w:t>
      </w:r>
    </w:p>
    <w:p w14:paraId="4ED66C8E" w14:textId="77777777" w:rsidR="00E42F78"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130F6CDD" w14:textId="77777777" w:rsidR="00E42F78" w:rsidRPr="0063666F" w:rsidRDefault="00E42F78" w:rsidP="00E42F78">
      <w:pPr>
        <w:numPr>
          <w:ilvl w:val="0"/>
          <w:numId w:val="20"/>
        </w:numPr>
        <w:tabs>
          <w:tab w:val="left" w:pos="-1080"/>
          <w:tab w:val="left" w:pos="-720"/>
          <w:tab w:val="left" w:pos="0"/>
          <w:tab w:val="left" w:pos="720"/>
          <w:tab w:val="left" w:pos="144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 xml:space="preserve">les membres désignés de l’équipe de sauvetage doivent aviser les occupants et occupantes </w:t>
      </w:r>
      <w:r w:rsidRPr="00B2204C">
        <w:rPr>
          <w:rFonts w:ascii="Times New Roman" w:hAnsi="Times New Roman"/>
          <w:sz w:val="22"/>
          <w:lang w:val="fr-FR"/>
        </w:rPr>
        <w:t xml:space="preserve">qu’ils doivent évacuer les lieux immédiatement ; </w:t>
      </w:r>
    </w:p>
    <w:p w14:paraId="51D015A1" w14:textId="77777777" w:rsidR="00E42F78" w:rsidRPr="007717F5"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trike/>
          <w:sz w:val="22"/>
          <w:lang w:val="fr-FR"/>
        </w:rPr>
      </w:pPr>
      <w:r>
        <w:rPr>
          <w:rFonts w:ascii="Times New Roman" w:hAnsi="Times New Roman"/>
          <w:sz w:val="22"/>
          <w:lang w:val="fr-FR"/>
        </w:rPr>
        <w:t>c)</w:t>
      </w:r>
      <w:r>
        <w:rPr>
          <w:rFonts w:ascii="Times New Roman" w:hAnsi="Times New Roman"/>
          <w:sz w:val="22"/>
          <w:lang w:val="fr-FR"/>
        </w:rPr>
        <w:tab/>
        <w:t>on procède au nettoyage des lieux sur place avec la collaboration de l’agente de sécurité biologique</w:t>
      </w:r>
    </w:p>
    <w:p w14:paraId="36DA95EF" w14:textId="77777777" w:rsidR="00E42F78" w:rsidRPr="007717F5"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trike/>
          <w:sz w:val="22"/>
          <w:lang w:val="fr-FR"/>
        </w:rPr>
      </w:pPr>
    </w:p>
    <w:p w14:paraId="7AB6C07F" w14:textId="77777777" w:rsidR="00E42F78"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6.5</w:t>
      </w:r>
      <w:r>
        <w:rPr>
          <w:rFonts w:ascii="Times New Roman" w:hAnsi="Times New Roman"/>
          <w:sz w:val="22"/>
          <w:lang w:val="fr-FR"/>
        </w:rPr>
        <w:tab/>
        <w:t>Si l'on effectue une évacuation générale, les procédures décrites dans la section (2) de ce document doivent être suivies.</w:t>
      </w:r>
    </w:p>
    <w:p w14:paraId="5003BDB3" w14:textId="77777777" w:rsidR="00E42F78"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A9155B8" w14:textId="77777777" w:rsidR="00E42F78" w:rsidRDefault="00E42F78" w:rsidP="00E42F78">
      <w:pPr>
        <w:widowControl/>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6.5.1</w:t>
      </w:r>
      <w:r>
        <w:rPr>
          <w:rFonts w:ascii="Times New Roman" w:hAnsi="Times New Roman"/>
          <w:sz w:val="22"/>
          <w:lang w:val="fr-FR"/>
        </w:rPr>
        <w:tab/>
        <w:t>Ne pas s’approcher rapidement du lieu de l’accident et minimiser l’exposition aux produits;</w:t>
      </w:r>
    </w:p>
    <w:p w14:paraId="74923793" w14:textId="77777777" w:rsidR="00E42F78"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r>
        <w:rPr>
          <w:rFonts w:ascii="Times New Roman" w:hAnsi="Times New Roman"/>
          <w:sz w:val="22"/>
          <w:lang w:val="fr-FR"/>
        </w:rPr>
        <w:t>6.5.2</w:t>
      </w:r>
      <w:r>
        <w:rPr>
          <w:rFonts w:ascii="Times New Roman" w:hAnsi="Times New Roman"/>
          <w:sz w:val="22"/>
          <w:lang w:val="fr-FR"/>
        </w:rPr>
        <w:tab/>
        <w:t>Y aller avec prudence et tenter de savoir à l’avance quels sont les produits en cause;</w:t>
      </w:r>
    </w:p>
    <w:p w14:paraId="286B0A66" w14:textId="77777777" w:rsidR="00E42F78"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p>
    <w:p w14:paraId="2D7AB89B" w14:textId="77777777" w:rsidR="00E42F78"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r>
        <w:rPr>
          <w:rFonts w:ascii="Times New Roman" w:hAnsi="Times New Roman"/>
          <w:sz w:val="22"/>
          <w:lang w:val="fr-FR"/>
        </w:rPr>
        <w:t>6.5.3</w:t>
      </w:r>
      <w:r>
        <w:rPr>
          <w:rFonts w:ascii="Times New Roman" w:hAnsi="Times New Roman"/>
          <w:sz w:val="22"/>
          <w:lang w:val="fr-FR"/>
        </w:rPr>
        <w:tab/>
        <w:t>Une fois la connaissance des lieux faite, on peut procéder au nettoyage en portant</w:t>
      </w:r>
    </w:p>
    <w:p w14:paraId="5808EC12" w14:textId="77777777" w:rsidR="00E42F78"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2160"/>
        <w:jc w:val="both"/>
        <w:rPr>
          <w:rFonts w:ascii="Times New Roman" w:hAnsi="Times New Roman"/>
          <w:sz w:val="22"/>
          <w:lang w:val="fr-FR"/>
        </w:rPr>
      </w:pPr>
      <w:r>
        <w:rPr>
          <w:rFonts w:ascii="Times New Roman" w:hAnsi="Times New Roman"/>
          <w:sz w:val="22"/>
          <w:lang w:val="fr-FR"/>
        </w:rPr>
        <w:t>les vêtements de protection adéquats et en maîtrisant la fuite ou le déversement de</w:t>
      </w:r>
    </w:p>
    <w:p w14:paraId="69555F9B" w14:textId="77777777" w:rsidR="00E42F78"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2160"/>
        <w:jc w:val="both"/>
        <w:rPr>
          <w:rFonts w:ascii="Times New Roman" w:hAnsi="Times New Roman"/>
          <w:sz w:val="22"/>
          <w:lang w:val="fr-FR"/>
        </w:rPr>
      </w:pPr>
      <w:r>
        <w:rPr>
          <w:rFonts w:ascii="Times New Roman" w:hAnsi="Times New Roman"/>
          <w:sz w:val="22"/>
          <w:lang w:val="fr-FR"/>
        </w:rPr>
        <w:t>façon appropriée;</w:t>
      </w:r>
    </w:p>
    <w:p w14:paraId="0B419AD3" w14:textId="77777777" w:rsidR="00E42F78"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EDD3823" w14:textId="77777777" w:rsidR="00E42F78"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r>
        <w:rPr>
          <w:rFonts w:ascii="Times New Roman" w:hAnsi="Times New Roman"/>
          <w:sz w:val="22"/>
          <w:lang w:val="fr-FR"/>
        </w:rPr>
        <w:t>6.5.4</w:t>
      </w:r>
      <w:r>
        <w:rPr>
          <w:rFonts w:ascii="Times New Roman" w:hAnsi="Times New Roman"/>
          <w:sz w:val="22"/>
          <w:lang w:val="fr-FR"/>
        </w:rPr>
        <w:tab/>
        <w:t>Décontaminer les victimes, le personnel, les vêtements et l’équipement, amener</w:t>
      </w:r>
    </w:p>
    <w:p w14:paraId="37BF8C5A" w14:textId="77777777" w:rsidR="00E42F78"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2160"/>
        <w:jc w:val="both"/>
        <w:rPr>
          <w:rFonts w:ascii="Times New Roman" w:hAnsi="Times New Roman"/>
          <w:sz w:val="22"/>
          <w:lang w:val="fr-FR"/>
        </w:rPr>
      </w:pPr>
      <w:r>
        <w:rPr>
          <w:rFonts w:ascii="Times New Roman" w:hAnsi="Times New Roman"/>
          <w:sz w:val="22"/>
          <w:lang w:val="fr-FR"/>
        </w:rPr>
        <w:t xml:space="preserve">les victimes à un médecin le plus tôt possible, l’équipement peut être éliminé s’il </w:t>
      </w:r>
    </w:p>
    <w:p w14:paraId="4A78396D" w14:textId="77777777" w:rsidR="00E42F78"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2160"/>
        <w:jc w:val="both"/>
        <w:rPr>
          <w:rFonts w:ascii="Times New Roman" w:hAnsi="Times New Roman"/>
          <w:sz w:val="22"/>
          <w:lang w:val="fr-FR"/>
        </w:rPr>
      </w:pPr>
      <w:r>
        <w:rPr>
          <w:rFonts w:ascii="Times New Roman" w:hAnsi="Times New Roman"/>
          <w:sz w:val="22"/>
          <w:lang w:val="fr-FR"/>
        </w:rPr>
        <w:t>n’y a pas moyen de le décontaminer;</w:t>
      </w:r>
    </w:p>
    <w:p w14:paraId="013FF78C" w14:textId="77777777" w:rsidR="00E42F78"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2160"/>
        <w:jc w:val="both"/>
        <w:rPr>
          <w:rFonts w:ascii="Times New Roman" w:hAnsi="Times New Roman"/>
          <w:sz w:val="22"/>
          <w:lang w:val="fr-FR"/>
        </w:rPr>
      </w:pPr>
    </w:p>
    <w:p w14:paraId="0E086D62" w14:textId="77777777" w:rsidR="00E42F78"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6.5.5</w:t>
      </w:r>
      <w:r>
        <w:rPr>
          <w:rFonts w:ascii="Times New Roman" w:hAnsi="Times New Roman"/>
          <w:sz w:val="22"/>
          <w:lang w:val="fr-FR"/>
        </w:rPr>
        <w:tab/>
        <w:t>Une fois le tout complété, s’assurer que la situation est sans danger et que les personnes évacuées peuvent revenir sur le lieu de travail.</w:t>
      </w:r>
      <w:r>
        <w:rPr>
          <w:rFonts w:ascii="Times New Roman" w:hAnsi="Times New Roman"/>
          <w:sz w:val="22"/>
          <w:lang w:val="fr-FR"/>
        </w:rPr>
        <w:tab/>
      </w:r>
    </w:p>
    <w:p w14:paraId="745912EE" w14:textId="77777777" w:rsidR="00E42F78"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183820FF" w14:textId="77777777" w:rsidR="00E42F78"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6.6</w:t>
      </w:r>
      <w:r>
        <w:rPr>
          <w:rFonts w:ascii="Times New Roman" w:hAnsi="Times New Roman"/>
          <w:sz w:val="22"/>
          <w:lang w:val="fr-FR"/>
        </w:rPr>
        <w:tab/>
        <w:t>Ne pas réintégrer l’édifice ou l’endroit affecté avant que le chef du service des incendies</w:t>
      </w:r>
    </w:p>
    <w:p w14:paraId="3C56A17E" w14:textId="77777777" w:rsidR="00E42F78"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r>
        <w:rPr>
          <w:rFonts w:ascii="Times New Roman" w:hAnsi="Times New Roman"/>
          <w:sz w:val="22"/>
          <w:lang w:val="fr-FR"/>
        </w:rPr>
        <w:t>ou la personne coordonnatrice de sécurité n’ait donné le signal de «fin d’alerte».</w:t>
      </w:r>
    </w:p>
    <w:p w14:paraId="627E23DB" w14:textId="77777777" w:rsidR="00E42F78" w:rsidRPr="00FC62DC"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p>
    <w:p w14:paraId="1C327488" w14:textId="77777777" w:rsidR="00E42F78" w:rsidRPr="00FC62DC"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6AD556E" w14:textId="77777777" w:rsidR="00E42F78" w:rsidRPr="00FC62DC" w:rsidRDefault="00E42F78" w:rsidP="00E42F78">
      <w:pPr>
        <w:pStyle w:val="Titre1"/>
        <w:rPr>
          <w:rFonts w:ascii="Times New Roman" w:hAnsi="Times New Roman"/>
          <w:i/>
          <w:color w:val="auto"/>
          <w:sz w:val="26"/>
          <w:szCs w:val="26"/>
          <w:lang w:val="fr-FR"/>
        </w:rPr>
      </w:pPr>
      <w:bookmarkStart w:id="10" w:name="_Toc129772053"/>
      <w:bookmarkStart w:id="11" w:name="_Hlk520883127"/>
      <w:r w:rsidRPr="00FC62DC">
        <w:rPr>
          <w:rFonts w:ascii="Times New Roman" w:hAnsi="Times New Roman"/>
          <w:b/>
          <w:i/>
          <w:color w:val="auto"/>
          <w:sz w:val="26"/>
          <w:szCs w:val="26"/>
          <w:lang w:val="fr-FR"/>
        </w:rPr>
        <w:t>7.</w:t>
      </w:r>
      <w:r w:rsidRPr="00FC62DC">
        <w:rPr>
          <w:rFonts w:ascii="Times New Roman" w:hAnsi="Times New Roman"/>
          <w:b/>
          <w:i/>
          <w:color w:val="auto"/>
          <w:sz w:val="26"/>
          <w:szCs w:val="26"/>
          <w:lang w:val="fr-FR"/>
        </w:rPr>
        <w:tab/>
        <w:t>PROCÉDURES DANS UNE SITUATION D’INDIVIDU ARMÉ</w:t>
      </w:r>
      <w:bookmarkEnd w:id="10"/>
    </w:p>
    <w:p w14:paraId="52B33680" w14:textId="77777777" w:rsidR="00E42F78" w:rsidRPr="00FC62DC" w:rsidRDefault="00E42F78" w:rsidP="00E42F7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03EA8AA" w14:textId="77777777" w:rsidR="00E42F78" w:rsidRPr="00FC62DC" w:rsidRDefault="00E42F78" w:rsidP="00E42F78">
      <w:pPr>
        <w:pStyle w:val="Titre2"/>
        <w:rPr>
          <w:rFonts w:ascii="Times New Roman" w:eastAsia="Calibri" w:hAnsi="Times New Roman"/>
          <w:color w:val="auto"/>
          <w:sz w:val="22"/>
          <w:szCs w:val="22"/>
          <w:lang w:val="fr-FR"/>
        </w:rPr>
      </w:pPr>
      <w:bookmarkStart w:id="12" w:name="_Toc129772054"/>
      <w:bookmarkEnd w:id="11"/>
      <w:r w:rsidRPr="00FC62DC">
        <w:rPr>
          <w:rFonts w:ascii="Times New Roman" w:eastAsia="Calibri" w:hAnsi="Times New Roman"/>
          <w:color w:val="auto"/>
          <w:sz w:val="22"/>
          <w:szCs w:val="22"/>
          <w:lang w:val="fr-FR"/>
        </w:rPr>
        <w:t>7.1</w:t>
      </w:r>
      <w:r w:rsidRPr="00FC62DC">
        <w:rPr>
          <w:rFonts w:ascii="Times New Roman" w:eastAsia="Calibri" w:hAnsi="Times New Roman"/>
          <w:color w:val="auto"/>
          <w:sz w:val="22"/>
          <w:szCs w:val="22"/>
          <w:lang w:val="fr-FR"/>
        </w:rPr>
        <w:tab/>
      </w:r>
      <w:r w:rsidRPr="00FC62DC">
        <w:rPr>
          <w:rFonts w:ascii="Times New Roman" w:eastAsia="Calibri" w:hAnsi="Times New Roman"/>
          <w:color w:val="auto"/>
          <w:sz w:val="22"/>
          <w:szCs w:val="22"/>
          <w:u w:val="single"/>
          <w:lang w:val="fr-FR"/>
        </w:rPr>
        <w:t>GÉNÉRALITÉ</w:t>
      </w:r>
      <w:r w:rsidRPr="00FC62DC">
        <w:rPr>
          <w:rFonts w:ascii="Times New Roman" w:eastAsia="Calibri" w:hAnsi="Times New Roman"/>
          <w:color w:val="auto"/>
          <w:sz w:val="22"/>
          <w:szCs w:val="22"/>
          <w:lang w:val="fr-FR"/>
        </w:rPr>
        <w:t xml:space="preserve"> :</w:t>
      </w:r>
      <w:bookmarkEnd w:id="12"/>
    </w:p>
    <w:p w14:paraId="3ED94545" w14:textId="77777777" w:rsidR="00E42F78" w:rsidRPr="00FC62DC" w:rsidRDefault="00E42F78" w:rsidP="00E42F7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eastAsia="Calibri" w:hAnsi="Times New Roman"/>
          <w:sz w:val="22"/>
          <w:szCs w:val="22"/>
          <w:lang w:val="fr-FR"/>
        </w:rPr>
      </w:pPr>
      <w:r w:rsidRPr="00FC62DC">
        <w:rPr>
          <w:rFonts w:ascii="Times New Roman" w:eastAsia="Calibri" w:hAnsi="Times New Roman"/>
          <w:sz w:val="22"/>
          <w:szCs w:val="22"/>
          <w:lang w:val="fr-FR"/>
        </w:rPr>
        <w:tab/>
        <w:t>Il est possible d’être informé de la présence d’un individu armé sur le campus par message d’alerte, par appel téléphonique, un collègue, les médias sociaux et même de voir ou entendre l’individu armé directement.</w:t>
      </w:r>
    </w:p>
    <w:p w14:paraId="304334CB" w14:textId="77777777" w:rsidR="00E42F78" w:rsidRPr="00FC62DC" w:rsidRDefault="00E42F78" w:rsidP="00E42F7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eastAsia="Calibri" w:hAnsi="Times New Roman"/>
          <w:sz w:val="22"/>
          <w:szCs w:val="22"/>
          <w:lang w:val="fr-FR"/>
        </w:rPr>
      </w:pPr>
      <w:r w:rsidRPr="00FC62DC">
        <w:rPr>
          <w:rFonts w:ascii="Times New Roman" w:eastAsia="Calibri" w:hAnsi="Times New Roman"/>
          <w:sz w:val="22"/>
          <w:szCs w:val="22"/>
          <w:lang w:val="fr-FR"/>
        </w:rPr>
        <w:tab/>
        <w:t>L’Université de Moncton dispose d’une application pouvant diffuser une notification d’urgence directement à la communauté universitaire.</w:t>
      </w:r>
    </w:p>
    <w:p w14:paraId="1D4D2996" w14:textId="77777777" w:rsidR="00E42F78" w:rsidRPr="00FC62DC" w:rsidRDefault="00E42F78" w:rsidP="00E42F7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eastAsia="Calibri" w:hAnsi="Times New Roman"/>
          <w:sz w:val="22"/>
          <w:szCs w:val="22"/>
          <w:lang w:val="fr-FR"/>
        </w:rPr>
      </w:pPr>
      <w:r w:rsidRPr="00FC62DC">
        <w:rPr>
          <w:rFonts w:ascii="Times New Roman" w:eastAsia="Calibri" w:hAnsi="Times New Roman"/>
          <w:sz w:val="22"/>
          <w:szCs w:val="22"/>
          <w:lang w:val="fr-FR"/>
        </w:rPr>
        <w:tab/>
        <w:t xml:space="preserve">Il est important de rester calme de faire ce qui semble le plus approprier selon la situation et </w:t>
      </w:r>
      <w:r w:rsidRPr="00FC62DC">
        <w:rPr>
          <w:rFonts w:ascii="Times New Roman" w:eastAsia="Calibri" w:hAnsi="Times New Roman"/>
          <w:b/>
          <w:bCs/>
          <w:sz w:val="22"/>
          <w:szCs w:val="22"/>
          <w:lang w:val="fr-FR"/>
        </w:rPr>
        <w:t>ne pas déclencher l’alarme d’incendie.</w:t>
      </w:r>
    </w:p>
    <w:p w14:paraId="3441312A" w14:textId="77777777" w:rsidR="00E42F78" w:rsidRPr="00FC62DC" w:rsidRDefault="00E42F78" w:rsidP="00E42F7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eastAsia="Calibri" w:hAnsi="Times New Roman"/>
          <w:snapToGrid/>
          <w:sz w:val="22"/>
          <w:szCs w:val="22"/>
          <w:lang w:val="fr-FR"/>
        </w:rPr>
      </w:pPr>
    </w:p>
    <w:p w14:paraId="4407F1A6" w14:textId="77777777" w:rsidR="00E42F78" w:rsidRPr="00FC62DC" w:rsidRDefault="00E42F78" w:rsidP="00E42F7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eastAsia="Calibri" w:hAnsi="Times New Roman"/>
          <w:sz w:val="22"/>
          <w:szCs w:val="22"/>
          <w:lang w:val="fr-CA"/>
        </w:rPr>
      </w:pPr>
      <w:r w:rsidRPr="00FC62DC">
        <w:rPr>
          <w:rFonts w:ascii="Times New Roman" w:eastAsia="Calibri" w:hAnsi="Times New Roman"/>
          <w:sz w:val="22"/>
          <w:szCs w:val="22"/>
          <w:lang w:val="fr-FR"/>
        </w:rPr>
        <w:tab/>
      </w:r>
    </w:p>
    <w:p w14:paraId="7FCE3B87" w14:textId="77777777" w:rsidR="00E42F78" w:rsidRPr="00FC62DC" w:rsidRDefault="00E42F78" w:rsidP="00E42F78">
      <w:pPr>
        <w:pStyle w:val="Titre2"/>
        <w:rPr>
          <w:rFonts w:ascii="Times New Roman" w:eastAsia="Calibri" w:hAnsi="Times New Roman"/>
          <w:color w:val="auto"/>
          <w:sz w:val="22"/>
          <w:szCs w:val="22"/>
          <w:u w:val="single"/>
          <w:lang w:val="fr-CA"/>
        </w:rPr>
      </w:pPr>
      <w:bookmarkStart w:id="13" w:name="_Toc129772055"/>
      <w:r w:rsidRPr="00FC62DC">
        <w:rPr>
          <w:rFonts w:ascii="Times New Roman" w:eastAsia="Calibri" w:hAnsi="Times New Roman"/>
          <w:color w:val="auto"/>
          <w:sz w:val="22"/>
          <w:szCs w:val="22"/>
          <w:lang w:val="fr-CA"/>
        </w:rPr>
        <w:t>7.2</w:t>
      </w:r>
      <w:r w:rsidRPr="00FC62DC">
        <w:rPr>
          <w:rFonts w:ascii="Times New Roman" w:eastAsia="Calibri" w:hAnsi="Times New Roman"/>
          <w:color w:val="auto"/>
          <w:sz w:val="22"/>
          <w:szCs w:val="22"/>
          <w:lang w:val="fr-CA"/>
        </w:rPr>
        <w:tab/>
      </w:r>
      <w:r w:rsidRPr="00FC62DC">
        <w:rPr>
          <w:rFonts w:ascii="Times New Roman" w:eastAsia="Calibri" w:hAnsi="Times New Roman"/>
          <w:color w:val="auto"/>
          <w:sz w:val="22"/>
          <w:szCs w:val="22"/>
          <w:u w:val="single"/>
          <w:lang w:val="fr-CA"/>
        </w:rPr>
        <w:t>AGIR SELON LA SITUATION :</w:t>
      </w:r>
      <w:bookmarkEnd w:id="13"/>
    </w:p>
    <w:p w14:paraId="25CE9C29" w14:textId="77777777" w:rsidR="00E42F78" w:rsidRPr="00FC62DC" w:rsidRDefault="00E42F78" w:rsidP="00E42F7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eastAsia="Calibri" w:hAnsi="Times New Roman"/>
          <w:sz w:val="22"/>
          <w:szCs w:val="22"/>
          <w:u w:val="single"/>
          <w:lang w:val="fr-CA"/>
        </w:rPr>
      </w:pPr>
    </w:p>
    <w:p w14:paraId="02499CF3" w14:textId="77777777" w:rsidR="00E42F78" w:rsidRPr="00FC62DC" w:rsidRDefault="00E42F78" w:rsidP="00E42F7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eastAsia="Calibri" w:hAnsi="Times New Roman"/>
          <w:sz w:val="22"/>
          <w:szCs w:val="22"/>
          <w:lang w:val="fr-CA"/>
        </w:rPr>
      </w:pPr>
      <w:r w:rsidRPr="00FC62DC">
        <w:rPr>
          <w:rFonts w:ascii="Times New Roman" w:eastAsia="Calibri" w:hAnsi="Times New Roman"/>
          <w:sz w:val="22"/>
          <w:szCs w:val="22"/>
          <w:lang w:val="fr-CA"/>
        </w:rPr>
        <w:t>7.2.1</w:t>
      </w:r>
      <w:r w:rsidRPr="00FC62DC">
        <w:rPr>
          <w:rFonts w:ascii="Times New Roman" w:eastAsia="Calibri" w:hAnsi="Times New Roman"/>
          <w:sz w:val="22"/>
          <w:szCs w:val="22"/>
          <w:lang w:val="fr-CA"/>
        </w:rPr>
        <w:tab/>
        <w:t xml:space="preserve">FUIR </w:t>
      </w:r>
    </w:p>
    <w:p w14:paraId="5D16D7C3" w14:textId="71724AA3" w:rsidR="00E42F78" w:rsidRPr="00FC62DC" w:rsidRDefault="00E42F78" w:rsidP="00E42F7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eastAsia="Calibri" w:hAnsi="Times New Roman"/>
          <w:sz w:val="22"/>
          <w:szCs w:val="22"/>
          <w:lang w:val="fr-FR"/>
        </w:rPr>
      </w:pPr>
      <w:r w:rsidRPr="00FC62DC">
        <w:rPr>
          <w:rFonts w:ascii="Times New Roman" w:eastAsia="Calibri" w:hAnsi="Times New Roman"/>
          <w:sz w:val="22"/>
          <w:szCs w:val="22"/>
          <w:lang w:val="fr-FR"/>
        </w:rPr>
        <w:t xml:space="preserve">  </w:t>
      </w:r>
      <w:r w:rsidRPr="00FC62DC">
        <w:rPr>
          <w:rFonts w:ascii="Times New Roman" w:eastAsia="Calibri" w:hAnsi="Times New Roman"/>
          <w:sz w:val="22"/>
          <w:szCs w:val="22"/>
          <w:lang w:val="fr-FR"/>
        </w:rPr>
        <w:tab/>
        <w:t>Si</w:t>
      </w:r>
      <w:bookmarkStart w:id="14" w:name="_Hlk522542949"/>
      <w:r w:rsidRPr="00FC62DC">
        <w:rPr>
          <w:rFonts w:ascii="Times New Roman" w:eastAsia="Calibri" w:hAnsi="Times New Roman"/>
          <w:sz w:val="22"/>
          <w:szCs w:val="22"/>
          <w:lang w:val="fr-FR"/>
        </w:rPr>
        <w:t xml:space="preserve"> le </w:t>
      </w:r>
      <w:r>
        <w:rPr>
          <w:rFonts w:ascii="Times New Roman" w:eastAsia="Calibri" w:hAnsi="Times New Roman"/>
          <w:sz w:val="22"/>
          <w:szCs w:val="22"/>
          <w:lang w:val="fr-FR"/>
        </w:rPr>
        <w:t>Centre étudiant</w:t>
      </w:r>
      <w:r w:rsidRPr="00FC62DC">
        <w:rPr>
          <w:rFonts w:ascii="Times New Roman" w:eastAsia="Calibri" w:hAnsi="Times New Roman"/>
          <w:sz w:val="22"/>
          <w:szCs w:val="22"/>
          <w:lang w:val="fr-FR"/>
        </w:rPr>
        <w:t xml:space="preserve"> </w:t>
      </w:r>
      <w:bookmarkEnd w:id="14"/>
      <w:r w:rsidRPr="00FC62DC">
        <w:rPr>
          <w:rFonts w:ascii="Times New Roman" w:eastAsia="Calibri" w:hAnsi="Times New Roman"/>
          <w:b/>
          <w:sz w:val="22"/>
          <w:szCs w:val="22"/>
          <w:u w:val="single"/>
          <w:lang w:val="fr-FR"/>
        </w:rPr>
        <w:t>n’est pas ciblé</w:t>
      </w:r>
      <w:r w:rsidRPr="00FC62DC">
        <w:rPr>
          <w:rFonts w:ascii="Times New Roman" w:eastAsia="Calibri" w:hAnsi="Times New Roman"/>
          <w:sz w:val="22"/>
          <w:szCs w:val="22"/>
          <w:lang w:val="fr-FR"/>
        </w:rPr>
        <w:t>, et que la situation le permet quitter le bâtiment vers la sortie la plus proche en amenant les personnes rencontrées en route mais sans s’attarder aux retardataires. Le plus rapidement possible se diriger dans une direction opposée à l’endroit de l’individu armé. En quittant le bâtiment à la vue des policiers il est très important de lever les mains et de ne pas s’agripper aux policiers et d’écouter les directives. Dans le cas où les secours ne sont pas encore présents et un fois en sécurité composer le 911 avec votre téléphone cellulaire sans supposer que quelqu’un d’autre a déjà appelé à l’aide. L’équipe de sauvetage doit emporter son équipement de communication (fréquence 1-1) si elle en a l’occasion et dans la mesure du possible maintenir la communication avec le Service de sécurité et éventuellement le service de police.</w:t>
      </w:r>
    </w:p>
    <w:p w14:paraId="50604A9A" w14:textId="77777777" w:rsidR="00E42F78" w:rsidRPr="00FC62DC" w:rsidRDefault="00E42F78" w:rsidP="00E42F7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ind w:left="2160" w:hanging="720"/>
        <w:jc w:val="both"/>
        <w:rPr>
          <w:rFonts w:ascii="Times New Roman" w:eastAsia="Calibri" w:hAnsi="Times New Roman"/>
          <w:sz w:val="22"/>
          <w:szCs w:val="22"/>
          <w:lang w:val="fr-FR"/>
        </w:rPr>
      </w:pPr>
    </w:p>
    <w:p w14:paraId="191AE2F8" w14:textId="77777777" w:rsidR="00E42F78" w:rsidRPr="00FC62DC" w:rsidRDefault="00E42F78" w:rsidP="00E42F7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eastAsia="Calibri" w:hAnsi="Times New Roman"/>
          <w:sz w:val="22"/>
          <w:szCs w:val="22"/>
          <w:lang w:val="fr-FR"/>
        </w:rPr>
      </w:pPr>
      <w:r w:rsidRPr="00FC62DC">
        <w:rPr>
          <w:rFonts w:ascii="Times New Roman" w:eastAsia="Calibri" w:hAnsi="Times New Roman"/>
          <w:sz w:val="22"/>
          <w:szCs w:val="22"/>
          <w:lang w:val="fr-FR"/>
        </w:rPr>
        <w:t>7.2.2</w:t>
      </w:r>
      <w:r w:rsidRPr="00FC62DC">
        <w:rPr>
          <w:rFonts w:ascii="Times New Roman" w:eastAsia="Calibri" w:hAnsi="Times New Roman"/>
          <w:sz w:val="22"/>
          <w:szCs w:val="22"/>
          <w:lang w:val="fr-FR"/>
        </w:rPr>
        <w:tab/>
        <w:t>SE CACHER</w:t>
      </w:r>
    </w:p>
    <w:p w14:paraId="37820296" w14:textId="357F87CF" w:rsidR="00E42F78" w:rsidRPr="00FC62DC" w:rsidRDefault="00E42F78" w:rsidP="00E42F7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eastAsia="Calibri" w:hAnsi="Times New Roman"/>
          <w:strike/>
          <w:sz w:val="22"/>
          <w:szCs w:val="22"/>
          <w:lang w:val="fr-FR"/>
        </w:rPr>
      </w:pPr>
      <w:r w:rsidRPr="00FC62DC">
        <w:rPr>
          <w:rFonts w:ascii="Times New Roman" w:eastAsia="Calibri" w:hAnsi="Times New Roman"/>
          <w:sz w:val="22"/>
          <w:szCs w:val="22"/>
          <w:lang w:val="fr-FR"/>
        </w:rPr>
        <w:lastRenderedPageBreak/>
        <w:tab/>
        <w:t xml:space="preserve">Dans le cas où le </w:t>
      </w:r>
      <w:r>
        <w:rPr>
          <w:rFonts w:ascii="Times New Roman" w:eastAsia="Calibri" w:hAnsi="Times New Roman"/>
          <w:sz w:val="22"/>
          <w:szCs w:val="22"/>
          <w:lang w:val="fr-FR"/>
        </w:rPr>
        <w:t>Centre étudiant</w:t>
      </w:r>
      <w:r w:rsidRPr="00FC62DC">
        <w:rPr>
          <w:lang w:val="fr-CA"/>
        </w:rPr>
        <w:t xml:space="preserve"> </w:t>
      </w:r>
      <w:r w:rsidRPr="00FC62DC">
        <w:rPr>
          <w:rFonts w:ascii="Times New Roman" w:eastAsia="Calibri" w:hAnsi="Times New Roman"/>
          <w:b/>
          <w:bCs/>
          <w:sz w:val="22"/>
          <w:szCs w:val="22"/>
          <w:u w:val="single"/>
          <w:lang w:val="fr-FR"/>
        </w:rPr>
        <w:t>serait la cible primaire</w:t>
      </w:r>
      <w:r w:rsidRPr="00FC62DC">
        <w:rPr>
          <w:rFonts w:ascii="Times New Roman" w:eastAsia="Calibri" w:hAnsi="Times New Roman"/>
          <w:sz w:val="22"/>
          <w:szCs w:val="22"/>
          <w:lang w:val="fr-FR"/>
        </w:rPr>
        <w:t xml:space="preserve"> d’un individu armé, que la fuite n’est pas une option il faut alors se barricader dans une pièce verrouiller la porte où bloquer là avec un objet telle que bureau, armoire et chaise. Éteindre les lumières et mettre les téléphone cellulaires en mode silencieux. Pour ne pas offrir une cible facile mieux vaut se disperser, se disperser, se cacher en dessous d’un bureau, derrière un mur ou un meuble jusqu’à ce que les policiers lèvent l’avis de confinement. </w:t>
      </w:r>
    </w:p>
    <w:p w14:paraId="11A9FAB4" w14:textId="77777777" w:rsidR="00E42F78" w:rsidRPr="00FC62DC" w:rsidRDefault="00E42F78" w:rsidP="00E42F78">
      <w:pPr>
        <w:ind w:left="720"/>
        <w:rPr>
          <w:rFonts w:ascii="Times New Roman" w:eastAsia="Calibri" w:hAnsi="Times New Roman"/>
          <w:sz w:val="20"/>
          <w:szCs w:val="22"/>
          <w:lang w:val="fr-CA"/>
        </w:rPr>
      </w:pPr>
    </w:p>
    <w:p w14:paraId="4103866F" w14:textId="77777777" w:rsidR="00E42F78" w:rsidRPr="00FC62DC" w:rsidRDefault="00E42F78" w:rsidP="00E42F78">
      <w:pPr>
        <w:ind w:left="2160" w:hanging="720"/>
        <w:rPr>
          <w:rFonts w:ascii="Times New Roman" w:hAnsi="Times New Roman"/>
          <w:sz w:val="22"/>
          <w:szCs w:val="22"/>
          <w:lang w:val="fr-CA"/>
        </w:rPr>
      </w:pPr>
      <w:r w:rsidRPr="00FC62DC">
        <w:rPr>
          <w:rFonts w:ascii="Times New Roman" w:hAnsi="Times New Roman"/>
          <w:sz w:val="22"/>
          <w:szCs w:val="22"/>
          <w:lang w:val="fr-CA"/>
        </w:rPr>
        <w:t>7.2.3</w:t>
      </w:r>
      <w:r w:rsidRPr="00FC62DC">
        <w:rPr>
          <w:rFonts w:ascii="Times New Roman" w:hAnsi="Times New Roman"/>
          <w:sz w:val="22"/>
          <w:szCs w:val="22"/>
          <w:lang w:val="fr-CA"/>
        </w:rPr>
        <w:tab/>
        <w:t>COMBATTRE</w:t>
      </w:r>
    </w:p>
    <w:p w14:paraId="3F492F42" w14:textId="77777777" w:rsidR="00E42F78" w:rsidRPr="00FC62DC" w:rsidRDefault="00E42F78" w:rsidP="00E42F78">
      <w:pPr>
        <w:ind w:left="2160"/>
        <w:rPr>
          <w:rFonts w:ascii="Times New Roman" w:hAnsi="Times New Roman"/>
          <w:sz w:val="22"/>
          <w:szCs w:val="22"/>
          <w:lang w:val="fr-CA"/>
        </w:rPr>
      </w:pPr>
      <w:r w:rsidRPr="00FC62DC">
        <w:rPr>
          <w:rFonts w:ascii="Times New Roman" w:hAnsi="Times New Roman"/>
          <w:sz w:val="22"/>
          <w:szCs w:val="22"/>
          <w:lang w:val="fr-CA"/>
        </w:rPr>
        <w:t xml:space="preserve">Si la fuite ou le confinement sont impossible ou inefficace une autre option doit être envisagée mais seulement en dernier recours. </w:t>
      </w:r>
    </w:p>
    <w:p w14:paraId="75A6D622" w14:textId="77777777" w:rsidR="00E42F78" w:rsidRPr="00FC62DC" w:rsidRDefault="00E42F78" w:rsidP="00E42F78">
      <w:pPr>
        <w:ind w:left="2160"/>
        <w:rPr>
          <w:rFonts w:ascii="Times New Roman" w:hAnsi="Times New Roman"/>
          <w:sz w:val="22"/>
          <w:szCs w:val="22"/>
          <w:lang w:val="fr-CA"/>
        </w:rPr>
      </w:pPr>
      <w:r w:rsidRPr="00FC62DC">
        <w:rPr>
          <w:rFonts w:ascii="Times New Roman" w:hAnsi="Times New Roman"/>
          <w:sz w:val="22"/>
          <w:szCs w:val="22"/>
          <w:lang w:val="fr-CA"/>
        </w:rPr>
        <w:t>Il importe de trouver une arme d’opportunité telle un extincteur, bâton, une chaise, etc. le but est d’agir pour ralentir, bloquer ou maitriser l’individu. Il faut essayer de coordonner ses actions avec les gens autour de vous et faire le nécessaire pour rester en vie y compris utiliser la force.</w:t>
      </w:r>
    </w:p>
    <w:p w14:paraId="1C71CA6B" w14:textId="77777777" w:rsidR="00E42F78" w:rsidRPr="00FC62DC" w:rsidRDefault="00E42F78" w:rsidP="00E42F78">
      <w:pPr>
        <w:ind w:left="2160"/>
        <w:rPr>
          <w:rFonts w:ascii="Times New Roman" w:hAnsi="Times New Roman"/>
          <w:sz w:val="22"/>
          <w:szCs w:val="22"/>
          <w:lang w:val="fr-CA"/>
        </w:rPr>
      </w:pPr>
    </w:p>
    <w:p w14:paraId="546F2C48" w14:textId="77777777" w:rsidR="00E42F78" w:rsidRPr="00FC62DC" w:rsidRDefault="00E42F78" w:rsidP="00E42F78">
      <w:pPr>
        <w:rPr>
          <w:rFonts w:ascii="Times New Roman" w:hAnsi="Times New Roman"/>
          <w:sz w:val="22"/>
          <w:szCs w:val="22"/>
          <w:u w:val="single"/>
          <w:lang w:val="fr-CA"/>
        </w:rPr>
      </w:pPr>
      <w:r w:rsidRPr="00FC62DC">
        <w:rPr>
          <w:rFonts w:ascii="Times New Roman" w:hAnsi="Times New Roman"/>
          <w:sz w:val="22"/>
          <w:szCs w:val="22"/>
          <w:lang w:val="fr-CA"/>
        </w:rPr>
        <w:tab/>
      </w:r>
    </w:p>
    <w:p w14:paraId="4802B5F3" w14:textId="77777777" w:rsidR="00E42F78" w:rsidRPr="00FC62DC" w:rsidRDefault="00E42F78" w:rsidP="00E42F78">
      <w:pPr>
        <w:ind w:left="1440"/>
        <w:rPr>
          <w:rFonts w:ascii="Times New Roman" w:hAnsi="Times New Roman"/>
          <w:sz w:val="22"/>
          <w:szCs w:val="22"/>
          <w:lang w:val="fr-CA"/>
        </w:rPr>
      </w:pPr>
      <w:r w:rsidRPr="00FC62DC">
        <w:rPr>
          <w:rFonts w:ascii="Times New Roman" w:hAnsi="Times New Roman"/>
          <w:sz w:val="22"/>
          <w:szCs w:val="22"/>
          <w:lang w:val="fr-CA"/>
        </w:rPr>
        <w:t xml:space="preserve">Il est important de comprendre que la police est formée pour répondre à un incident de fusillade en pénétrant dans l’édifice dans le plus bref délai et en se rendant à l’endroit où se trouve le ou les tireurs. Les policiers se déplaceront rapidement et directement. Au début, ces agents ne seront pas capables de secourir les gens de leur situation car leur but principal est d’atteindre le ou les tireurs et d’atténuer la situation. Les gens doivent essayer de rester calmes et patients pendant ce temps, afin de ne pas entraver les opérations de la police. Une équipe de secours se rendra sur les lieux le plus tôt possible à la suite de l’intervention policière. Ils rechercheront et traiteront les personnes blessées et évacueront les gens avec un minimum de risque.  </w:t>
      </w:r>
    </w:p>
    <w:p w14:paraId="2B0B056B" w14:textId="77777777" w:rsidR="00E42F78" w:rsidRPr="00FC62DC" w:rsidRDefault="00E42F78" w:rsidP="00E42F78">
      <w:pPr>
        <w:ind w:left="1440"/>
        <w:rPr>
          <w:rFonts w:ascii="Times New Roman" w:hAnsi="Times New Roman"/>
          <w:sz w:val="22"/>
          <w:szCs w:val="22"/>
          <w:lang w:val="fr-CA"/>
        </w:rPr>
      </w:pPr>
    </w:p>
    <w:p w14:paraId="60DBA10D" w14:textId="77777777" w:rsidR="00E42F78" w:rsidRPr="00FC62DC" w:rsidRDefault="00E42F78" w:rsidP="00E42F7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eastAsia="Calibri" w:hAnsi="Times New Roman"/>
          <w:sz w:val="22"/>
          <w:szCs w:val="22"/>
          <w:lang w:val="fr-FR"/>
        </w:rPr>
      </w:pPr>
      <w:r w:rsidRPr="00FC62DC">
        <w:rPr>
          <w:rFonts w:ascii="Times New Roman" w:eastAsia="Calibri" w:hAnsi="Times New Roman"/>
          <w:sz w:val="22"/>
          <w:szCs w:val="22"/>
          <w:lang w:val="fr-FR"/>
        </w:rPr>
        <w:tab/>
        <w:t xml:space="preserve">Par conséquent, les membres de la communauté universitaire sont conseillés de prendre connaissance des consignes énoncées dans la brochure </w:t>
      </w:r>
      <w:r w:rsidRPr="00FC62DC">
        <w:rPr>
          <w:rFonts w:ascii="Times New Roman" w:eastAsia="Calibri" w:hAnsi="Times New Roman"/>
          <w:i/>
          <w:sz w:val="22"/>
          <w:szCs w:val="22"/>
          <w:u w:val="single"/>
          <w:lang w:val="fr-FR"/>
        </w:rPr>
        <w:t>Mesures d’urgence et renseignements sur la sécurité</w:t>
      </w:r>
      <w:r w:rsidRPr="00FC62DC">
        <w:rPr>
          <w:rFonts w:ascii="Times New Roman" w:eastAsia="Calibri" w:hAnsi="Times New Roman"/>
          <w:sz w:val="22"/>
          <w:szCs w:val="22"/>
          <w:lang w:val="fr-FR"/>
        </w:rPr>
        <w:t>. Le texte est disponible en ligne à l’adresse suivante :</w:t>
      </w:r>
    </w:p>
    <w:p w14:paraId="64BE5EFD" w14:textId="77777777" w:rsidR="00E42F78" w:rsidRPr="00FC62DC" w:rsidRDefault="00E42F78" w:rsidP="00E42F7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eastAsia="Calibri" w:hAnsi="Times New Roman"/>
          <w:sz w:val="22"/>
          <w:szCs w:val="22"/>
          <w:lang w:val="fr-FR"/>
        </w:rPr>
      </w:pPr>
    </w:p>
    <w:p w14:paraId="764F05FF" w14:textId="77777777" w:rsidR="00E42F78" w:rsidRPr="00FC62DC" w:rsidRDefault="00E42F78" w:rsidP="00E42F7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eastAsia="Calibri" w:hAnsi="Times New Roman"/>
          <w:sz w:val="22"/>
          <w:szCs w:val="22"/>
          <w:lang w:val="fr-FR"/>
        </w:rPr>
      </w:pPr>
      <w:r w:rsidRPr="00FC62DC">
        <w:rPr>
          <w:rFonts w:ascii="Times New Roman" w:eastAsia="Calibri" w:hAnsi="Times New Roman"/>
          <w:sz w:val="22"/>
          <w:szCs w:val="22"/>
          <w:lang w:val="fr-FR"/>
        </w:rPr>
        <w:tab/>
      </w:r>
      <w:hyperlink r:id="rId12" w:history="1">
        <w:r w:rsidRPr="00FC62DC">
          <w:rPr>
            <w:rStyle w:val="Lienhypertexte"/>
            <w:rFonts w:ascii="Times New Roman" w:eastAsia="Calibri" w:hAnsi="Times New Roman"/>
            <w:color w:val="auto"/>
            <w:sz w:val="22"/>
            <w:szCs w:val="22"/>
            <w:lang w:val="fr-FR"/>
          </w:rPr>
          <w:t>https://www.umoncton.ca/umcm-securite/sites/umcm-securite.prod.umoncton.ca/files/wf/mesures_durgence_-_personnel_0.pdf</w:t>
        </w:r>
      </w:hyperlink>
    </w:p>
    <w:p w14:paraId="1702193B" w14:textId="77777777" w:rsidR="0090089D" w:rsidRPr="00E42F78" w:rsidRDefault="0090089D" w:rsidP="00C574C8">
      <w:pPr>
        <w:rPr>
          <w:rFonts w:ascii="Times New Roman" w:eastAsia="Calibri" w:hAnsi="Times New Roman"/>
          <w:sz w:val="22"/>
          <w:szCs w:val="22"/>
          <w:lang w:val="fr-FR"/>
        </w:rPr>
      </w:pPr>
    </w:p>
    <w:p w14:paraId="468EAAD9" w14:textId="77777777" w:rsidR="0090089D" w:rsidRDefault="0090089D" w:rsidP="0090089D">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A3D2C6F" w14:textId="77777777" w:rsidR="0090089D" w:rsidRPr="0090089D" w:rsidRDefault="0090089D" w:rsidP="0090089D">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7DE83DA" w14:textId="77777777" w:rsidR="0090089D" w:rsidRDefault="0090089D" w:rsidP="0090089D">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720" w:hanging="720"/>
        <w:jc w:val="both"/>
        <w:rPr>
          <w:rFonts w:ascii="Times New Roman" w:hAnsi="Times New Roman"/>
          <w:i/>
          <w:sz w:val="26"/>
          <w:lang w:val="fr-FR"/>
        </w:rPr>
      </w:pPr>
      <w:r w:rsidRPr="0090089D">
        <w:rPr>
          <w:rFonts w:ascii="Times New Roman" w:hAnsi="Times New Roman"/>
          <w:b/>
          <w:i/>
          <w:sz w:val="26"/>
          <w:lang w:val="fr-FR"/>
        </w:rPr>
        <w:t>8.</w:t>
      </w:r>
      <w:r w:rsidRPr="0090089D">
        <w:rPr>
          <w:rFonts w:ascii="Times New Roman" w:hAnsi="Times New Roman"/>
          <w:b/>
          <w:i/>
          <w:sz w:val="26"/>
          <w:lang w:val="fr-FR"/>
        </w:rPr>
        <w:tab/>
      </w:r>
      <w:r>
        <w:rPr>
          <w:rFonts w:ascii="Times New Roman" w:hAnsi="Times New Roman"/>
          <w:b/>
          <w:i/>
          <w:sz w:val="26"/>
          <w:lang w:val="fr-FR"/>
        </w:rPr>
        <w:t>LE SYSTÈME D'AVERTISSEMENT D'INCENDIE</w:t>
      </w:r>
    </w:p>
    <w:bookmarkEnd w:id="4"/>
    <w:p w14:paraId="3E7520C1" w14:textId="77777777" w:rsidR="00D80CB6" w:rsidRDefault="00D80CB6">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i/>
          <w:sz w:val="26"/>
          <w:lang w:val="fr-FR"/>
        </w:rPr>
      </w:pPr>
    </w:p>
    <w:p w14:paraId="2E766ECC" w14:textId="77777777" w:rsidR="00D80CB6" w:rsidRDefault="0090089D">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8</w:t>
      </w:r>
      <w:r w:rsidR="00D80CB6">
        <w:rPr>
          <w:rFonts w:ascii="Times New Roman" w:hAnsi="Times New Roman"/>
          <w:sz w:val="22"/>
          <w:lang w:val="fr-FR"/>
        </w:rPr>
        <w:t>.1</w:t>
      </w:r>
      <w:r w:rsidR="00D80CB6">
        <w:rPr>
          <w:rFonts w:ascii="Times New Roman" w:hAnsi="Times New Roman"/>
          <w:sz w:val="22"/>
          <w:lang w:val="fr-FR"/>
        </w:rPr>
        <w:tab/>
      </w:r>
      <w:r w:rsidR="00D80CB6">
        <w:rPr>
          <w:rFonts w:ascii="Times New Roman" w:hAnsi="Times New Roman"/>
          <w:sz w:val="22"/>
          <w:u w:val="single"/>
          <w:lang w:val="fr-FR"/>
        </w:rPr>
        <w:t>GÉNÉRALITÉ</w:t>
      </w:r>
      <w:r w:rsidR="00D80CB6">
        <w:rPr>
          <w:rFonts w:ascii="Times New Roman" w:hAnsi="Times New Roman"/>
          <w:sz w:val="22"/>
          <w:lang w:val="fr-FR"/>
        </w:rPr>
        <w:t>:</w:t>
      </w:r>
    </w:p>
    <w:p w14:paraId="1085440E" w14:textId="77777777" w:rsidR="00D80CB6" w:rsidRDefault="00D80CB6">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Le Centre étudiant est muni d'un système d'alarme qui est branché à la Centrale thermique ainsi qu'au</w:t>
      </w:r>
      <w:r w:rsidR="001D7210">
        <w:rPr>
          <w:rFonts w:ascii="Times New Roman" w:hAnsi="Times New Roman"/>
          <w:sz w:val="22"/>
          <w:lang w:val="fr-FR"/>
        </w:rPr>
        <w:t xml:space="preserve"> Poste de surveillance à Montréal</w:t>
      </w:r>
      <w:r>
        <w:rPr>
          <w:rFonts w:ascii="Times New Roman" w:hAnsi="Times New Roman"/>
          <w:sz w:val="22"/>
          <w:lang w:val="fr-FR"/>
        </w:rPr>
        <w:t>. Il y a dans l'édifice seize (16) avertisseurs d’incendie manuels. L’édifice est muni de gicleurs.</w:t>
      </w:r>
    </w:p>
    <w:p w14:paraId="63908C8C" w14:textId="77777777" w:rsidR="00D80CB6" w:rsidRDefault="00D80CB6">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B6CD14B" w14:textId="77777777" w:rsidR="00D80CB6" w:rsidRDefault="0090089D">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8</w:t>
      </w:r>
      <w:r w:rsidR="00D80CB6">
        <w:rPr>
          <w:rFonts w:ascii="Times New Roman" w:hAnsi="Times New Roman"/>
          <w:sz w:val="22"/>
          <w:lang w:val="fr-FR"/>
        </w:rPr>
        <w:t>.2</w:t>
      </w:r>
      <w:r w:rsidR="00D80CB6">
        <w:rPr>
          <w:rFonts w:ascii="Times New Roman" w:hAnsi="Times New Roman"/>
          <w:sz w:val="22"/>
          <w:lang w:val="fr-FR"/>
        </w:rPr>
        <w:tab/>
      </w:r>
      <w:r w:rsidR="00D80CB6">
        <w:rPr>
          <w:rFonts w:ascii="Times New Roman" w:hAnsi="Times New Roman"/>
          <w:sz w:val="22"/>
          <w:u w:val="single"/>
          <w:lang w:val="fr-FR"/>
        </w:rPr>
        <w:t>ENTRETIEN</w:t>
      </w:r>
      <w:r w:rsidR="00D80CB6">
        <w:rPr>
          <w:rFonts w:ascii="Times New Roman" w:hAnsi="Times New Roman"/>
          <w:sz w:val="22"/>
          <w:lang w:val="fr-FR"/>
        </w:rPr>
        <w:t>:</w:t>
      </w:r>
    </w:p>
    <w:p w14:paraId="58A5FC71" w14:textId="77777777" w:rsidR="00D80CB6" w:rsidRDefault="00D80CB6">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L'entretien du système est entièrement la responsabilité du Service des ressources matérielles de l'Université.  Toute anomalie doit être rapportée à ce service par l'entremise de la direction.</w:t>
      </w:r>
    </w:p>
    <w:p w14:paraId="72D25EDA" w14:textId="77777777" w:rsidR="00D80CB6" w:rsidRDefault="00D80CB6">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B8DCF4E" w14:textId="77777777" w:rsidR="00D80CB6" w:rsidRDefault="0090089D">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8</w:t>
      </w:r>
      <w:r w:rsidR="00D80CB6">
        <w:rPr>
          <w:rFonts w:ascii="Times New Roman" w:hAnsi="Times New Roman"/>
          <w:sz w:val="22"/>
          <w:lang w:val="fr-FR"/>
        </w:rPr>
        <w:t>.3</w:t>
      </w:r>
      <w:r w:rsidR="00D80CB6">
        <w:rPr>
          <w:rFonts w:ascii="Times New Roman" w:hAnsi="Times New Roman"/>
          <w:sz w:val="22"/>
          <w:lang w:val="fr-FR"/>
        </w:rPr>
        <w:tab/>
      </w:r>
      <w:r w:rsidR="00D80CB6">
        <w:rPr>
          <w:rFonts w:ascii="Times New Roman" w:hAnsi="Times New Roman"/>
          <w:sz w:val="22"/>
          <w:u w:val="single"/>
          <w:lang w:val="fr-FR"/>
        </w:rPr>
        <w:t>REMONTAGE</w:t>
      </w:r>
      <w:r w:rsidR="00D80CB6">
        <w:rPr>
          <w:rFonts w:ascii="Times New Roman" w:hAnsi="Times New Roman"/>
          <w:sz w:val="22"/>
          <w:lang w:val="fr-FR"/>
        </w:rPr>
        <w:t>:</w:t>
      </w:r>
    </w:p>
    <w:p w14:paraId="5A568B6C" w14:textId="77777777" w:rsidR="004275B5" w:rsidRDefault="00D80CB6" w:rsidP="00E866B2">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 xml:space="preserve">Le panneau de contrôle du système se trouve au local B001 et le </w:t>
      </w:r>
      <w:r w:rsidR="00C77567">
        <w:rPr>
          <w:rFonts w:ascii="Times New Roman" w:hAnsi="Times New Roman"/>
          <w:sz w:val="22"/>
          <w:lang w:val="fr-FR"/>
        </w:rPr>
        <w:t xml:space="preserve">panneau annonciateur au 100-C. </w:t>
      </w:r>
      <w:r>
        <w:rPr>
          <w:rFonts w:ascii="Times New Roman" w:hAnsi="Times New Roman"/>
          <w:sz w:val="22"/>
          <w:lang w:val="fr-FR"/>
        </w:rPr>
        <w:t>Seul le personnel du Service des ressources matérielles ou du Service de sécurité s'occupe de remonter le système.</w:t>
      </w:r>
    </w:p>
    <w:p w14:paraId="452F8EE4" w14:textId="77777777" w:rsidR="00D80CB6" w:rsidRDefault="0090089D">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t>8</w:t>
      </w:r>
      <w:r w:rsidR="00D80CB6">
        <w:rPr>
          <w:rFonts w:ascii="Times New Roman" w:hAnsi="Times New Roman"/>
          <w:sz w:val="22"/>
          <w:lang w:val="fr-FR"/>
        </w:rPr>
        <w:t>.4</w:t>
      </w:r>
      <w:r w:rsidR="00D80CB6">
        <w:rPr>
          <w:rFonts w:ascii="Times New Roman" w:hAnsi="Times New Roman"/>
          <w:sz w:val="22"/>
          <w:lang w:val="fr-FR"/>
        </w:rPr>
        <w:tab/>
      </w:r>
      <w:r w:rsidR="00D80CB6">
        <w:rPr>
          <w:rFonts w:ascii="Times New Roman" w:hAnsi="Times New Roman"/>
          <w:sz w:val="22"/>
          <w:u w:val="single"/>
          <w:lang w:val="fr-FR"/>
        </w:rPr>
        <w:t>VÉRIFICATION</w:t>
      </w:r>
      <w:r w:rsidR="00D80CB6">
        <w:rPr>
          <w:rFonts w:ascii="Times New Roman" w:hAnsi="Times New Roman"/>
          <w:sz w:val="22"/>
          <w:lang w:val="fr-FR"/>
        </w:rPr>
        <w:t>:</w:t>
      </w:r>
    </w:p>
    <w:p w14:paraId="4C89A6CE" w14:textId="77777777" w:rsidR="00D80CB6" w:rsidRDefault="00D80CB6">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Les cloches du système sont normalement vérifiées une fois par année.  Afin d'éviter une évacuation, dans ce cas ou dans un cas où l'on fait des réparations, on doit aviser le personnel de l'édifice en procédant de la manière suivante:</w:t>
      </w:r>
    </w:p>
    <w:p w14:paraId="57D10ED7" w14:textId="77777777" w:rsidR="00D80CB6" w:rsidRDefault="00D80CB6">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A333E6D" w14:textId="77777777" w:rsidR="00D80CB6" w:rsidRDefault="00D80CB6">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a)</w:t>
      </w:r>
      <w:r>
        <w:rPr>
          <w:rFonts w:ascii="Times New Roman" w:hAnsi="Times New Roman"/>
          <w:sz w:val="22"/>
          <w:lang w:val="fr-FR"/>
        </w:rPr>
        <w:tab/>
        <w:t>le Service de sécurité se charge de rejoindre la personne coordonnatrice de sécurité;</w:t>
      </w:r>
    </w:p>
    <w:p w14:paraId="6AEE99C9" w14:textId="77777777" w:rsidR="00D80CB6" w:rsidRDefault="00D80CB6">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5E8EAB14" w14:textId="77777777" w:rsidR="00D80CB6" w:rsidRDefault="00D80CB6">
      <w:pPr>
        <w:numPr>
          <w:ilvl w:val="0"/>
          <w:numId w:val="5"/>
        </w:numPr>
        <w:tabs>
          <w:tab w:val="left" w:pos="-1080"/>
          <w:tab w:val="left" w:pos="-720"/>
          <w:tab w:val="left" w:pos="0"/>
          <w:tab w:val="left" w:pos="720"/>
          <w:tab w:val="left" w:pos="144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 xml:space="preserve">celle-ci avise le personnel de </w:t>
      </w:r>
      <w:smartTag w:uri="urn:schemas-microsoft-com:office:smarttags" w:element="PersonName">
        <w:smartTagPr>
          <w:attr w:name="ProductID" w:val="la Facult￩"/>
        </w:smartTagPr>
        <w:r>
          <w:rPr>
            <w:rFonts w:ascii="Times New Roman" w:hAnsi="Times New Roman"/>
            <w:sz w:val="22"/>
            <w:lang w:val="fr-FR"/>
          </w:rPr>
          <w:t>la Faculté</w:t>
        </w:r>
      </w:smartTag>
      <w:r>
        <w:rPr>
          <w:rFonts w:ascii="Times New Roman" w:hAnsi="Times New Roman"/>
          <w:sz w:val="22"/>
          <w:lang w:val="fr-FR"/>
        </w:rPr>
        <w:t xml:space="preserve"> afin de les prévenir de la situation et de ne pas évacuer au son de la cloche;</w:t>
      </w:r>
    </w:p>
    <w:p w14:paraId="2246103C" w14:textId="77777777" w:rsidR="00D80CB6" w:rsidRDefault="00D80CB6">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74E98BD6" w14:textId="77777777" w:rsidR="00D80CB6" w:rsidRDefault="00D80CB6">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c)</w:t>
      </w:r>
      <w:r>
        <w:rPr>
          <w:rFonts w:ascii="Times New Roman" w:hAnsi="Times New Roman"/>
          <w:sz w:val="22"/>
          <w:lang w:val="fr-FR"/>
        </w:rPr>
        <w:tab/>
        <w:t>les personnes préposées au sauvetage, à leur tour, doivent personnellement communiquer avec le personnel de leur secteur afin de les prévenir de la situation et de ne pas évacuer au son de la cloche.</w:t>
      </w:r>
    </w:p>
    <w:p w14:paraId="3EA679DE" w14:textId="77777777" w:rsidR="00D80CB6" w:rsidRDefault="00D80CB6">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139E0D7F" w14:textId="77777777" w:rsidR="00D80CB6" w:rsidRDefault="0090089D">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8</w:t>
      </w:r>
      <w:r w:rsidR="00D80CB6">
        <w:rPr>
          <w:rFonts w:ascii="Times New Roman" w:hAnsi="Times New Roman"/>
          <w:sz w:val="22"/>
          <w:lang w:val="fr-FR"/>
        </w:rPr>
        <w:t>.5</w:t>
      </w:r>
      <w:r w:rsidR="00D80CB6">
        <w:rPr>
          <w:rFonts w:ascii="Times New Roman" w:hAnsi="Times New Roman"/>
          <w:sz w:val="22"/>
          <w:lang w:val="fr-FR"/>
        </w:rPr>
        <w:tab/>
      </w:r>
      <w:r w:rsidR="00D80CB6">
        <w:rPr>
          <w:rFonts w:ascii="Times New Roman" w:hAnsi="Times New Roman"/>
          <w:sz w:val="22"/>
          <w:u w:val="single"/>
          <w:lang w:val="fr-FR"/>
        </w:rPr>
        <w:t>FAUSSE ALARME</w:t>
      </w:r>
      <w:r w:rsidR="00D80CB6">
        <w:rPr>
          <w:rFonts w:ascii="Times New Roman" w:hAnsi="Times New Roman"/>
          <w:sz w:val="22"/>
          <w:lang w:val="fr-FR"/>
        </w:rPr>
        <w:t>:</w:t>
      </w:r>
    </w:p>
    <w:p w14:paraId="31787E6E" w14:textId="77777777" w:rsidR="00D80CB6" w:rsidRDefault="00D80CB6">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Celui ou celle qui cause une fausse alarme commet un acte criminel.  La suivante est un extrait du Code Criminel du Canada, section 437.</w:t>
      </w:r>
    </w:p>
    <w:p w14:paraId="76970BC3" w14:textId="77777777" w:rsidR="00D80CB6" w:rsidRDefault="00D80CB6">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1BAB34D3" w14:textId="77777777" w:rsidR="00D80CB6" w:rsidRDefault="00D80CB6">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jc w:val="both"/>
        <w:rPr>
          <w:rFonts w:ascii="Times New Roman" w:hAnsi="Times New Roman"/>
          <w:sz w:val="22"/>
          <w:lang w:val="fr-FR"/>
        </w:rPr>
      </w:pPr>
      <w:r>
        <w:rPr>
          <w:rFonts w:ascii="Times New Roman" w:hAnsi="Times New Roman"/>
          <w:sz w:val="22"/>
          <w:lang w:val="fr-FR"/>
        </w:rPr>
        <w:t>SECTION 437.  Est coupable</w:t>
      </w:r>
    </w:p>
    <w:p w14:paraId="1216353B" w14:textId="77777777" w:rsidR="00D80CB6" w:rsidRDefault="00D80CB6">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7904E335" w14:textId="77777777" w:rsidR="00D80CB6" w:rsidRDefault="00D80CB6">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s>
        <w:spacing w:line="244" w:lineRule="exact"/>
        <w:ind w:left="3150" w:right="720" w:hanging="990"/>
        <w:jc w:val="both"/>
        <w:rPr>
          <w:rFonts w:ascii="Times New Roman" w:hAnsi="Times New Roman"/>
          <w:sz w:val="22"/>
          <w:lang w:val="fr-FR"/>
        </w:rPr>
      </w:pPr>
      <w:r>
        <w:rPr>
          <w:rFonts w:ascii="Times New Roman" w:hAnsi="Times New Roman"/>
          <w:sz w:val="22"/>
          <w:lang w:val="fr-FR"/>
        </w:rPr>
        <w:t>a)</w:t>
      </w:r>
      <w:r>
        <w:rPr>
          <w:rFonts w:ascii="Times New Roman" w:hAnsi="Times New Roman"/>
          <w:sz w:val="22"/>
          <w:lang w:val="fr-FR"/>
        </w:rPr>
        <w:tab/>
        <w:t xml:space="preserve">soit d’un acte criminel et passible d’un emprisonnement maximal </w:t>
      </w:r>
      <w:r>
        <w:rPr>
          <w:rFonts w:ascii="Times New Roman" w:hAnsi="Times New Roman"/>
          <w:sz w:val="22"/>
          <w:lang w:val="fr-FR"/>
        </w:rPr>
        <w:lastRenderedPageBreak/>
        <w:t>de deux ans;</w:t>
      </w:r>
    </w:p>
    <w:p w14:paraId="4B8D7318" w14:textId="77777777" w:rsidR="00D80CB6" w:rsidRDefault="00D80CB6">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C854FE4" w14:textId="77777777" w:rsidR="00D80CB6" w:rsidRDefault="00D80CB6">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s>
        <w:spacing w:line="244" w:lineRule="exact"/>
        <w:ind w:left="3150" w:right="720" w:hanging="990"/>
        <w:jc w:val="both"/>
        <w:rPr>
          <w:rFonts w:ascii="Times New Roman" w:hAnsi="Times New Roman"/>
          <w:sz w:val="22"/>
          <w:lang w:val="fr-FR"/>
        </w:rPr>
      </w:pPr>
      <w:r>
        <w:rPr>
          <w:rFonts w:ascii="Times New Roman" w:hAnsi="Times New Roman"/>
          <w:sz w:val="22"/>
          <w:lang w:val="fr-FR"/>
        </w:rPr>
        <w:t>b)</w:t>
      </w:r>
      <w:r>
        <w:rPr>
          <w:rFonts w:ascii="Times New Roman" w:hAnsi="Times New Roman"/>
          <w:sz w:val="22"/>
          <w:lang w:val="fr-FR"/>
        </w:rPr>
        <w:tab/>
        <w:t xml:space="preserve">soit d’une infraction punissable sur déclaration de culpabilité par </w:t>
      </w:r>
    </w:p>
    <w:p w14:paraId="71568E14" w14:textId="77777777" w:rsidR="00D80CB6" w:rsidRDefault="00D80CB6">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3150"/>
        <w:jc w:val="both"/>
        <w:rPr>
          <w:rFonts w:ascii="Times New Roman" w:hAnsi="Times New Roman"/>
          <w:sz w:val="22"/>
          <w:lang w:val="fr-FR"/>
        </w:rPr>
      </w:pPr>
      <w:r>
        <w:rPr>
          <w:rFonts w:ascii="Times New Roman" w:hAnsi="Times New Roman"/>
          <w:sz w:val="22"/>
          <w:lang w:val="fr-FR"/>
        </w:rPr>
        <w:t>procédure sommaire;</w:t>
      </w:r>
    </w:p>
    <w:p w14:paraId="20959492" w14:textId="77777777" w:rsidR="00D80CB6" w:rsidRDefault="00D80CB6">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s>
        <w:spacing w:line="244" w:lineRule="exact"/>
        <w:ind w:left="2160" w:right="720"/>
        <w:jc w:val="both"/>
        <w:rPr>
          <w:rFonts w:ascii="Times New Roman" w:hAnsi="Times New Roman"/>
          <w:sz w:val="22"/>
          <w:lang w:val="fr-FR"/>
        </w:rPr>
      </w:pPr>
    </w:p>
    <w:p w14:paraId="25716FE5" w14:textId="77777777" w:rsidR="00D80CB6" w:rsidRDefault="00D80CB6">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r>
        <w:rPr>
          <w:rFonts w:ascii="Times New Roman" w:hAnsi="Times New Roman"/>
          <w:sz w:val="22"/>
          <w:lang w:val="fr-FR"/>
        </w:rPr>
        <w:t xml:space="preserve">quiconque, volontairement, sans cause raisonnable, en criant, en sonnant des cloches, en </w:t>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 xml:space="preserve">se servant d'un avertisseur d'incendie, d'un téléphone ou d'un télégraphe, ou de toute </w:t>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 xml:space="preserve">autre manière, sonne ou répand ou fait sonner ou répandre une alarme d'incendie.  </w:t>
      </w:r>
    </w:p>
    <w:p w14:paraId="0BDE6947" w14:textId="77777777" w:rsidR="00D80CB6" w:rsidRDefault="00D80CB6">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E798E66" w14:textId="77777777" w:rsidR="00D80CB6" w:rsidRDefault="00D80CB6">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Il incombe à tous les membres de l'</w:t>
      </w:r>
      <w:r w:rsidR="00D90705">
        <w:rPr>
          <w:rFonts w:ascii="Times New Roman" w:hAnsi="Times New Roman"/>
          <w:sz w:val="22"/>
          <w:lang w:val="fr-FR"/>
        </w:rPr>
        <w:t>équipe de sauvetage</w:t>
      </w:r>
      <w:r>
        <w:rPr>
          <w:rFonts w:ascii="Times New Roman" w:hAnsi="Times New Roman"/>
          <w:sz w:val="22"/>
          <w:lang w:val="fr-FR"/>
        </w:rPr>
        <w:t xml:space="preserve"> de signaler ce genre de vandalisme au Service de sécurité. </w:t>
      </w:r>
    </w:p>
    <w:sectPr w:rsidR="00D80CB6">
      <w:headerReference w:type="default" r:id="rId13"/>
      <w:endnotePr>
        <w:numFmt w:val="decimal"/>
      </w:endnotePr>
      <w:pgSz w:w="12240" w:h="20160"/>
      <w:pgMar w:top="720" w:right="1152" w:bottom="1152" w:left="1440" w:header="720" w:footer="1152"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07A4C" w14:textId="77777777" w:rsidR="00780F6D" w:rsidRDefault="00780F6D">
      <w:r>
        <w:separator/>
      </w:r>
    </w:p>
  </w:endnote>
  <w:endnote w:type="continuationSeparator" w:id="0">
    <w:p w14:paraId="31BFFA30" w14:textId="77777777" w:rsidR="00780F6D" w:rsidRDefault="00780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80AC8" w14:textId="77777777" w:rsidR="00780F6D" w:rsidRDefault="00780F6D">
      <w:r>
        <w:separator/>
      </w:r>
    </w:p>
  </w:footnote>
  <w:footnote w:type="continuationSeparator" w:id="0">
    <w:p w14:paraId="6CE486CA" w14:textId="77777777" w:rsidR="00780F6D" w:rsidRDefault="00780F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7456B" w14:textId="77777777" w:rsidR="00B16456" w:rsidRDefault="00B16456">
    <w:pPr>
      <w:tabs>
        <w:tab w:val="right" w:pos="9360"/>
      </w:tabs>
      <w:jc w:val="both"/>
      <w:rPr>
        <w:rFonts w:ascii="Times New Roman" w:hAnsi="Times New Roman"/>
        <w:sz w:val="22"/>
        <w:lang w:val="fr-CA"/>
      </w:rPr>
    </w:pPr>
    <w:r>
      <w:rPr>
        <w:rFonts w:ascii="Times New Roman" w:hAnsi="Times New Roman"/>
        <w:sz w:val="22"/>
        <w:lang w:val="fr-CA"/>
      </w:rPr>
      <w:tab/>
    </w:r>
    <w:r>
      <w:rPr>
        <w:rFonts w:ascii="Times New Roman" w:hAnsi="Times New Roman"/>
        <w:sz w:val="22"/>
        <w:lang w:val="fr-CA"/>
      </w:rPr>
      <w:fldChar w:fldCharType="begin"/>
    </w:r>
    <w:r>
      <w:rPr>
        <w:rFonts w:ascii="Times New Roman" w:hAnsi="Times New Roman"/>
        <w:sz w:val="22"/>
        <w:lang w:val="fr-CA"/>
      </w:rPr>
      <w:instrText xml:space="preserve">PAGE </w:instrText>
    </w:r>
    <w:r>
      <w:rPr>
        <w:rFonts w:ascii="Times New Roman" w:hAnsi="Times New Roman"/>
        <w:sz w:val="22"/>
        <w:lang w:val="fr-CA"/>
      </w:rPr>
      <w:fldChar w:fldCharType="separate"/>
    </w:r>
    <w:r w:rsidR="002235F5">
      <w:rPr>
        <w:rFonts w:ascii="Times New Roman" w:hAnsi="Times New Roman"/>
        <w:noProof/>
        <w:sz w:val="22"/>
        <w:lang w:val="fr-CA"/>
      </w:rPr>
      <w:t>iii</w:t>
    </w:r>
    <w:r>
      <w:rPr>
        <w:rFonts w:ascii="Times New Roman" w:hAnsi="Times New Roman"/>
        <w:sz w:val="22"/>
        <w:lang w:val="fr-CA"/>
      </w:rPr>
      <w:fldChar w:fldCharType="end"/>
    </w:r>
  </w:p>
  <w:p w14:paraId="27EEE5A0" w14:textId="77777777" w:rsidR="00B16456" w:rsidRDefault="00B1645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2"/>
        <w:lang w:val="fr-CA"/>
      </w:rPr>
    </w:pPr>
  </w:p>
  <w:p w14:paraId="12EC0579" w14:textId="77777777" w:rsidR="00B16456" w:rsidRDefault="00B16456">
    <w:pPr>
      <w:spacing w:line="240" w:lineRule="exact"/>
      <w:rPr>
        <w:rFonts w:ascii="Times New Roman" w:hAnsi="Times New Roman"/>
        <w:sz w:val="22"/>
        <w:lang w:val="fr-C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3D089" w14:textId="77777777" w:rsidR="00B16456" w:rsidRDefault="00B16456">
    <w:pPr>
      <w:tabs>
        <w:tab w:val="right" w:pos="9360"/>
      </w:tabs>
      <w:jc w:val="both"/>
      <w:rPr>
        <w:rFonts w:ascii="Times New Roman" w:hAnsi="Times New Roman"/>
        <w:sz w:val="22"/>
        <w:lang w:val="fr-CA"/>
      </w:rPr>
    </w:pPr>
    <w:r>
      <w:rPr>
        <w:rFonts w:ascii="Times New Roman" w:hAnsi="Times New Roman"/>
        <w:sz w:val="22"/>
        <w:lang w:val="fr-CA"/>
      </w:rPr>
      <w:tab/>
    </w:r>
    <w:r>
      <w:rPr>
        <w:rFonts w:ascii="Times New Roman" w:hAnsi="Times New Roman"/>
        <w:sz w:val="22"/>
        <w:lang w:val="fr-CA"/>
      </w:rPr>
      <w:fldChar w:fldCharType="begin"/>
    </w:r>
    <w:r>
      <w:rPr>
        <w:rFonts w:ascii="Times New Roman" w:hAnsi="Times New Roman"/>
        <w:sz w:val="22"/>
        <w:lang w:val="fr-CA"/>
      </w:rPr>
      <w:instrText xml:space="preserve">PAGE </w:instrText>
    </w:r>
    <w:r>
      <w:rPr>
        <w:rFonts w:ascii="Times New Roman" w:hAnsi="Times New Roman"/>
        <w:sz w:val="22"/>
        <w:lang w:val="fr-CA"/>
      </w:rPr>
      <w:fldChar w:fldCharType="separate"/>
    </w:r>
    <w:r w:rsidR="002235F5">
      <w:rPr>
        <w:rFonts w:ascii="Times New Roman" w:hAnsi="Times New Roman"/>
        <w:noProof/>
        <w:sz w:val="22"/>
        <w:lang w:val="fr-CA"/>
      </w:rPr>
      <w:t>2</w:t>
    </w:r>
    <w:r>
      <w:rPr>
        <w:rFonts w:ascii="Times New Roman" w:hAnsi="Times New Roman"/>
        <w:sz w:val="22"/>
        <w:lang w:val="fr-CA"/>
      </w:rPr>
      <w:fldChar w:fldCharType="end"/>
    </w:r>
  </w:p>
  <w:p w14:paraId="56140444" w14:textId="77777777" w:rsidR="00B16456" w:rsidRDefault="00B1645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2"/>
        <w:lang w:val="fr-CA"/>
      </w:rPr>
    </w:pPr>
  </w:p>
  <w:p w14:paraId="58F47F24" w14:textId="77777777" w:rsidR="00B16456" w:rsidRDefault="00B16456">
    <w:pPr>
      <w:spacing w:line="240" w:lineRule="exact"/>
      <w:rPr>
        <w:rFonts w:ascii="Times New Roman" w:hAnsi="Times New Roman"/>
        <w:sz w:val="22"/>
        <w:lang w:val="fr-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D36CC"/>
    <w:multiLevelType w:val="hybridMultilevel"/>
    <w:tmpl w:val="84AAD6F0"/>
    <w:lvl w:ilvl="0" w:tplc="D146145C">
      <w:start w:val="1"/>
      <w:numFmt w:val="lowerLetter"/>
      <w:lvlText w:val="%1)"/>
      <w:lvlJc w:val="left"/>
      <w:pPr>
        <w:ind w:left="2880" w:hanging="720"/>
      </w:pPr>
      <w:rPr>
        <w:rFonts w:hint="default"/>
      </w:rPr>
    </w:lvl>
    <w:lvl w:ilvl="1" w:tplc="0C0C0019" w:tentative="1">
      <w:start w:val="1"/>
      <w:numFmt w:val="lowerLetter"/>
      <w:lvlText w:val="%2."/>
      <w:lvlJc w:val="left"/>
      <w:pPr>
        <w:ind w:left="3240" w:hanging="360"/>
      </w:pPr>
    </w:lvl>
    <w:lvl w:ilvl="2" w:tplc="0C0C001B" w:tentative="1">
      <w:start w:val="1"/>
      <w:numFmt w:val="lowerRoman"/>
      <w:lvlText w:val="%3."/>
      <w:lvlJc w:val="right"/>
      <w:pPr>
        <w:ind w:left="3960" w:hanging="180"/>
      </w:pPr>
    </w:lvl>
    <w:lvl w:ilvl="3" w:tplc="0C0C000F" w:tentative="1">
      <w:start w:val="1"/>
      <w:numFmt w:val="decimal"/>
      <w:lvlText w:val="%4."/>
      <w:lvlJc w:val="left"/>
      <w:pPr>
        <w:ind w:left="4680" w:hanging="360"/>
      </w:pPr>
    </w:lvl>
    <w:lvl w:ilvl="4" w:tplc="0C0C0019" w:tentative="1">
      <w:start w:val="1"/>
      <w:numFmt w:val="lowerLetter"/>
      <w:lvlText w:val="%5."/>
      <w:lvlJc w:val="left"/>
      <w:pPr>
        <w:ind w:left="5400" w:hanging="360"/>
      </w:pPr>
    </w:lvl>
    <w:lvl w:ilvl="5" w:tplc="0C0C001B" w:tentative="1">
      <w:start w:val="1"/>
      <w:numFmt w:val="lowerRoman"/>
      <w:lvlText w:val="%6."/>
      <w:lvlJc w:val="right"/>
      <w:pPr>
        <w:ind w:left="6120" w:hanging="180"/>
      </w:pPr>
    </w:lvl>
    <w:lvl w:ilvl="6" w:tplc="0C0C000F" w:tentative="1">
      <w:start w:val="1"/>
      <w:numFmt w:val="decimal"/>
      <w:lvlText w:val="%7."/>
      <w:lvlJc w:val="left"/>
      <w:pPr>
        <w:ind w:left="6840" w:hanging="360"/>
      </w:pPr>
    </w:lvl>
    <w:lvl w:ilvl="7" w:tplc="0C0C0019" w:tentative="1">
      <w:start w:val="1"/>
      <w:numFmt w:val="lowerLetter"/>
      <w:lvlText w:val="%8."/>
      <w:lvlJc w:val="left"/>
      <w:pPr>
        <w:ind w:left="7560" w:hanging="360"/>
      </w:pPr>
    </w:lvl>
    <w:lvl w:ilvl="8" w:tplc="0C0C001B" w:tentative="1">
      <w:start w:val="1"/>
      <w:numFmt w:val="lowerRoman"/>
      <w:lvlText w:val="%9."/>
      <w:lvlJc w:val="right"/>
      <w:pPr>
        <w:ind w:left="8280" w:hanging="180"/>
      </w:pPr>
    </w:lvl>
  </w:abstractNum>
  <w:abstractNum w:abstractNumId="1" w15:restartNumberingAfterBreak="0">
    <w:nsid w:val="05D86EBA"/>
    <w:multiLevelType w:val="singleLevel"/>
    <w:tmpl w:val="46ACC710"/>
    <w:lvl w:ilvl="0">
      <w:start w:val="3"/>
      <w:numFmt w:val="lowerLetter"/>
      <w:lvlText w:val="%1)"/>
      <w:lvlJc w:val="left"/>
      <w:pPr>
        <w:tabs>
          <w:tab w:val="num" w:pos="2880"/>
        </w:tabs>
        <w:ind w:left="2880" w:hanging="720"/>
      </w:pPr>
      <w:rPr>
        <w:rFonts w:hint="default"/>
      </w:rPr>
    </w:lvl>
  </w:abstractNum>
  <w:abstractNum w:abstractNumId="2" w15:restartNumberingAfterBreak="0">
    <w:nsid w:val="07C70E0A"/>
    <w:multiLevelType w:val="multilevel"/>
    <w:tmpl w:val="7D5A4666"/>
    <w:lvl w:ilvl="0">
      <w:start w:val="6"/>
      <w:numFmt w:val="decimal"/>
      <w:lvlText w:val="%1"/>
      <w:lvlJc w:val="left"/>
      <w:pPr>
        <w:tabs>
          <w:tab w:val="num" w:pos="720"/>
        </w:tabs>
        <w:ind w:left="720" w:hanging="720"/>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 w15:restartNumberingAfterBreak="0">
    <w:nsid w:val="0A4E7BAF"/>
    <w:multiLevelType w:val="singleLevel"/>
    <w:tmpl w:val="92BC990E"/>
    <w:lvl w:ilvl="0">
      <w:start w:val="2"/>
      <w:numFmt w:val="lowerLetter"/>
      <w:lvlText w:val="%1)"/>
      <w:lvlJc w:val="left"/>
      <w:pPr>
        <w:tabs>
          <w:tab w:val="num" w:pos="2160"/>
        </w:tabs>
        <w:ind w:left="2160" w:hanging="720"/>
      </w:pPr>
      <w:rPr>
        <w:rFonts w:hint="default"/>
      </w:rPr>
    </w:lvl>
  </w:abstractNum>
  <w:abstractNum w:abstractNumId="4" w15:restartNumberingAfterBreak="0">
    <w:nsid w:val="0A5B6F87"/>
    <w:multiLevelType w:val="hybridMultilevel"/>
    <w:tmpl w:val="D68439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6295860"/>
    <w:multiLevelType w:val="multilevel"/>
    <w:tmpl w:val="24E244A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6" w15:restartNumberingAfterBreak="0">
    <w:nsid w:val="18C33290"/>
    <w:multiLevelType w:val="singleLevel"/>
    <w:tmpl w:val="04B28036"/>
    <w:lvl w:ilvl="0">
      <w:start w:val="5"/>
      <w:numFmt w:val="lowerLetter"/>
      <w:lvlText w:val="%1)"/>
      <w:lvlJc w:val="left"/>
      <w:pPr>
        <w:tabs>
          <w:tab w:val="num" w:pos="2520"/>
        </w:tabs>
        <w:ind w:left="2520" w:hanging="360"/>
      </w:pPr>
      <w:rPr>
        <w:rFonts w:hint="default"/>
      </w:rPr>
    </w:lvl>
  </w:abstractNum>
  <w:abstractNum w:abstractNumId="7" w15:restartNumberingAfterBreak="0">
    <w:nsid w:val="1DE35173"/>
    <w:multiLevelType w:val="multilevel"/>
    <w:tmpl w:val="3BCC9232"/>
    <w:lvl w:ilvl="0">
      <w:start w:val="5"/>
      <w:numFmt w:val="decimal"/>
      <w:lvlText w:val="%1"/>
      <w:lvlJc w:val="left"/>
      <w:pPr>
        <w:tabs>
          <w:tab w:val="num" w:pos="720"/>
        </w:tabs>
        <w:ind w:left="720" w:hanging="720"/>
      </w:pPr>
      <w:rPr>
        <w:rFonts w:hint="default"/>
        <w:b w:val="0"/>
        <w:i w:val="0"/>
        <w:sz w:val="22"/>
      </w:rPr>
    </w:lvl>
    <w:lvl w:ilvl="1">
      <w:start w:val="3"/>
      <w:numFmt w:val="decimal"/>
      <w:lvlText w:val="%1.%2"/>
      <w:lvlJc w:val="left"/>
      <w:pPr>
        <w:tabs>
          <w:tab w:val="num" w:pos="1440"/>
        </w:tabs>
        <w:ind w:left="1440" w:hanging="720"/>
      </w:pPr>
      <w:rPr>
        <w:rFonts w:hint="default"/>
        <w:b w:val="0"/>
        <w:i w:val="0"/>
        <w:sz w:val="22"/>
      </w:rPr>
    </w:lvl>
    <w:lvl w:ilvl="2">
      <w:start w:val="1"/>
      <w:numFmt w:val="decimal"/>
      <w:lvlText w:val="%1.%2.%3"/>
      <w:lvlJc w:val="left"/>
      <w:pPr>
        <w:tabs>
          <w:tab w:val="num" w:pos="2160"/>
        </w:tabs>
        <w:ind w:left="2160" w:hanging="720"/>
      </w:pPr>
      <w:rPr>
        <w:rFonts w:hint="default"/>
        <w:b w:val="0"/>
        <w:i w:val="0"/>
        <w:sz w:val="22"/>
      </w:rPr>
    </w:lvl>
    <w:lvl w:ilvl="3">
      <w:start w:val="1"/>
      <w:numFmt w:val="decimal"/>
      <w:lvlText w:val="%1.%2.%3.%4"/>
      <w:lvlJc w:val="left"/>
      <w:pPr>
        <w:tabs>
          <w:tab w:val="num" w:pos="2880"/>
        </w:tabs>
        <w:ind w:left="2880" w:hanging="720"/>
      </w:pPr>
      <w:rPr>
        <w:rFonts w:hint="default"/>
        <w:b w:val="0"/>
        <w:i w:val="0"/>
        <w:sz w:val="22"/>
      </w:rPr>
    </w:lvl>
    <w:lvl w:ilvl="4">
      <w:start w:val="1"/>
      <w:numFmt w:val="decimal"/>
      <w:lvlText w:val="%1.%2.%3.%4.%5"/>
      <w:lvlJc w:val="left"/>
      <w:pPr>
        <w:tabs>
          <w:tab w:val="num" w:pos="3960"/>
        </w:tabs>
        <w:ind w:left="3960" w:hanging="1080"/>
      </w:pPr>
      <w:rPr>
        <w:rFonts w:hint="default"/>
        <w:b w:val="0"/>
        <w:i w:val="0"/>
        <w:sz w:val="22"/>
      </w:rPr>
    </w:lvl>
    <w:lvl w:ilvl="5">
      <w:start w:val="1"/>
      <w:numFmt w:val="decimal"/>
      <w:lvlText w:val="%1.%2.%3.%4.%5.%6"/>
      <w:lvlJc w:val="left"/>
      <w:pPr>
        <w:tabs>
          <w:tab w:val="num" w:pos="5040"/>
        </w:tabs>
        <w:ind w:left="5040" w:hanging="1440"/>
      </w:pPr>
      <w:rPr>
        <w:rFonts w:hint="default"/>
        <w:b w:val="0"/>
        <w:i w:val="0"/>
        <w:sz w:val="22"/>
      </w:rPr>
    </w:lvl>
    <w:lvl w:ilvl="6">
      <w:start w:val="1"/>
      <w:numFmt w:val="decimal"/>
      <w:lvlText w:val="%1.%2.%3.%4.%5.%6.%7"/>
      <w:lvlJc w:val="left"/>
      <w:pPr>
        <w:tabs>
          <w:tab w:val="num" w:pos="5760"/>
        </w:tabs>
        <w:ind w:left="5760" w:hanging="1440"/>
      </w:pPr>
      <w:rPr>
        <w:rFonts w:hint="default"/>
        <w:b w:val="0"/>
        <w:i w:val="0"/>
        <w:sz w:val="22"/>
      </w:rPr>
    </w:lvl>
    <w:lvl w:ilvl="7">
      <w:start w:val="1"/>
      <w:numFmt w:val="decimal"/>
      <w:lvlText w:val="%1.%2.%3.%4.%5.%6.%7.%8"/>
      <w:lvlJc w:val="left"/>
      <w:pPr>
        <w:tabs>
          <w:tab w:val="num" w:pos="6840"/>
        </w:tabs>
        <w:ind w:left="6840" w:hanging="1800"/>
      </w:pPr>
      <w:rPr>
        <w:rFonts w:hint="default"/>
        <w:b w:val="0"/>
        <w:i w:val="0"/>
        <w:sz w:val="22"/>
      </w:rPr>
    </w:lvl>
    <w:lvl w:ilvl="8">
      <w:start w:val="1"/>
      <w:numFmt w:val="decimal"/>
      <w:lvlText w:val="%1.%2.%3.%4.%5.%6.%7.%8.%9"/>
      <w:lvlJc w:val="left"/>
      <w:pPr>
        <w:tabs>
          <w:tab w:val="num" w:pos="7560"/>
        </w:tabs>
        <w:ind w:left="7560" w:hanging="1800"/>
      </w:pPr>
      <w:rPr>
        <w:rFonts w:hint="default"/>
        <w:b w:val="0"/>
        <w:i w:val="0"/>
        <w:sz w:val="22"/>
      </w:rPr>
    </w:lvl>
  </w:abstractNum>
  <w:abstractNum w:abstractNumId="8" w15:restartNumberingAfterBreak="0">
    <w:nsid w:val="261945F3"/>
    <w:multiLevelType w:val="multilevel"/>
    <w:tmpl w:val="99F495CE"/>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2"/>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9" w15:restartNumberingAfterBreak="0">
    <w:nsid w:val="2A0661F8"/>
    <w:multiLevelType w:val="multilevel"/>
    <w:tmpl w:val="5586563A"/>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2"/>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0" w15:restartNumberingAfterBreak="0">
    <w:nsid w:val="2E0A7BE5"/>
    <w:multiLevelType w:val="singleLevel"/>
    <w:tmpl w:val="9034BB30"/>
    <w:lvl w:ilvl="0">
      <w:start w:val="1"/>
      <w:numFmt w:val="lowerLetter"/>
      <w:lvlText w:val="%1)"/>
      <w:lvlJc w:val="left"/>
      <w:pPr>
        <w:tabs>
          <w:tab w:val="num" w:pos="2160"/>
        </w:tabs>
        <w:ind w:left="2160" w:hanging="720"/>
      </w:pPr>
      <w:rPr>
        <w:rFonts w:hint="default"/>
      </w:rPr>
    </w:lvl>
  </w:abstractNum>
  <w:abstractNum w:abstractNumId="11" w15:restartNumberingAfterBreak="0">
    <w:nsid w:val="316E7AA2"/>
    <w:multiLevelType w:val="hybridMultilevel"/>
    <w:tmpl w:val="EFDC82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2F34E21"/>
    <w:multiLevelType w:val="multilevel"/>
    <w:tmpl w:val="25BC28C6"/>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1440"/>
        </w:tabs>
        <w:ind w:left="1440" w:hanging="720"/>
      </w:pPr>
      <w:rPr>
        <w:rFonts w:hint="default"/>
      </w:rPr>
    </w:lvl>
    <w:lvl w:ilvl="2">
      <w:start w:val="4"/>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3" w15:restartNumberingAfterBreak="0">
    <w:nsid w:val="32F8051A"/>
    <w:multiLevelType w:val="hybridMultilevel"/>
    <w:tmpl w:val="C6728F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6E07618"/>
    <w:multiLevelType w:val="hybridMultilevel"/>
    <w:tmpl w:val="95488C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CCE7A5E"/>
    <w:multiLevelType w:val="multilevel"/>
    <w:tmpl w:val="874CD20E"/>
    <w:lvl w:ilvl="0">
      <w:start w:val="4"/>
      <w:numFmt w:val="decimal"/>
      <w:lvlText w:val="%1"/>
      <w:lvlJc w:val="left"/>
      <w:pPr>
        <w:tabs>
          <w:tab w:val="num" w:pos="990"/>
        </w:tabs>
        <w:ind w:left="990" w:hanging="990"/>
      </w:pPr>
      <w:rPr>
        <w:rFonts w:hint="default"/>
      </w:rPr>
    </w:lvl>
    <w:lvl w:ilvl="1">
      <w:start w:val="3"/>
      <w:numFmt w:val="decimal"/>
      <w:lvlText w:val="%1.%2"/>
      <w:lvlJc w:val="left"/>
      <w:pPr>
        <w:tabs>
          <w:tab w:val="num" w:pos="1710"/>
        </w:tabs>
        <w:ind w:left="1710" w:hanging="990"/>
      </w:pPr>
      <w:rPr>
        <w:rFonts w:hint="default"/>
      </w:rPr>
    </w:lvl>
    <w:lvl w:ilvl="2">
      <w:start w:val="1"/>
      <w:numFmt w:val="decimal"/>
      <w:lvlText w:val="%1.%2.%3"/>
      <w:lvlJc w:val="left"/>
      <w:pPr>
        <w:tabs>
          <w:tab w:val="num" w:pos="2430"/>
        </w:tabs>
        <w:ind w:left="2430" w:hanging="990"/>
      </w:pPr>
      <w:rPr>
        <w:rFonts w:hint="default"/>
      </w:rPr>
    </w:lvl>
    <w:lvl w:ilvl="3">
      <w:start w:val="1"/>
      <w:numFmt w:val="decimal"/>
      <w:lvlText w:val="%1.%2.%3.%4"/>
      <w:lvlJc w:val="left"/>
      <w:pPr>
        <w:tabs>
          <w:tab w:val="num" w:pos="3150"/>
        </w:tabs>
        <w:ind w:left="3150" w:hanging="99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6" w15:restartNumberingAfterBreak="0">
    <w:nsid w:val="41E072F5"/>
    <w:multiLevelType w:val="hybridMultilevel"/>
    <w:tmpl w:val="83328B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4B5163A"/>
    <w:multiLevelType w:val="hybridMultilevel"/>
    <w:tmpl w:val="A8F66A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9CC2F4B"/>
    <w:multiLevelType w:val="hybridMultilevel"/>
    <w:tmpl w:val="19F2A7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4B251F6"/>
    <w:multiLevelType w:val="hybridMultilevel"/>
    <w:tmpl w:val="0F14F8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789075B0"/>
    <w:multiLevelType w:val="singleLevel"/>
    <w:tmpl w:val="72BE7AC8"/>
    <w:lvl w:ilvl="0">
      <w:start w:val="2"/>
      <w:numFmt w:val="lowerLetter"/>
      <w:lvlText w:val="%1)"/>
      <w:lvlJc w:val="left"/>
      <w:pPr>
        <w:tabs>
          <w:tab w:val="num" w:pos="2160"/>
        </w:tabs>
        <w:ind w:left="2160" w:hanging="720"/>
      </w:pPr>
      <w:rPr>
        <w:rFonts w:hint="default"/>
      </w:rPr>
    </w:lvl>
  </w:abstractNum>
  <w:num w:numId="1" w16cid:durableId="1228110972">
    <w:abstractNumId w:val="5"/>
  </w:num>
  <w:num w:numId="2" w16cid:durableId="1559628305">
    <w:abstractNumId w:val="9"/>
  </w:num>
  <w:num w:numId="3" w16cid:durableId="360664679">
    <w:abstractNumId w:val="8"/>
  </w:num>
  <w:num w:numId="4" w16cid:durableId="124324159">
    <w:abstractNumId w:val="15"/>
  </w:num>
  <w:num w:numId="5" w16cid:durableId="1006713947">
    <w:abstractNumId w:val="20"/>
  </w:num>
  <w:num w:numId="6" w16cid:durableId="671105334">
    <w:abstractNumId w:val="12"/>
  </w:num>
  <w:num w:numId="7" w16cid:durableId="1544057829">
    <w:abstractNumId w:val="1"/>
  </w:num>
  <w:num w:numId="8" w16cid:durableId="151485691">
    <w:abstractNumId w:val="6"/>
  </w:num>
  <w:num w:numId="9" w16cid:durableId="1384595153">
    <w:abstractNumId w:val="7"/>
  </w:num>
  <w:num w:numId="10" w16cid:durableId="919371074">
    <w:abstractNumId w:val="0"/>
  </w:num>
  <w:num w:numId="11" w16cid:durableId="122159432">
    <w:abstractNumId w:val="17"/>
  </w:num>
  <w:num w:numId="12" w16cid:durableId="1065488039">
    <w:abstractNumId w:val="19"/>
  </w:num>
  <w:num w:numId="13" w16cid:durableId="1043334238">
    <w:abstractNumId w:val="4"/>
  </w:num>
  <w:num w:numId="14" w16cid:durableId="1184248716">
    <w:abstractNumId w:val="16"/>
  </w:num>
  <w:num w:numId="15" w16cid:durableId="1045570442">
    <w:abstractNumId w:val="18"/>
  </w:num>
  <w:num w:numId="16" w16cid:durableId="565460441">
    <w:abstractNumId w:val="14"/>
  </w:num>
  <w:num w:numId="17" w16cid:durableId="1769159531">
    <w:abstractNumId w:val="13"/>
  </w:num>
  <w:num w:numId="18" w16cid:durableId="883059713">
    <w:abstractNumId w:val="11"/>
  </w:num>
  <w:num w:numId="19" w16cid:durableId="1488668083">
    <w:abstractNumId w:val="2"/>
  </w:num>
  <w:num w:numId="20" w16cid:durableId="511846061">
    <w:abstractNumId w:val="3"/>
  </w:num>
  <w:num w:numId="21" w16cid:durableId="19861574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D1B"/>
    <w:rsid w:val="000123DE"/>
    <w:rsid w:val="000209F2"/>
    <w:rsid w:val="000534A7"/>
    <w:rsid w:val="0007401C"/>
    <w:rsid w:val="000A11D9"/>
    <w:rsid w:val="000B35F4"/>
    <w:rsid w:val="000B772D"/>
    <w:rsid w:val="000E76CD"/>
    <w:rsid w:val="00130B14"/>
    <w:rsid w:val="001403D1"/>
    <w:rsid w:val="001645F5"/>
    <w:rsid w:val="001B4268"/>
    <w:rsid w:val="001D0624"/>
    <w:rsid w:val="001D7210"/>
    <w:rsid w:val="00207647"/>
    <w:rsid w:val="00221CC4"/>
    <w:rsid w:val="002235F5"/>
    <w:rsid w:val="00294B67"/>
    <w:rsid w:val="002A2335"/>
    <w:rsid w:val="002C172E"/>
    <w:rsid w:val="002E0230"/>
    <w:rsid w:val="00333364"/>
    <w:rsid w:val="00337E06"/>
    <w:rsid w:val="003416C6"/>
    <w:rsid w:val="003665C7"/>
    <w:rsid w:val="00372CE0"/>
    <w:rsid w:val="003906AF"/>
    <w:rsid w:val="003B2FDC"/>
    <w:rsid w:val="003B3976"/>
    <w:rsid w:val="003E7381"/>
    <w:rsid w:val="00411704"/>
    <w:rsid w:val="00417986"/>
    <w:rsid w:val="004275B5"/>
    <w:rsid w:val="00440261"/>
    <w:rsid w:val="00474EC8"/>
    <w:rsid w:val="004779BF"/>
    <w:rsid w:val="00486429"/>
    <w:rsid w:val="004905AC"/>
    <w:rsid w:val="00495190"/>
    <w:rsid w:val="004B02E5"/>
    <w:rsid w:val="005004D3"/>
    <w:rsid w:val="00505143"/>
    <w:rsid w:val="00543540"/>
    <w:rsid w:val="005603B6"/>
    <w:rsid w:val="00577392"/>
    <w:rsid w:val="00582421"/>
    <w:rsid w:val="0058310C"/>
    <w:rsid w:val="00593048"/>
    <w:rsid w:val="005B6CEF"/>
    <w:rsid w:val="005C12D8"/>
    <w:rsid w:val="005C7104"/>
    <w:rsid w:val="006607B4"/>
    <w:rsid w:val="00672E01"/>
    <w:rsid w:val="00693B48"/>
    <w:rsid w:val="006C3BAF"/>
    <w:rsid w:val="006D1919"/>
    <w:rsid w:val="006D5AD0"/>
    <w:rsid w:val="006F3FA7"/>
    <w:rsid w:val="006F45C0"/>
    <w:rsid w:val="00704F5E"/>
    <w:rsid w:val="00715B9B"/>
    <w:rsid w:val="0072704B"/>
    <w:rsid w:val="00734D9D"/>
    <w:rsid w:val="007510F9"/>
    <w:rsid w:val="00765E8D"/>
    <w:rsid w:val="00780F6D"/>
    <w:rsid w:val="007A1513"/>
    <w:rsid w:val="007A31B0"/>
    <w:rsid w:val="007A3CEB"/>
    <w:rsid w:val="007C5225"/>
    <w:rsid w:val="00800103"/>
    <w:rsid w:val="00843405"/>
    <w:rsid w:val="00863E22"/>
    <w:rsid w:val="00866B7D"/>
    <w:rsid w:val="0087274F"/>
    <w:rsid w:val="008970C2"/>
    <w:rsid w:val="008C041D"/>
    <w:rsid w:val="008D1158"/>
    <w:rsid w:val="0090089D"/>
    <w:rsid w:val="0095190C"/>
    <w:rsid w:val="00961165"/>
    <w:rsid w:val="0096578A"/>
    <w:rsid w:val="00982B58"/>
    <w:rsid w:val="009A7A59"/>
    <w:rsid w:val="009F2A62"/>
    <w:rsid w:val="00A201E8"/>
    <w:rsid w:val="00A251C1"/>
    <w:rsid w:val="00A5418E"/>
    <w:rsid w:val="00A74EAF"/>
    <w:rsid w:val="00A76D1B"/>
    <w:rsid w:val="00A810F8"/>
    <w:rsid w:val="00AA015E"/>
    <w:rsid w:val="00AA701F"/>
    <w:rsid w:val="00AB6D8A"/>
    <w:rsid w:val="00AC6A66"/>
    <w:rsid w:val="00B16456"/>
    <w:rsid w:val="00B22244"/>
    <w:rsid w:val="00B2498E"/>
    <w:rsid w:val="00B35532"/>
    <w:rsid w:val="00B93474"/>
    <w:rsid w:val="00B9670A"/>
    <w:rsid w:val="00BA5597"/>
    <w:rsid w:val="00BB090D"/>
    <w:rsid w:val="00BD42D9"/>
    <w:rsid w:val="00BE345E"/>
    <w:rsid w:val="00C5326A"/>
    <w:rsid w:val="00C5489A"/>
    <w:rsid w:val="00C574C8"/>
    <w:rsid w:val="00C60DE1"/>
    <w:rsid w:val="00C7388E"/>
    <w:rsid w:val="00C77567"/>
    <w:rsid w:val="00C77DDA"/>
    <w:rsid w:val="00CA5F5E"/>
    <w:rsid w:val="00D12988"/>
    <w:rsid w:val="00D132AC"/>
    <w:rsid w:val="00D3621C"/>
    <w:rsid w:val="00D43D02"/>
    <w:rsid w:val="00D4617E"/>
    <w:rsid w:val="00D521B6"/>
    <w:rsid w:val="00D80CB6"/>
    <w:rsid w:val="00D90705"/>
    <w:rsid w:val="00D9156B"/>
    <w:rsid w:val="00DC5B5B"/>
    <w:rsid w:val="00DC7E75"/>
    <w:rsid w:val="00DD1C75"/>
    <w:rsid w:val="00DF42A2"/>
    <w:rsid w:val="00E058C5"/>
    <w:rsid w:val="00E10BC4"/>
    <w:rsid w:val="00E37E89"/>
    <w:rsid w:val="00E42F78"/>
    <w:rsid w:val="00E755A5"/>
    <w:rsid w:val="00E83023"/>
    <w:rsid w:val="00E839F5"/>
    <w:rsid w:val="00E866B2"/>
    <w:rsid w:val="00EB7A84"/>
    <w:rsid w:val="00EC2895"/>
    <w:rsid w:val="00F06D05"/>
    <w:rsid w:val="00F35681"/>
    <w:rsid w:val="00F439AC"/>
    <w:rsid w:val="00F44CA9"/>
    <w:rsid w:val="00F62F9A"/>
    <w:rsid w:val="00F81483"/>
    <w:rsid w:val="00F9038F"/>
    <w:rsid w:val="00F93021"/>
    <w:rsid w:val="00F97322"/>
    <w:rsid w:val="00FA6F79"/>
    <w:rsid w:val="00FC2B93"/>
    <w:rsid w:val="00FD19FE"/>
    <w:rsid w:val="00FD5604"/>
    <w:rsid w:val="00FD6C86"/>
    <w:rsid w:val="00FE601B"/>
    <w:rsid w:val="00FF526D"/>
    <w:rsid w:val="00FF5424"/>
    <w:rsid w:val="15EB9A09"/>
    <w:rsid w:val="25D9A7F5"/>
    <w:rsid w:val="2E0ABCA9"/>
    <w:rsid w:val="5B544BC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72C04621"/>
  <w15:chartTrackingRefBased/>
  <w15:docId w15:val="{CEA59524-F497-4FF3-8C3C-24B5B3570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Courier" w:hAnsi="Courier"/>
      <w:snapToGrid w:val="0"/>
      <w:sz w:val="24"/>
      <w:lang w:val="en-US" w:eastAsia="fr-FR"/>
    </w:rPr>
  </w:style>
  <w:style w:type="paragraph" w:styleId="Titre1">
    <w:name w:val="heading 1"/>
    <w:basedOn w:val="Normal"/>
    <w:next w:val="Normal"/>
    <w:link w:val="Titre1Car"/>
    <w:qFormat/>
    <w:rsid w:val="00E42F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semiHidden/>
    <w:unhideWhenUsed/>
    <w:qFormat/>
    <w:rsid w:val="00E42F7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semiHidden/>
  </w:style>
  <w:style w:type="paragraph" w:styleId="En-tte">
    <w:name w:val="header"/>
    <w:basedOn w:val="Normal"/>
    <w:pPr>
      <w:tabs>
        <w:tab w:val="center" w:pos="4320"/>
        <w:tab w:val="right" w:pos="8640"/>
      </w:tabs>
    </w:pPr>
  </w:style>
  <w:style w:type="paragraph" w:styleId="Pieddepage">
    <w:name w:val="footer"/>
    <w:basedOn w:val="Normal"/>
    <w:pPr>
      <w:tabs>
        <w:tab w:val="center" w:pos="4320"/>
        <w:tab w:val="right" w:pos="8640"/>
      </w:tabs>
    </w:pPr>
  </w:style>
  <w:style w:type="paragraph" w:styleId="Textedebulles">
    <w:name w:val="Balloon Text"/>
    <w:basedOn w:val="Normal"/>
    <w:link w:val="TextedebullesCar"/>
    <w:rsid w:val="00FF526D"/>
    <w:rPr>
      <w:rFonts w:ascii="Segoe UI" w:hAnsi="Segoe UI" w:cs="Segoe UI"/>
      <w:sz w:val="18"/>
      <w:szCs w:val="18"/>
    </w:rPr>
  </w:style>
  <w:style w:type="character" w:customStyle="1" w:styleId="TextedebullesCar">
    <w:name w:val="Texte de bulles Car"/>
    <w:link w:val="Textedebulles"/>
    <w:rsid w:val="00FF526D"/>
    <w:rPr>
      <w:rFonts w:ascii="Segoe UI" w:hAnsi="Segoe UI" w:cs="Segoe UI"/>
      <w:snapToGrid w:val="0"/>
      <w:sz w:val="18"/>
      <w:szCs w:val="18"/>
      <w:lang w:val="en-US" w:eastAsia="fr-FR"/>
    </w:rPr>
  </w:style>
  <w:style w:type="paragraph" w:styleId="Paragraphedeliste">
    <w:name w:val="List Paragraph"/>
    <w:basedOn w:val="Normal"/>
    <w:uiPriority w:val="34"/>
    <w:qFormat/>
    <w:rsid w:val="00EC2895"/>
    <w:pPr>
      <w:ind w:left="720"/>
    </w:pPr>
  </w:style>
  <w:style w:type="character" w:styleId="Lienhypertexte">
    <w:name w:val="Hyperlink"/>
    <w:rsid w:val="00C574C8"/>
    <w:rPr>
      <w:color w:val="0563C1"/>
      <w:u w:val="single"/>
    </w:rPr>
  </w:style>
  <w:style w:type="character" w:styleId="Lienhypertextesuivivisit">
    <w:name w:val="FollowedHyperlink"/>
    <w:rsid w:val="00E866B2"/>
    <w:rPr>
      <w:color w:val="954F72"/>
      <w:u w:val="single"/>
    </w:rPr>
  </w:style>
  <w:style w:type="character" w:styleId="Mentionnonrsolue">
    <w:name w:val="Unresolved Mention"/>
    <w:uiPriority w:val="99"/>
    <w:semiHidden/>
    <w:unhideWhenUsed/>
    <w:rsid w:val="00474EC8"/>
    <w:rPr>
      <w:color w:val="605E5C"/>
      <w:shd w:val="clear" w:color="auto" w:fill="E1DFDD"/>
    </w:rPr>
  </w:style>
  <w:style w:type="table" w:customStyle="1" w:styleId="Grilledutableau1">
    <w:name w:val="Grille du tableau1"/>
    <w:basedOn w:val="TableauNormal"/>
    <w:next w:val="Grilledutableau"/>
    <w:uiPriority w:val="39"/>
    <w:rsid w:val="008001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rsid w:val="008001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8C04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E42F78"/>
    <w:rPr>
      <w:rFonts w:asciiTheme="majorHAnsi" w:eastAsiaTheme="majorEastAsia" w:hAnsiTheme="majorHAnsi" w:cstheme="majorBidi"/>
      <w:snapToGrid w:val="0"/>
      <w:color w:val="2F5496" w:themeColor="accent1" w:themeShade="BF"/>
      <w:sz w:val="32"/>
      <w:szCs w:val="32"/>
      <w:lang w:val="en-US" w:eastAsia="fr-FR"/>
    </w:rPr>
  </w:style>
  <w:style w:type="character" w:customStyle="1" w:styleId="Titre2Car">
    <w:name w:val="Titre 2 Car"/>
    <w:basedOn w:val="Policepardfaut"/>
    <w:link w:val="Titre2"/>
    <w:semiHidden/>
    <w:rsid w:val="00E42F78"/>
    <w:rPr>
      <w:rFonts w:asciiTheme="majorHAnsi" w:eastAsiaTheme="majorEastAsia" w:hAnsiTheme="majorHAnsi" w:cstheme="majorBidi"/>
      <w:snapToGrid w:val="0"/>
      <w:color w:val="2F5496" w:themeColor="accent1" w:themeShade="BF"/>
      <w:sz w:val="26"/>
      <w:szCs w:val="26"/>
      <w:lang w:val="en-US" w:eastAsia="fr-FR"/>
    </w:rPr>
  </w:style>
  <w:style w:type="character" w:customStyle="1" w:styleId="normaltextrun">
    <w:name w:val="normaltextrun"/>
    <w:basedOn w:val="Policepardfaut"/>
    <w:rsid w:val="008727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3326606">
      <w:bodyDiv w:val="1"/>
      <w:marLeft w:val="0"/>
      <w:marRight w:val="0"/>
      <w:marTop w:val="0"/>
      <w:marBottom w:val="0"/>
      <w:divBdr>
        <w:top w:val="none" w:sz="0" w:space="0" w:color="auto"/>
        <w:left w:val="none" w:sz="0" w:space="0" w:color="auto"/>
        <w:bottom w:val="none" w:sz="0" w:space="0" w:color="auto"/>
        <w:right w:val="none" w:sz="0" w:space="0" w:color="auto"/>
      </w:divBdr>
    </w:div>
    <w:div w:id="161213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umoncton.ca/umcm-securite/sites/umcm-securite.prod.umoncton.ca/files/wf/mesures_durgence_-_personnel_0.pdf"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35242025C5334492ADB3950BFCD088" ma:contentTypeVersion="10" ma:contentTypeDescription="Crée un document." ma:contentTypeScope="" ma:versionID="5b2dc4f63122bda57440db83e82dd51a">
  <xsd:schema xmlns:xsd="http://www.w3.org/2001/XMLSchema" xmlns:xs="http://www.w3.org/2001/XMLSchema" xmlns:p="http://schemas.microsoft.com/office/2006/metadata/properties" xmlns:ns2="0f71987b-1daf-4865-9cab-132688c2969e" targetNamespace="http://schemas.microsoft.com/office/2006/metadata/properties" ma:root="true" ma:fieldsID="ad3bd2148e74e49e7511b5fa86b62bb7" ns2:_="">
    <xsd:import namespace="0f71987b-1daf-4865-9cab-132688c296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1987b-1daf-4865-9cab-132688c296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9b0f9cf2-38ae-4fff-b523-0e4a126f8c7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0f71987b-1daf-4865-9cab-132688c2969e" xsi:nil="true"/>
    <lcf76f155ced4ddcb4097134ff3c332f xmlns="0f71987b-1daf-4865-9cab-132688c2969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9C9891C-7939-4EB6-A7A3-7882D1D1FDD9}">
  <ds:schemaRefs>
    <ds:schemaRef ds:uri="http://schemas.microsoft.com/sharepoint/v3/contenttype/forms"/>
  </ds:schemaRefs>
</ds:datastoreItem>
</file>

<file path=customXml/itemProps2.xml><?xml version="1.0" encoding="utf-8"?>
<ds:datastoreItem xmlns:ds="http://schemas.openxmlformats.org/officeDocument/2006/customXml" ds:itemID="{FF7F72BE-D5A9-45BC-AF68-27D3D88CD8EB}"/>
</file>

<file path=customXml/itemProps3.xml><?xml version="1.0" encoding="utf-8"?>
<ds:datastoreItem xmlns:ds="http://schemas.openxmlformats.org/officeDocument/2006/customXml" ds:itemID="{B9F269B2-5135-482F-BDC4-BCE888178133}">
  <ds:schemaRefs>
    <ds:schemaRef ds:uri="http://purl.org/dc/elements/1.1/"/>
    <ds:schemaRef ds:uri="http://schemas.microsoft.com/office/2006/documentManagement/types"/>
    <ds:schemaRef ds:uri="http://schemas.microsoft.com/office/infopath/2007/PartnerControls"/>
    <ds:schemaRef ds:uri="http://purl.org/dc/dcmitype/"/>
    <ds:schemaRef ds:uri="http://schemas.microsoft.com/office/2006/metadata/properties"/>
    <ds:schemaRef ds:uri="http://purl.org/dc/terms/"/>
    <ds:schemaRef ds:uri="0f71987b-1daf-4865-9cab-132688c2969e"/>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4004</Words>
  <Characters>21922</Characters>
  <Application>Microsoft Office Word</Application>
  <DocSecurity>0</DocSecurity>
  <Lines>182</Lines>
  <Paragraphs>51</Paragraphs>
  <ScaleCrop>false</ScaleCrop>
  <Company>UNIVERSITE DE MONCTON</Company>
  <LinksUpToDate>false</LinksUpToDate>
  <CharactersWithSpaces>25875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UNIVERSITÉ DE MONCTON</dc:creator>
  <cp:keywords/>
  <cp:lastModifiedBy>Lynn Courteau</cp:lastModifiedBy>
  <cp:revision>8</cp:revision>
  <cp:lastPrinted>2019-08-21T14:39:00Z</cp:lastPrinted>
  <dcterms:created xsi:type="dcterms:W3CDTF">2023-10-19T19:37:00Z</dcterms:created>
  <dcterms:modified xsi:type="dcterms:W3CDTF">2023-12-01T17:44:00Z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0x010100A535242025C5334492ADB3950BFCD088</vt:lpwstr>
  </property>
  <property fmtid="{D5CDD505-2E9C-101B-9397-08002B2CF9AE}" pid="3" name="Order">
    <vt:r8>357800</vt:r8>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