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90AC" w14:textId="77777777" w:rsidR="0084072E" w:rsidRDefault="00196722" w:rsidP="00B87D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r>
        <w:rPr>
          <w:rFonts w:ascii="Times New Roman" w:hAnsi="Times New Roman"/>
          <w:b/>
          <w:sz w:val="28"/>
          <w:szCs w:val="28"/>
          <w:u w:val="single"/>
          <w:lang w:val="fr-FR"/>
        </w:rPr>
        <w:t xml:space="preserve">PAVILLON DES </w:t>
      </w:r>
      <w:r w:rsidR="0084072E">
        <w:rPr>
          <w:rFonts w:ascii="Times New Roman" w:hAnsi="Times New Roman"/>
          <w:b/>
          <w:sz w:val="28"/>
          <w:szCs w:val="28"/>
          <w:u w:val="single"/>
          <w:lang w:val="fr-FR"/>
        </w:rPr>
        <w:t>ARTS</w:t>
      </w:r>
      <w:r w:rsidR="00735693">
        <w:rPr>
          <w:rFonts w:ascii="Times New Roman" w:hAnsi="Times New Roman"/>
          <w:b/>
          <w:sz w:val="28"/>
          <w:szCs w:val="28"/>
          <w:lang w:val="fr-FR"/>
        </w:rPr>
        <w:t xml:space="preserve"> </w:t>
      </w:r>
      <w:r>
        <w:rPr>
          <w:rFonts w:ascii="Times New Roman" w:hAnsi="Times New Roman"/>
          <w:b/>
          <w:sz w:val="28"/>
          <w:szCs w:val="28"/>
          <w:lang w:val="fr-FR"/>
        </w:rPr>
        <w:t xml:space="preserve">55 </w:t>
      </w:r>
      <w:r w:rsidR="00382F77">
        <w:rPr>
          <w:rFonts w:ascii="Times New Roman" w:hAnsi="Times New Roman"/>
          <w:b/>
          <w:sz w:val="28"/>
          <w:szCs w:val="28"/>
          <w:lang w:val="fr-FR"/>
        </w:rPr>
        <w:t xml:space="preserve">Rue Notre-Dame du </w:t>
      </w:r>
      <w:proofErr w:type="spellStart"/>
      <w:r w:rsidR="00382F77">
        <w:rPr>
          <w:rFonts w:ascii="Times New Roman" w:hAnsi="Times New Roman"/>
          <w:b/>
          <w:sz w:val="28"/>
          <w:szCs w:val="28"/>
          <w:lang w:val="fr-FR"/>
        </w:rPr>
        <w:t>Sacré-Coeur</w:t>
      </w:r>
      <w:proofErr w:type="spellEnd"/>
      <w:r w:rsidR="00B87DAC">
        <w:rPr>
          <w:rFonts w:ascii="Times New Roman" w:hAnsi="Times New Roman"/>
          <w:b/>
          <w:sz w:val="28"/>
          <w:szCs w:val="28"/>
          <w:u w:val="single"/>
          <w:lang w:val="fr-FR"/>
        </w:rPr>
        <w:t xml:space="preserve"> </w:t>
      </w:r>
    </w:p>
    <w:p w14:paraId="45C2DE57" w14:textId="77777777" w:rsidR="0084072E" w:rsidRDefault="0084072E" w:rsidP="00B87D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u w:val="single"/>
          <w:lang w:val="fr-FR"/>
        </w:rPr>
      </w:pPr>
    </w:p>
    <w:p w14:paraId="5FD890DC" w14:textId="77777777" w:rsidR="00B87DAC" w:rsidRPr="0084072E" w:rsidRDefault="00196722" w:rsidP="00B87DA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b/>
          <w:sz w:val="28"/>
          <w:szCs w:val="28"/>
          <w:lang w:val="fr-FR"/>
        </w:rPr>
      </w:pPr>
      <w:r>
        <w:rPr>
          <w:rFonts w:ascii="Times New Roman" w:hAnsi="Times New Roman"/>
          <w:b/>
          <w:sz w:val="28"/>
          <w:szCs w:val="28"/>
          <w:u w:val="single"/>
          <w:lang w:val="fr-FR"/>
        </w:rPr>
        <w:t xml:space="preserve">PAVILLON DES </w:t>
      </w:r>
      <w:r w:rsidR="0084072E">
        <w:rPr>
          <w:rFonts w:ascii="Times New Roman" w:hAnsi="Times New Roman"/>
          <w:b/>
          <w:sz w:val="28"/>
          <w:szCs w:val="28"/>
          <w:u w:val="single"/>
          <w:lang w:val="fr-FR"/>
        </w:rPr>
        <w:t>BEAUX-</w:t>
      </w:r>
      <w:r w:rsidR="0084072E" w:rsidRPr="00196722">
        <w:rPr>
          <w:rFonts w:ascii="Times New Roman" w:hAnsi="Times New Roman"/>
          <w:b/>
          <w:sz w:val="28"/>
          <w:szCs w:val="28"/>
          <w:u w:val="single"/>
          <w:lang w:val="fr-FR"/>
        </w:rPr>
        <w:t>ARTS</w:t>
      </w:r>
      <w:r>
        <w:rPr>
          <w:rFonts w:ascii="Times New Roman" w:hAnsi="Times New Roman"/>
          <w:b/>
          <w:sz w:val="28"/>
          <w:szCs w:val="28"/>
          <w:lang w:val="fr-FR"/>
        </w:rPr>
        <w:t xml:space="preserve"> 12 </w:t>
      </w:r>
      <w:r w:rsidR="0084072E" w:rsidRPr="00196722">
        <w:rPr>
          <w:rFonts w:ascii="Times New Roman" w:hAnsi="Times New Roman"/>
          <w:b/>
          <w:sz w:val="28"/>
          <w:szCs w:val="28"/>
          <w:lang w:val="fr-FR"/>
        </w:rPr>
        <w:t>Allée</w:t>
      </w:r>
      <w:r w:rsidR="0084072E">
        <w:rPr>
          <w:rFonts w:ascii="Times New Roman" w:hAnsi="Times New Roman"/>
          <w:b/>
          <w:sz w:val="28"/>
          <w:szCs w:val="28"/>
          <w:lang w:val="fr-FR"/>
        </w:rPr>
        <w:t xml:space="preserve"> des Arts</w:t>
      </w:r>
    </w:p>
    <w:p w14:paraId="123A3F4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F9A948E"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841FEE7"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6DCAC4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ACACB47" w14:textId="2E6D7E22" w:rsidR="00632408" w:rsidRPr="000B479F" w:rsidRDefault="00632408" w:rsidP="0B73FC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lang w:val="fr-CA"/>
        </w:rPr>
      </w:pPr>
    </w:p>
    <w:p w14:paraId="50E563AB"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B2D8126"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BC0431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9DB3468" w14:textId="77777777" w:rsidR="00632408" w:rsidRDefault="00632408">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tab/>
        <w:t>AVANT-PROPOS</w:t>
      </w:r>
    </w:p>
    <w:p w14:paraId="79764C46"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A59191B"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7250E6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3A761D6" w14:textId="77777777" w:rsidR="00632408" w:rsidRDefault="009C450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Les présentes mesures de sauvetage</w:t>
      </w:r>
      <w:r w:rsidR="00632408">
        <w:rPr>
          <w:rFonts w:ascii="Times New Roman" w:hAnsi="Times New Roman"/>
          <w:sz w:val="22"/>
          <w:lang w:val="fr-FR"/>
        </w:rPr>
        <w:t xml:space="preserve"> furent préparées par le Service de </w:t>
      </w:r>
      <w:r w:rsidR="00E06267">
        <w:rPr>
          <w:rFonts w:ascii="Times New Roman" w:hAnsi="Times New Roman"/>
          <w:sz w:val="22"/>
          <w:lang w:val="fr-FR"/>
        </w:rPr>
        <w:t>santé-</w:t>
      </w:r>
      <w:r w:rsidR="00632408">
        <w:rPr>
          <w:rFonts w:ascii="Times New Roman" w:hAnsi="Times New Roman"/>
          <w:sz w:val="22"/>
          <w:lang w:val="fr-FR"/>
        </w:rPr>
        <w:t>sécurité, avec la collaboration</w:t>
      </w:r>
      <w:r w:rsidR="000C3578">
        <w:rPr>
          <w:rFonts w:ascii="Times New Roman" w:hAnsi="Times New Roman"/>
          <w:sz w:val="22"/>
          <w:lang w:val="fr-FR"/>
        </w:rPr>
        <w:t xml:space="preserve"> des Pavillons des Arts et</w:t>
      </w:r>
      <w:r w:rsidR="005F242D">
        <w:rPr>
          <w:rFonts w:ascii="Times New Roman" w:hAnsi="Times New Roman"/>
          <w:sz w:val="22"/>
          <w:lang w:val="fr-FR"/>
        </w:rPr>
        <w:t xml:space="preserve"> des Beaux-</w:t>
      </w:r>
      <w:r w:rsidR="00632408">
        <w:rPr>
          <w:rFonts w:ascii="Times New Roman" w:hAnsi="Times New Roman"/>
          <w:sz w:val="22"/>
          <w:lang w:val="fr-FR"/>
        </w:rPr>
        <w:t xml:space="preserve">Arts et du Service d'incendie de la Ville de Moncton.  Le but de ce programme est d'abord d'assurer une PROTECTION DE </w:t>
      </w:r>
      <w:smartTag w:uri="urn:schemas-microsoft-com:office:smarttags" w:element="PersonName">
        <w:smartTagPr>
          <w:attr w:name="ProductID" w:val="LA VIE HUMAINE."/>
        </w:smartTagPr>
        <w:r w:rsidR="00632408">
          <w:rPr>
            <w:rFonts w:ascii="Times New Roman" w:hAnsi="Times New Roman"/>
            <w:sz w:val="22"/>
            <w:lang w:val="fr-FR"/>
          </w:rPr>
          <w:t>LA VIE HUMAINE.</w:t>
        </w:r>
      </w:smartTag>
    </w:p>
    <w:p w14:paraId="07611A5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33C8660"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sommes convaincus que chaque membre des</w:t>
      </w:r>
      <w:r w:rsidR="000C3578">
        <w:rPr>
          <w:rFonts w:ascii="Times New Roman" w:hAnsi="Times New Roman"/>
          <w:sz w:val="22"/>
          <w:lang w:val="fr-FR"/>
        </w:rPr>
        <w:t xml:space="preserve"> Pavillons des</w:t>
      </w:r>
      <w:r w:rsidR="005F242D">
        <w:rPr>
          <w:rFonts w:ascii="Times New Roman" w:hAnsi="Times New Roman"/>
          <w:sz w:val="22"/>
          <w:lang w:val="fr-FR"/>
        </w:rPr>
        <w:t xml:space="preserve"> Arts et des Beaux-</w:t>
      </w:r>
      <w:r>
        <w:rPr>
          <w:rFonts w:ascii="Times New Roman" w:hAnsi="Times New Roman"/>
          <w:sz w:val="22"/>
          <w:lang w:val="fr-FR"/>
        </w:rPr>
        <w:t>Arts comprendra la nécessité d'appliquer sans délai les procédures prévues dans ce document.  Il incombe surtout aux membres de l'</w:t>
      </w:r>
      <w:r w:rsidR="009C450C">
        <w:rPr>
          <w:rFonts w:ascii="Times New Roman" w:hAnsi="Times New Roman"/>
          <w:sz w:val="22"/>
          <w:lang w:val="fr-FR"/>
        </w:rPr>
        <w:t>équipe de sauvetage</w:t>
      </w:r>
      <w:r>
        <w:rPr>
          <w:rFonts w:ascii="Times New Roman" w:hAnsi="Times New Roman"/>
          <w:sz w:val="22"/>
          <w:lang w:val="fr-FR"/>
        </w:rPr>
        <w:t xml:space="preserve"> de démontrer le leadership nécessaire et d'assurer la mise en vigueur des bonnes mesures de sécurité.</w:t>
      </w:r>
    </w:p>
    <w:p w14:paraId="33FBD3A3"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EF2E7FC"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Il revient au Service de </w:t>
      </w:r>
      <w:r w:rsidR="00E06267">
        <w:rPr>
          <w:rFonts w:ascii="Times New Roman" w:hAnsi="Times New Roman"/>
          <w:sz w:val="22"/>
          <w:lang w:val="fr-FR"/>
        </w:rPr>
        <w:t>santé-</w:t>
      </w:r>
      <w:r>
        <w:rPr>
          <w:rFonts w:ascii="Times New Roman" w:hAnsi="Times New Roman"/>
          <w:sz w:val="22"/>
          <w:lang w:val="fr-FR"/>
        </w:rPr>
        <w:t>sécurité d'évaluer régulièrement l'efficacité de ce programme.  Toute révision</w:t>
      </w:r>
      <w:r w:rsidR="0011029E">
        <w:rPr>
          <w:rFonts w:ascii="Times New Roman" w:hAnsi="Times New Roman"/>
          <w:sz w:val="22"/>
          <w:lang w:val="fr-FR"/>
        </w:rPr>
        <w:t xml:space="preserve"> proposée doit être soumise </w:t>
      </w:r>
      <w:r w:rsidR="00E06267">
        <w:rPr>
          <w:rFonts w:ascii="Times New Roman" w:hAnsi="Times New Roman"/>
          <w:sz w:val="22"/>
          <w:lang w:val="fr-FR"/>
        </w:rPr>
        <w:t>à l’agent d’inspection des lieux de travail</w:t>
      </w:r>
      <w:r>
        <w:rPr>
          <w:rFonts w:ascii="Times New Roman" w:hAnsi="Times New Roman"/>
          <w:sz w:val="22"/>
          <w:lang w:val="fr-FR"/>
        </w:rPr>
        <w:t>.</w:t>
      </w:r>
    </w:p>
    <w:p w14:paraId="27BA8B3C"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A7C4AB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Nous comptons sur votre entière collaboration.</w:t>
      </w:r>
    </w:p>
    <w:p w14:paraId="4D4B7173"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24C253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E3D748C"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6ACDB1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05E4FC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D27959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E21E818" w14:textId="77777777" w:rsidR="004B356D" w:rsidRDefault="004B356D" w:rsidP="004B3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Sybille Hanquet</w:t>
      </w:r>
    </w:p>
    <w:p w14:paraId="25D1E292" w14:textId="77777777" w:rsidR="004B356D" w:rsidRDefault="004B356D" w:rsidP="004B3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Directrice</w:t>
      </w:r>
    </w:p>
    <w:p w14:paraId="7FEDCCA2" w14:textId="77777777" w:rsidR="004B356D" w:rsidRDefault="004B356D" w:rsidP="004B3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Service de sécurité</w:t>
      </w:r>
    </w:p>
    <w:p w14:paraId="60D05BA2" w14:textId="77777777" w:rsidR="004B356D" w:rsidRDefault="004B356D" w:rsidP="004B3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5040"/>
        <w:jc w:val="both"/>
        <w:rPr>
          <w:rFonts w:ascii="Times New Roman" w:hAnsi="Times New Roman"/>
          <w:sz w:val="22"/>
          <w:lang w:val="fr-FR"/>
        </w:rPr>
      </w:pPr>
      <w:r>
        <w:rPr>
          <w:rFonts w:ascii="Times New Roman" w:hAnsi="Times New Roman"/>
          <w:sz w:val="22"/>
          <w:lang w:val="fr-FR"/>
        </w:rPr>
        <w:t>Université de Moncton, Campus de Moncton</w:t>
      </w:r>
    </w:p>
    <w:p w14:paraId="6A300076"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4E8EA2EE"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10D6C2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AFB49B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547F61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B9309E"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F8AE9D4"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F3927FC" w14:textId="7070554D"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0854F74" w14:textId="3545DEF2"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486C088" w14:textId="5094FA58"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7E54F31B" w14:textId="1BFF5DA7"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EB89979" w14:textId="7AE48D92"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D181958" w14:textId="10910FD3"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818D6BD" w14:textId="5BF2D644"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0E12E518" w14:textId="05EB7CE6"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623395B" w14:textId="005C1B93"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89A7CC3" w14:textId="77777777" w:rsidR="009A1B49" w:rsidRDefault="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EBFAA57" w14:textId="77777777" w:rsidR="00632408" w:rsidRDefault="00632408">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p>
    <w:p w14:paraId="33E0DD53" w14:textId="0E05A931" w:rsidR="009A1B49" w:rsidRDefault="009A1B49" w:rsidP="000B47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p>
    <w:p w14:paraId="0A387C1E" w14:textId="77777777" w:rsidR="000B479F" w:rsidRDefault="000B479F" w:rsidP="000B47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589F403D" w14:textId="77777777" w:rsidR="009A1B49" w:rsidRDefault="009A1B49" w:rsidP="009A1B4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center"/>
        <w:rPr>
          <w:rFonts w:ascii="Times New Roman" w:hAnsi="Times New Roman"/>
          <w:sz w:val="22"/>
          <w:lang w:val="fr-FR"/>
        </w:rPr>
      </w:pPr>
    </w:p>
    <w:p w14:paraId="72B72DD3" w14:textId="5D99ACDA" w:rsidR="001C55F0" w:rsidRDefault="00196722"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napToGrid/>
          <w:sz w:val="22"/>
          <w:lang w:val="fr-FR"/>
        </w:rPr>
      </w:pPr>
      <w:r>
        <w:rPr>
          <w:rFonts w:ascii="Times New Roman" w:hAnsi="Times New Roman"/>
          <w:sz w:val="22"/>
          <w:lang w:val="fr-FR"/>
        </w:rPr>
        <w:tab/>
      </w:r>
      <w:r w:rsidR="001C55F0">
        <w:rPr>
          <w:rFonts w:ascii="Times New Roman" w:hAnsi="Times New Roman"/>
          <w:sz w:val="22"/>
          <w:lang w:val="fr-FR"/>
        </w:rPr>
        <w:t xml:space="preserve">Révisé en </w:t>
      </w:r>
      <w:r w:rsidR="004B356D">
        <w:rPr>
          <w:rFonts w:ascii="Times New Roman" w:hAnsi="Times New Roman"/>
          <w:color w:val="000000"/>
          <w:sz w:val="22"/>
          <w:lang w:val="fr-FR"/>
        </w:rPr>
        <w:t>décembre</w:t>
      </w:r>
      <w:r w:rsidR="000B479F">
        <w:rPr>
          <w:rFonts w:ascii="Times New Roman" w:hAnsi="Times New Roman"/>
          <w:color w:val="000000"/>
          <w:sz w:val="22"/>
          <w:lang w:val="fr-FR"/>
        </w:rPr>
        <w:t xml:space="preserve"> 2023</w:t>
      </w:r>
    </w:p>
    <w:p w14:paraId="7865DBC1"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Par Lynn Courteau</w:t>
      </w:r>
    </w:p>
    <w:p w14:paraId="76AC6EBA"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Agente de sécurité biologique</w:t>
      </w:r>
    </w:p>
    <w:p w14:paraId="260CDEF4"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535935A8"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774FCDB0"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5828D3DC"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13CB9E6F"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101057FC"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103BE06F" w14:textId="77777777" w:rsidR="001C55F0" w:rsidRDefault="001C55F0"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b/>
          <w:sz w:val="22"/>
          <w:lang w:val="fr-FR"/>
        </w:rPr>
      </w:pPr>
    </w:p>
    <w:p w14:paraId="3A2C5F2D" w14:textId="5E0C12D8" w:rsidR="00632408" w:rsidRDefault="00632408" w:rsidP="001C55F0">
      <w:pPr>
        <w:tabs>
          <w:tab w:val="center" w:pos="468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r>
        <w:rPr>
          <w:rFonts w:ascii="Times New Roman" w:hAnsi="Times New Roman"/>
          <w:b/>
          <w:sz w:val="22"/>
          <w:lang w:val="fr-FR"/>
        </w:rPr>
        <w:lastRenderedPageBreak/>
        <w:tab/>
      </w:r>
      <w:r>
        <w:rPr>
          <w:rFonts w:ascii="Times New Roman" w:hAnsi="Times New Roman"/>
          <w:b/>
          <w:sz w:val="22"/>
          <w:u w:val="single"/>
          <w:lang w:val="fr-FR"/>
        </w:rPr>
        <w:t>TABLE DES MATIÈRES</w:t>
      </w:r>
    </w:p>
    <w:p w14:paraId="534C0BF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27744C5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33A25DC2"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1.</w:t>
      </w:r>
      <w:r>
        <w:rPr>
          <w:rFonts w:ascii="Times New Roman" w:hAnsi="Times New Roman"/>
          <w:b/>
          <w:sz w:val="22"/>
          <w:lang w:val="fr-FR"/>
        </w:rPr>
        <w:tab/>
      </w:r>
      <w:r w:rsidR="009C450C">
        <w:rPr>
          <w:rFonts w:ascii="Times New Roman" w:hAnsi="Times New Roman"/>
          <w:b/>
          <w:sz w:val="22"/>
          <w:lang w:val="fr-FR"/>
        </w:rPr>
        <w:t>ÉQUIPE DE SAUVETAGE</w:t>
      </w:r>
      <w:r>
        <w:rPr>
          <w:rFonts w:ascii="Times New Roman" w:hAnsi="Times New Roman"/>
          <w:sz w:val="22"/>
          <w:lang w:val="fr-FR"/>
        </w:rPr>
        <w:tab/>
      </w:r>
      <w:r>
        <w:rPr>
          <w:rFonts w:ascii="Times New Roman" w:hAnsi="Times New Roman"/>
          <w:sz w:val="22"/>
          <w:lang w:val="fr-FR"/>
        </w:rPr>
        <w:tab/>
        <w:t>1</w:t>
      </w:r>
    </w:p>
    <w:p w14:paraId="76F3AA5F"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CDC08FA"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t>Composition</w:t>
      </w:r>
      <w:r>
        <w:rPr>
          <w:rFonts w:ascii="Times New Roman" w:hAnsi="Times New Roman"/>
          <w:sz w:val="22"/>
          <w:lang w:val="fr-FR"/>
        </w:rPr>
        <w:tab/>
      </w:r>
      <w:r>
        <w:rPr>
          <w:rFonts w:ascii="Times New Roman" w:hAnsi="Times New Roman"/>
          <w:sz w:val="22"/>
          <w:lang w:val="fr-FR"/>
        </w:rPr>
        <w:tab/>
        <w:t>1</w:t>
      </w:r>
    </w:p>
    <w:p w14:paraId="20515270"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AD450A7"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t>La personne coordonnatrice de sécurité</w:t>
      </w:r>
      <w:r>
        <w:rPr>
          <w:rFonts w:ascii="Times New Roman" w:hAnsi="Times New Roman"/>
          <w:sz w:val="22"/>
          <w:lang w:val="fr-FR"/>
        </w:rPr>
        <w:tab/>
      </w:r>
      <w:r>
        <w:rPr>
          <w:rFonts w:ascii="Times New Roman" w:hAnsi="Times New Roman"/>
          <w:sz w:val="22"/>
          <w:lang w:val="fr-FR"/>
        </w:rPr>
        <w:tab/>
        <w:t>1</w:t>
      </w:r>
    </w:p>
    <w:p w14:paraId="6E26F8D2"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8248EB1"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144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t xml:space="preserve">Personne </w:t>
      </w:r>
      <w:r w:rsidR="001E3350">
        <w:rPr>
          <w:rFonts w:ascii="Times New Roman" w:hAnsi="Times New Roman"/>
          <w:sz w:val="22"/>
          <w:lang w:val="fr-FR"/>
        </w:rPr>
        <w:t>c</w:t>
      </w:r>
      <w:r>
        <w:rPr>
          <w:rFonts w:ascii="Times New Roman" w:hAnsi="Times New Roman"/>
          <w:sz w:val="22"/>
          <w:lang w:val="fr-FR"/>
        </w:rPr>
        <w:t>oordonnatrice Remplaçante</w:t>
      </w:r>
      <w:r>
        <w:rPr>
          <w:rFonts w:ascii="Times New Roman" w:hAnsi="Times New Roman"/>
          <w:sz w:val="22"/>
          <w:lang w:val="fr-FR"/>
        </w:rPr>
        <w:tab/>
      </w:r>
      <w:r>
        <w:rPr>
          <w:rFonts w:ascii="Times New Roman" w:hAnsi="Times New Roman"/>
          <w:sz w:val="22"/>
          <w:lang w:val="fr-FR"/>
        </w:rPr>
        <w:tab/>
        <w:t>1</w:t>
      </w:r>
    </w:p>
    <w:p w14:paraId="5D83069F"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6A1F84D"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t>Les personnes préposées au sauvetage</w:t>
      </w:r>
      <w:r>
        <w:rPr>
          <w:rFonts w:ascii="Times New Roman" w:hAnsi="Times New Roman"/>
          <w:sz w:val="22"/>
          <w:lang w:val="fr-FR"/>
        </w:rPr>
        <w:tab/>
      </w:r>
      <w:r>
        <w:rPr>
          <w:rFonts w:ascii="Times New Roman" w:hAnsi="Times New Roman"/>
          <w:sz w:val="22"/>
          <w:lang w:val="fr-FR"/>
        </w:rPr>
        <w:tab/>
        <w:t>1</w:t>
      </w:r>
    </w:p>
    <w:p w14:paraId="0EBF6317"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5F4916E9"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ab/>
        <w:t>1.3.1</w:t>
      </w:r>
      <w:r>
        <w:rPr>
          <w:rFonts w:ascii="Times New Roman" w:hAnsi="Times New Roman"/>
          <w:sz w:val="22"/>
          <w:lang w:val="fr-FR"/>
        </w:rPr>
        <w:tab/>
        <w:t>Plan du secteur</w:t>
      </w:r>
      <w:r>
        <w:rPr>
          <w:rFonts w:ascii="Times New Roman" w:hAnsi="Times New Roman"/>
          <w:sz w:val="22"/>
          <w:lang w:val="fr-FR"/>
        </w:rPr>
        <w:tab/>
      </w:r>
      <w:r>
        <w:rPr>
          <w:rFonts w:ascii="Times New Roman" w:hAnsi="Times New Roman"/>
          <w:sz w:val="22"/>
          <w:lang w:val="fr-FR"/>
        </w:rPr>
        <w:tab/>
        <w:t>1</w:t>
      </w:r>
    </w:p>
    <w:p w14:paraId="1200D345"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4B5C3C0" w14:textId="40DC7EED"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r>
      <w:r w:rsidR="00B62B93">
        <w:rPr>
          <w:rFonts w:ascii="Times New Roman" w:hAnsi="Times New Roman"/>
          <w:sz w:val="22"/>
          <w:lang w:val="fr-FR"/>
        </w:rPr>
        <w:t>2</w:t>
      </w:r>
    </w:p>
    <w:p w14:paraId="0C2373BF"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71C1571"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B6F6C97" w14:textId="41D10041"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2.</w:t>
      </w:r>
      <w:r>
        <w:rPr>
          <w:rFonts w:ascii="Times New Roman" w:hAnsi="Times New Roman"/>
          <w:b/>
          <w:sz w:val="22"/>
          <w:lang w:val="fr-FR"/>
        </w:rPr>
        <w:tab/>
        <w:t>ÉVACUATION</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2</w:t>
      </w:r>
    </w:p>
    <w:p w14:paraId="1CA59CD9"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87EE8F5" w14:textId="47D5E34D"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t>Généralité</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2</w:t>
      </w:r>
    </w:p>
    <w:p w14:paraId="57BBB45A"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702C71F" w14:textId="77777777" w:rsidR="00632408" w:rsidRDefault="00632408">
      <w:pPr>
        <w:tabs>
          <w:tab w:val="left" w:pos="-1440"/>
          <w:tab w:val="left" w:pos="-720"/>
          <w:tab w:val="left" w:pos="0"/>
          <w:tab w:val="left" w:pos="720"/>
          <w:tab w:val="left" w:pos="1440"/>
          <w:tab w:val="left" w:pos="2160"/>
          <w:tab w:val="right" w:leader="dot" w:pos="8640"/>
        </w:tabs>
        <w:spacing w:line="244" w:lineRule="exact"/>
        <w:ind w:firstLine="720"/>
        <w:jc w:val="both"/>
        <w:rPr>
          <w:rFonts w:ascii="Times New Roman" w:hAnsi="Times New Roman"/>
          <w:sz w:val="22"/>
          <w:lang w:val="fr-FR"/>
        </w:rPr>
      </w:pPr>
      <w:r>
        <w:rPr>
          <w:rFonts w:ascii="Times New Roman" w:hAnsi="Times New Roman"/>
          <w:sz w:val="22"/>
          <w:lang w:val="fr-FR"/>
        </w:rPr>
        <w:t>2.2</w:t>
      </w:r>
      <w:r>
        <w:rPr>
          <w:rFonts w:ascii="Times New Roman" w:hAnsi="Times New Roman"/>
          <w:sz w:val="22"/>
          <w:lang w:val="fr-FR"/>
        </w:rPr>
        <w:tab/>
        <w:t xml:space="preserve">Professeurs, professeures, techniciens, techniciennes, assistants et </w:t>
      </w:r>
    </w:p>
    <w:p w14:paraId="209DD5B8" w14:textId="40B5B2EA" w:rsidR="00632408" w:rsidRDefault="009C38BC">
      <w:pPr>
        <w:tabs>
          <w:tab w:val="left" w:pos="-1440"/>
          <w:tab w:val="left" w:pos="-720"/>
          <w:tab w:val="left" w:pos="0"/>
          <w:tab w:val="left" w:pos="720"/>
          <w:tab w:val="left" w:pos="1440"/>
          <w:tab w:val="left" w:pos="2160"/>
          <w:tab w:val="right" w:leader="dot" w:pos="8640"/>
          <w:tab w:val="right" w:pos="9360"/>
        </w:tabs>
        <w:spacing w:line="244" w:lineRule="exact"/>
        <w:ind w:left="1440"/>
        <w:jc w:val="both"/>
        <w:rPr>
          <w:rFonts w:ascii="Times New Roman" w:hAnsi="Times New Roman"/>
          <w:sz w:val="22"/>
          <w:lang w:val="fr-FR"/>
        </w:rPr>
      </w:pPr>
      <w:r>
        <w:rPr>
          <w:rFonts w:ascii="Times New Roman" w:hAnsi="Times New Roman"/>
          <w:sz w:val="22"/>
          <w:lang w:val="fr-FR"/>
        </w:rPr>
        <w:t>assistantes</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2</w:t>
      </w:r>
    </w:p>
    <w:p w14:paraId="621CA512"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FF58A56" w14:textId="56507DF0"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t>Personnes préposées au sauvetage</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3</w:t>
      </w:r>
    </w:p>
    <w:p w14:paraId="09C90D8A"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1192A33" w14:textId="31B7D448"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t>La person</w:t>
      </w:r>
      <w:r w:rsidR="009C38BC">
        <w:rPr>
          <w:rFonts w:ascii="Times New Roman" w:hAnsi="Times New Roman"/>
          <w:sz w:val="22"/>
          <w:lang w:val="fr-FR"/>
        </w:rPr>
        <w:t>ne coordonnatrice de sécurité</w:t>
      </w:r>
      <w:r w:rsidR="009C38BC">
        <w:rPr>
          <w:rFonts w:ascii="Times New Roman" w:hAnsi="Times New Roman"/>
          <w:sz w:val="22"/>
          <w:lang w:val="fr-FR"/>
        </w:rPr>
        <w:tab/>
      </w:r>
      <w:r w:rsidR="009C38BC">
        <w:rPr>
          <w:rFonts w:ascii="Times New Roman" w:hAnsi="Times New Roman"/>
          <w:sz w:val="22"/>
          <w:lang w:val="fr-FR"/>
        </w:rPr>
        <w:tab/>
      </w:r>
      <w:r w:rsidR="0028593C">
        <w:rPr>
          <w:rFonts w:ascii="Times New Roman" w:hAnsi="Times New Roman"/>
          <w:sz w:val="22"/>
          <w:lang w:val="fr-FR"/>
        </w:rPr>
        <w:t>3</w:t>
      </w:r>
    </w:p>
    <w:p w14:paraId="3D748972"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AC9A69E" w14:textId="60988188"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t>L'agent ou l'agente du Service de sécurité</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4</w:t>
      </w:r>
    </w:p>
    <w:p w14:paraId="6509D649"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456E9505"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E57CD3D" w14:textId="1785454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3.</w:t>
      </w:r>
      <w:r>
        <w:rPr>
          <w:rFonts w:ascii="Times New Roman" w:hAnsi="Times New Roman"/>
          <w:b/>
          <w:sz w:val="22"/>
          <w:lang w:val="fr-FR"/>
        </w:rPr>
        <w:tab/>
        <w:t>MESURES DE SÉCURITÉ À SUIVRE EN CAS D'INCENDIE</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4</w:t>
      </w:r>
    </w:p>
    <w:p w14:paraId="496970A1"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D12B7AA" w14:textId="4443005F"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t>La découverte d'un feu</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4</w:t>
      </w:r>
    </w:p>
    <w:p w14:paraId="021CD32C"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6DDED5E" w14:textId="07BC58C9"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t>Alarme (à tous</w:t>
      </w:r>
      <w:r w:rsidR="009C38BC">
        <w:rPr>
          <w:rFonts w:ascii="Times New Roman" w:hAnsi="Times New Roman"/>
          <w:sz w:val="22"/>
          <w:lang w:val="fr-FR"/>
        </w:rPr>
        <w:t xml:space="preserve"> les occupants et occupantes)</w:t>
      </w:r>
      <w:r w:rsidR="009C38BC">
        <w:rPr>
          <w:rFonts w:ascii="Times New Roman" w:hAnsi="Times New Roman"/>
          <w:sz w:val="22"/>
          <w:lang w:val="fr-FR"/>
        </w:rPr>
        <w:tab/>
      </w:r>
      <w:r w:rsidR="009C38BC">
        <w:rPr>
          <w:rFonts w:ascii="Times New Roman" w:hAnsi="Times New Roman"/>
          <w:sz w:val="22"/>
          <w:lang w:val="fr-FR"/>
        </w:rPr>
        <w:tab/>
      </w:r>
      <w:r w:rsidR="0028593C">
        <w:rPr>
          <w:rFonts w:ascii="Times New Roman" w:hAnsi="Times New Roman"/>
          <w:sz w:val="22"/>
          <w:lang w:val="fr-FR"/>
        </w:rPr>
        <w:t>4</w:t>
      </w:r>
    </w:p>
    <w:p w14:paraId="2AE7F356"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F6EFFF6" w14:textId="1E6DE7E5"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4</w:t>
      </w:r>
    </w:p>
    <w:p w14:paraId="005E526B" w14:textId="77777777"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p>
    <w:p w14:paraId="3D8C8260"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52727CDC" w14:textId="58206B6E"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4.</w:t>
      </w:r>
      <w:r>
        <w:rPr>
          <w:rFonts w:ascii="Times New Roman" w:hAnsi="Times New Roman"/>
          <w:b/>
          <w:sz w:val="22"/>
          <w:lang w:val="fr-FR"/>
        </w:rPr>
        <w:tab/>
        <w:t>PROCÉDURES EN CAS D’ALERTE À LA BOMBE</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5</w:t>
      </w:r>
    </w:p>
    <w:p w14:paraId="0D2CDFF0"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0D97AFC4" w14:textId="490BFE4B"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4.1</w:t>
      </w:r>
      <w:r>
        <w:rPr>
          <w:rFonts w:ascii="Times New Roman" w:hAnsi="Times New Roman"/>
          <w:sz w:val="22"/>
          <w:lang w:val="fr-FR"/>
        </w:rPr>
        <w:tab/>
        <w:t>Réception d'un appel téléphonique à propos d'une alerte à la bombe</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5</w:t>
      </w:r>
    </w:p>
    <w:p w14:paraId="0F3EA0D0"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0ABFE49" w14:textId="3E8F56A1"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4.2</w:t>
      </w:r>
      <w:r>
        <w:rPr>
          <w:rFonts w:ascii="Times New Roman" w:hAnsi="Times New Roman"/>
          <w:sz w:val="22"/>
          <w:lang w:val="fr-FR"/>
        </w:rPr>
        <w:tab/>
        <w:t>Évacuation</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5</w:t>
      </w:r>
    </w:p>
    <w:p w14:paraId="1147359A"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1C94254" w14:textId="0AC8587B"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4.</w:t>
      </w:r>
      <w:r w:rsidR="009A1B49">
        <w:rPr>
          <w:rFonts w:ascii="Times New Roman" w:hAnsi="Times New Roman"/>
          <w:sz w:val="22"/>
          <w:lang w:val="fr-FR"/>
        </w:rPr>
        <w:t>3</w:t>
      </w:r>
      <w:r>
        <w:rPr>
          <w:rFonts w:ascii="Times New Roman" w:hAnsi="Times New Roman"/>
          <w:sz w:val="22"/>
          <w:lang w:val="fr-FR"/>
        </w:rPr>
        <w:tab/>
        <w:t>Découverte d'un objet d'apparence suspecte</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6</w:t>
      </w:r>
    </w:p>
    <w:p w14:paraId="5102784A"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6CD9EC0"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79500CDB" w14:textId="07A43D38"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5.</w:t>
      </w:r>
      <w:r>
        <w:rPr>
          <w:rFonts w:ascii="Times New Roman" w:hAnsi="Times New Roman"/>
          <w:b/>
          <w:sz w:val="22"/>
          <w:lang w:val="fr-FR"/>
        </w:rPr>
        <w:tab/>
        <w:t>PROCÉDURES EN CAS D'EXPLOSION</w:t>
      </w:r>
      <w:r>
        <w:rPr>
          <w:rFonts w:ascii="Times New Roman" w:hAnsi="Times New Roman"/>
          <w:sz w:val="22"/>
          <w:lang w:val="fr-FR"/>
        </w:rPr>
        <w:tab/>
      </w:r>
      <w:r>
        <w:rPr>
          <w:rFonts w:ascii="Times New Roman" w:hAnsi="Times New Roman"/>
          <w:sz w:val="22"/>
          <w:lang w:val="fr-FR"/>
        </w:rPr>
        <w:tab/>
      </w:r>
      <w:r w:rsidR="0028593C">
        <w:rPr>
          <w:rFonts w:ascii="Times New Roman" w:hAnsi="Times New Roman"/>
          <w:sz w:val="22"/>
          <w:lang w:val="fr-FR"/>
        </w:rPr>
        <w:t>6</w:t>
      </w:r>
    </w:p>
    <w:p w14:paraId="0F0A16FC"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11208AE8"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287D9317"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b/>
          <w:sz w:val="22"/>
          <w:lang w:val="fr-FR"/>
        </w:rPr>
      </w:pPr>
      <w:r>
        <w:rPr>
          <w:rFonts w:ascii="Times New Roman" w:hAnsi="Times New Roman"/>
          <w:b/>
          <w:sz w:val="22"/>
          <w:lang w:val="fr-FR"/>
        </w:rPr>
        <w:t>6.</w:t>
      </w:r>
      <w:r>
        <w:rPr>
          <w:rFonts w:ascii="Times New Roman" w:hAnsi="Times New Roman"/>
          <w:b/>
          <w:sz w:val="22"/>
          <w:lang w:val="fr-FR"/>
        </w:rPr>
        <w:tab/>
        <w:t xml:space="preserve">PROCÉDURES EN CAS D'ACCIDENT IMPLIQUANT DES PRODUITS </w:t>
      </w:r>
    </w:p>
    <w:p w14:paraId="7480A4A8" w14:textId="579885D2" w:rsidR="00632408" w:rsidRDefault="00632408">
      <w:pPr>
        <w:tabs>
          <w:tab w:val="left" w:pos="-1440"/>
          <w:tab w:val="left" w:pos="-720"/>
          <w:tab w:val="left" w:pos="0"/>
          <w:tab w:val="left" w:pos="720"/>
          <w:tab w:val="left" w:pos="1440"/>
          <w:tab w:val="left" w:pos="2160"/>
          <w:tab w:val="right" w:leader="dot" w:pos="8640"/>
          <w:tab w:val="right" w:pos="9360"/>
        </w:tabs>
        <w:spacing w:line="244" w:lineRule="exact"/>
        <w:ind w:left="720"/>
        <w:jc w:val="both"/>
        <w:rPr>
          <w:rFonts w:ascii="Times New Roman" w:hAnsi="Times New Roman"/>
          <w:sz w:val="22"/>
          <w:lang w:val="fr-FR"/>
        </w:rPr>
      </w:pPr>
      <w:r>
        <w:rPr>
          <w:rFonts w:ascii="Times New Roman" w:hAnsi="Times New Roman"/>
          <w:b/>
          <w:sz w:val="22"/>
          <w:lang w:val="fr-FR"/>
        </w:rPr>
        <w:t>CHIMIQUES, RADIOACTIFS OU BIOLOGIQUES</w:t>
      </w:r>
      <w:r w:rsidR="009C38BC">
        <w:rPr>
          <w:rFonts w:ascii="Times New Roman" w:hAnsi="Times New Roman"/>
          <w:sz w:val="22"/>
          <w:lang w:val="fr-FR"/>
        </w:rPr>
        <w:tab/>
      </w:r>
      <w:r w:rsidR="009C38BC">
        <w:rPr>
          <w:rFonts w:ascii="Times New Roman" w:hAnsi="Times New Roman"/>
          <w:sz w:val="22"/>
          <w:lang w:val="fr-FR"/>
        </w:rPr>
        <w:tab/>
      </w:r>
      <w:r w:rsidR="0028593C">
        <w:rPr>
          <w:rFonts w:ascii="Times New Roman" w:hAnsi="Times New Roman"/>
          <w:sz w:val="22"/>
          <w:lang w:val="fr-FR"/>
        </w:rPr>
        <w:t>6</w:t>
      </w:r>
    </w:p>
    <w:p w14:paraId="0639AFEE"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E1EEA57" w14:textId="77777777" w:rsidR="00E87F4D" w:rsidRDefault="00E87F4D">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3311043E" w14:textId="2D739631" w:rsidR="00E87F4D" w:rsidRPr="00941239"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bookmarkStart w:id="0" w:name="_Hlk520193454"/>
      <w:r w:rsidRPr="00941239">
        <w:rPr>
          <w:rFonts w:ascii="Times New Roman" w:hAnsi="Times New Roman"/>
          <w:b/>
          <w:sz w:val="22"/>
          <w:lang w:val="fr-FR"/>
        </w:rPr>
        <w:t>7.</w:t>
      </w:r>
      <w:r w:rsidRPr="00941239">
        <w:rPr>
          <w:rFonts w:ascii="Times New Roman" w:hAnsi="Times New Roman"/>
          <w:b/>
          <w:sz w:val="22"/>
          <w:lang w:val="fr-FR"/>
        </w:rPr>
        <w:tab/>
        <w:t>PROCÉDURES DANS UNE SITUATION DE TIREUR ACTIF</w:t>
      </w:r>
      <w:r w:rsidRPr="00941239">
        <w:rPr>
          <w:rFonts w:ascii="Times New Roman" w:hAnsi="Times New Roman"/>
          <w:b/>
          <w:sz w:val="22"/>
          <w:lang w:val="fr-FR"/>
        </w:rPr>
        <w:tab/>
      </w:r>
      <w:r w:rsidRPr="00941239">
        <w:rPr>
          <w:rFonts w:ascii="Times New Roman" w:hAnsi="Times New Roman"/>
          <w:b/>
          <w:sz w:val="22"/>
          <w:lang w:val="fr-FR"/>
        </w:rPr>
        <w:tab/>
      </w:r>
      <w:r w:rsidR="0028593C">
        <w:rPr>
          <w:rFonts w:ascii="Times New Roman" w:hAnsi="Times New Roman"/>
          <w:sz w:val="22"/>
          <w:lang w:val="fr-FR"/>
        </w:rPr>
        <w:t>7</w:t>
      </w:r>
    </w:p>
    <w:bookmarkEnd w:id="0"/>
    <w:p w14:paraId="2EDC8316" w14:textId="77777777" w:rsidR="00E87F4D" w:rsidRPr="00941239"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5C9D9E2F" w14:textId="5E7F8C6C" w:rsidR="00E87F4D" w:rsidRDefault="00941239"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Pr>
          <w:rFonts w:ascii="Times New Roman" w:hAnsi="Times New Roman"/>
          <w:sz w:val="22"/>
          <w:szCs w:val="22"/>
          <w:lang w:val="fr-CA"/>
        </w:rPr>
        <w:tab/>
      </w:r>
      <w:r w:rsidR="00E9677F">
        <w:rPr>
          <w:rFonts w:ascii="Times New Roman" w:hAnsi="Times New Roman"/>
          <w:sz w:val="22"/>
          <w:szCs w:val="22"/>
          <w:lang w:val="fr-CA"/>
        </w:rPr>
        <w:t>7.1</w:t>
      </w:r>
      <w:r w:rsidR="00E9677F">
        <w:rPr>
          <w:rFonts w:ascii="Times New Roman" w:hAnsi="Times New Roman"/>
          <w:sz w:val="22"/>
          <w:szCs w:val="22"/>
          <w:lang w:val="fr-CA"/>
        </w:rPr>
        <w:tab/>
      </w:r>
      <w:r>
        <w:rPr>
          <w:rFonts w:ascii="Times New Roman" w:hAnsi="Times New Roman"/>
          <w:sz w:val="22"/>
          <w:szCs w:val="22"/>
          <w:lang w:val="fr-CA"/>
        </w:rPr>
        <w:t>Généralité……....</w:t>
      </w:r>
      <w:r>
        <w:rPr>
          <w:rFonts w:ascii="Times New Roman" w:hAnsi="Times New Roman"/>
          <w:sz w:val="22"/>
          <w:szCs w:val="22"/>
          <w:lang w:val="fr-CA"/>
        </w:rPr>
        <w:tab/>
      </w:r>
      <w:r>
        <w:rPr>
          <w:rFonts w:ascii="Times New Roman" w:hAnsi="Times New Roman"/>
          <w:sz w:val="22"/>
          <w:szCs w:val="22"/>
          <w:lang w:val="fr-CA"/>
        </w:rPr>
        <w:tab/>
      </w:r>
      <w:r w:rsidR="0028593C">
        <w:rPr>
          <w:rFonts w:ascii="Times New Roman" w:hAnsi="Times New Roman"/>
          <w:sz w:val="22"/>
          <w:szCs w:val="22"/>
          <w:lang w:val="fr-CA"/>
        </w:rPr>
        <w:t>7</w:t>
      </w:r>
    </w:p>
    <w:p w14:paraId="25CA5DF2" w14:textId="77777777" w:rsidR="00E87F4D"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5F82E3D4" w14:textId="18BCEA2D" w:rsidR="00E87F4D"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Pr>
          <w:rFonts w:ascii="Times New Roman" w:hAnsi="Times New Roman"/>
          <w:sz w:val="22"/>
          <w:szCs w:val="22"/>
          <w:lang w:val="fr-CA"/>
        </w:rPr>
        <w:tab/>
      </w:r>
      <w:r w:rsidR="00E9677F">
        <w:rPr>
          <w:rFonts w:ascii="Times New Roman" w:hAnsi="Times New Roman"/>
          <w:sz w:val="22"/>
          <w:szCs w:val="22"/>
          <w:lang w:val="fr-CA"/>
        </w:rPr>
        <w:t>7.2</w:t>
      </w:r>
      <w:r w:rsidR="00E9677F">
        <w:rPr>
          <w:rFonts w:ascii="Times New Roman" w:hAnsi="Times New Roman"/>
          <w:sz w:val="22"/>
          <w:szCs w:val="22"/>
          <w:lang w:val="fr-CA"/>
        </w:rPr>
        <w:tab/>
      </w:r>
      <w:r w:rsidRPr="003B241A">
        <w:rPr>
          <w:rFonts w:ascii="Times New Roman" w:hAnsi="Times New Roman"/>
          <w:sz w:val="22"/>
          <w:szCs w:val="22"/>
          <w:lang w:val="fr-CA"/>
        </w:rPr>
        <w:t>La personne coordonnatrice de sécurité</w:t>
      </w:r>
      <w:r w:rsidR="00941239">
        <w:rPr>
          <w:rFonts w:ascii="Times New Roman" w:hAnsi="Times New Roman"/>
          <w:sz w:val="22"/>
          <w:szCs w:val="22"/>
          <w:lang w:val="fr-CA"/>
        </w:rPr>
        <w:tab/>
      </w:r>
      <w:r w:rsidR="00941239">
        <w:rPr>
          <w:rFonts w:ascii="Times New Roman" w:hAnsi="Times New Roman"/>
          <w:sz w:val="22"/>
          <w:szCs w:val="22"/>
          <w:lang w:val="fr-CA"/>
        </w:rPr>
        <w:tab/>
      </w:r>
      <w:r w:rsidR="0028593C">
        <w:rPr>
          <w:rFonts w:ascii="Times New Roman" w:hAnsi="Times New Roman"/>
          <w:sz w:val="22"/>
          <w:szCs w:val="22"/>
          <w:lang w:val="fr-CA"/>
        </w:rPr>
        <w:t>7</w:t>
      </w:r>
    </w:p>
    <w:p w14:paraId="3B6B30D4" w14:textId="77777777" w:rsidR="00E87F4D"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p>
    <w:p w14:paraId="1A3D15AD" w14:textId="4ED33A6D" w:rsidR="00E87F4D" w:rsidRPr="007B5C80" w:rsidRDefault="00E87F4D" w:rsidP="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szCs w:val="22"/>
          <w:lang w:val="fr-CA"/>
        </w:rPr>
      </w:pPr>
      <w:r>
        <w:rPr>
          <w:rFonts w:ascii="Times New Roman" w:hAnsi="Times New Roman"/>
          <w:sz w:val="22"/>
          <w:szCs w:val="22"/>
          <w:lang w:val="fr-CA"/>
        </w:rPr>
        <w:tab/>
      </w:r>
      <w:r w:rsidR="00E9677F">
        <w:rPr>
          <w:rFonts w:ascii="Times New Roman" w:hAnsi="Times New Roman"/>
          <w:sz w:val="22"/>
          <w:szCs w:val="22"/>
          <w:lang w:val="fr-CA"/>
        </w:rPr>
        <w:t>7.3</w:t>
      </w:r>
      <w:r w:rsidR="00E9677F">
        <w:rPr>
          <w:rFonts w:ascii="Times New Roman" w:hAnsi="Times New Roman"/>
          <w:sz w:val="22"/>
          <w:szCs w:val="22"/>
          <w:lang w:val="fr-CA"/>
        </w:rPr>
        <w:tab/>
      </w:r>
      <w:r w:rsidRPr="003B241A">
        <w:rPr>
          <w:rFonts w:ascii="Times New Roman" w:hAnsi="Times New Roman"/>
          <w:sz w:val="22"/>
          <w:szCs w:val="22"/>
          <w:lang w:val="fr-CA"/>
        </w:rPr>
        <w:t>Les personnes préposées au sauvetage</w:t>
      </w:r>
      <w:r w:rsidR="009C38BC">
        <w:rPr>
          <w:rFonts w:ascii="Times New Roman" w:hAnsi="Times New Roman"/>
          <w:sz w:val="22"/>
          <w:szCs w:val="22"/>
          <w:lang w:val="fr-CA"/>
        </w:rPr>
        <w:tab/>
      </w:r>
      <w:r w:rsidR="009C38BC">
        <w:rPr>
          <w:rFonts w:ascii="Times New Roman" w:hAnsi="Times New Roman"/>
          <w:sz w:val="22"/>
          <w:szCs w:val="22"/>
          <w:lang w:val="fr-CA"/>
        </w:rPr>
        <w:tab/>
      </w:r>
      <w:r w:rsidR="0028593C">
        <w:rPr>
          <w:rFonts w:ascii="Times New Roman" w:hAnsi="Times New Roman"/>
          <w:sz w:val="22"/>
          <w:szCs w:val="22"/>
          <w:lang w:val="fr-CA"/>
        </w:rPr>
        <w:t>8</w:t>
      </w:r>
    </w:p>
    <w:p w14:paraId="34754D76" w14:textId="77777777" w:rsidR="00E87F4D" w:rsidRDefault="00E87F4D">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b/>
          <w:sz w:val="22"/>
          <w:lang w:val="fr-FR"/>
        </w:rPr>
      </w:pPr>
    </w:p>
    <w:p w14:paraId="132989E0" w14:textId="77777777" w:rsidR="00941239" w:rsidRDefault="00941239">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b/>
          <w:sz w:val="22"/>
          <w:lang w:val="fr-FR"/>
        </w:rPr>
      </w:pPr>
    </w:p>
    <w:p w14:paraId="3B9B2054" w14:textId="689DD1DA" w:rsidR="00632408" w:rsidRDefault="00941239">
      <w:pPr>
        <w:tabs>
          <w:tab w:val="left" w:pos="-1440"/>
          <w:tab w:val="left" w:pos="-720"/>
          <w:tab w:val="left" w:pos="0"/>
          <w:tab w:val="left" w:pos="720"/>
          <w:tab w:val="left" w:pos="1440"/>
          <w:tab w:val="left" w:pos="2160"/>
          <w:tab w:val="right" w:leader="dot" w:pos="8640"/>
          <w:tab w:val="right" w:pos="9360"/>
        </w:tabs>
        <w:spacing w:line="244" w:lineRule="exact"/>
        <w:jc w:val="both"/>
        <w:rPr>
          <w:rFonts w:ascii="Times New Roman" w:hAnsi="Times New Roman"/>
          <w:sz w:val="22"/>
          <w:lang w:val="fr-FR"/>
        </w:rPr>
      </w:pPr>
      <w:r>
        <w:rPr>
          <w:rFonts w:ascii="Times New Roman" w:hAnsi="Times New Roman"/>
          <w:b/>
          <w:sz w:val="22"/>
          <w:lang w:val="fr-FR"/>
        </w:rPr>
        <w:t>8</w:t>
      </w:r>
      <w:r w:rsidR="00632408">
        <w:rPr>
          <w:rFonts w:ascii="Times New Roman" w:hAnsi="Times New Roman"/>
          <w:b/>
          <w:sz w:val="22"/>
          <w:lang w:val="fr-FR"/>
        </w:rPr>
        <w:t>.</w:t>
      </w:r>
      <w:r w:rsidR="00632408">
        <w:rPr>
          <w:rFonts w:ascii="Times New Roman" w:hAnsi="Times New Roman"/>
          <w:b/>
          <w:sz w:val="22"/>
          <w:lang w:val="fr-FR"/>
        </w:rPr>
        <w:tab/>
        <w:t>LE SYSTÈME D'AVERTISSEUR D'INCENDIE</w:t>
      </w:r>
      <w:r w:rsidR="001C3CFF">
        <w:rPr>
          <w:rFonts w:ascii="Times New Roman" w:hAnsi="Times New Roman"/>
          <w:sz w:val="22"/>
          <w:lang w:val="fr-FR"/>
        </w:rPr>
        <w:tab/>
      </w:r>
      <w:r w:rsidR="001C3CFF">
        <w:rPr>
          <w:rFonts w:ascii="Times New Roman" w:hAnsi="Times New Roman"/>
          <w:sz w:val="22"/>
          <w:lang w:val="fr-FR"/>
        </w:rPr>
        <w:tab/>
      </w:r>
      <w:r w:rsidR="0028593C">
        <w:rPr>
          <w:rFonts w:ascii="Times New Roman" w:hAnsi="Times New Roman"/>
          <w:sz w:val="22"/>
          <w:lang w:val="fr-FR"/>
        </w:rPr>
        <w:t>8</w:t>
      </w:r>
    </w:p>
    <w:p w14:paraId="49341B12" w14:textId="77777777" w:rsidR="00632408" w:rsidRDefault="00632408">
      <w:pPr>
        <w:tabs>
          <w:tab w:val="left" w:pos="-1440"/>
          <w:tab w:val="left" w:pos="-720"/>
          <w:tab w:val="left" w:pos="0"/>
          <w:tab w:val="left" w:pos="720"/>
          <w:tab w:val="left" w:pos="1440"/>
          <w:tab w:val="left" w:pos="2160"/>
          <w:tab w:val="right" w:leader="dot" w:pos="8640"/>
        </w:tabs>
        <w:spacing w:line="244" w:lineRule="exact"/>
        <w:jc w:val="both"/>
        <w:rPr>
          <w:rFonts w:ascii="Times New Roman" w:hAnsi="Times New Roman"/>
          <w:sz w:val="22"/>
          <w:lang w:val="fr-FR"/>
        </w:rPr>
      </w:pPr>
    </w:p>
    <w:p w14:paraId="6EFF523C" w14:textId="5759DD97" w:rsidR="00632408" w:rsidRDefault="00941239">
      <w:pPr>
        <w:tabs>
          <w:tab w:val="left" w:pos="-1440"/>
          <w:tab w:val="left" w:pos="-720"/>
          <w:tab w:val="left" w:pos="0"/>
          <w:tab w:val="left" w:pos="720"/>
          <w:tab w:val="left" w:pos="1440"/>
          <w:tab w:val="left" w:pos="216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1C3CFF">
        <w:rPr>
          <w:rFonts w:ascii="Times New Roman" w:hAnsi="Times New Roman"/>
          <w:sz w:val="22"/>
          <w:lang w:val="fr-FR"/>
        </w:rPr>
        <w:t>.1</w:t>
      </w:r>
      <w:r w:rsidR="001C3CFF">
        <w:rPr>
          <w:rFonts w:ascii="Times New Roman" w:hAnsi="Times New Roman"/>
          <w:sz w:val="22"/>
          <w:lang w:val="fr-FR"/>
        </w:rPr>
        <w:tab/>
        <w:t>Généralité</w:t>
      </w:r>
      <w:r w:rsidR="001C3CFF">
        <w:rPr>
          <w:rFonts w:ascii="Times New Roman" w:hAnsi="Times New Roman"/>
          <w:sz w:val="22"/>
          <w:lang w:val="fr-FR"/>
        </w:rPr>
        <w:tab/>
      </w:r>
      <w:r w:rsidR="001C3CFF">
        <w:rPr>
          <w:rFonts w:ascii="Times New Roman" w:hAnsi="Times New Roman"/>
          <w:sz w:val="22"/>
          <w:lang w:val="fr-FR"/>
        </w:rPr>
        <w:tab/>
      </w:r>
      <w:r w:rsidR="0028593C">
        <w:rPr>
          <w:rFonts w:ascii="Times New Roman" w:hAnsi="Times New Roman"/>
          <w:sz w:val="22"/>
          <w:lang w:val="fr-FR"/>
        </w:rPr>
        <w:t>8</w:t>
      </w:r>
    </w:p>
    <w:p w14:paraId="5402B9B0" w14:textId="77777777" w:rsidR="00632408" w:rsidRDefault="00632408">
      <w:pPr>
        <w:tabs>
          <w:tab w:val="left" w:pos="-1440"/>
          <w:tab w:val="left" w:pos="-720"/>
          <w:tab w:val="left" w:pos="0"/>
          <w:tab w:val="left" w:pos="720"/>
          <w:tab w:val="left" w:pos="1440"/>
          <w:tab w:val="right" w:leader="dot" w:pos="8640"/>
        </w:tabs>
        <w:spacing w:line="244" w:lineRule="exact"/>
        <w:ind w:firstLine="720"/>
        <w:jc w:val="both"/>
        <w:rPr>
          <w:rFonts w:ascii="Times New Roman" w:hAnsi="Times New Roman"/>
          <w:sz w:val="22"/>
          <w:lang w:val="fr-FR"/>
        </w:rPr>
      </w:pPr>
    </w:p>
    <w:p w14:paraId="079A7260" w14:textId="0BEF9490" w:rsidR="00632408" w:rsidRDefault="0094123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1C3CFF">
        <w:rPr>
          <w:rFonts w:ascii="Times New Roman" w:hAnsi="Times New Roman"/>
          <w:sz w:val="22"/>
          <w:lang w:val="fr-FR"/>
        </w:rPr>
        <w:t>.2</w:t>
      </w:r>
      <w:r w:rsidR="001C3CFF">
        <w:rPr>
          <w:rFonts w:ascii="Times New Roman" w:hAnsi="Times New Roman"/>
          <w:sz w:val="22"/>
          <w:lang w:val="fr-FR"/>
        </w:rPr>
        <w:tab/>
        <w:t>Entretien</w:t>
      </w:r>
      <w:r w:rsidR="001C3CFF">
        <w:rPr>
          <w:rFonts w:ascii="Times New Roman" w:hAnsi="Times New Roman"/>
          <w:sz w:val="22"/>
          <w:lang w:val="fr-FR"/>
        </w:rPr>
        <w:tab/>
      </w:r>
      <w:r w:rsidR="001C3CFF">
        <w:rPr>
          <w:rFonts w:ascii="Times New Roman" w:hAnsi="Times New Roman"/>
          <w:sz w:val="22"/>
          <w:lang w:val="fr-FR"/>
        </w:rPr>
        <w:tab/>
      </w:r>
      <w:r w:rsidR="0028593C">
        <w:rPr>
          <w:rFonts w:ascii="Times New Roman" w:hAnsi="Times New Roman"/>
          <w:sz w:val="22"/>
          <w:lang w:val="fr-FR"/>
        </w:rPr>
        <w:t>8</w:t>
      </w:r>
    </w:p>
    <w:p w14:paraId="4B2293C2" w14:textId="77777777" w:rsidR="00632408" w:rsidRDefault="00632408">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088B4CE0" w14:textId="3A81FF4B" w:rsidR="00632408" w:rsidRDefault="0094123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1C3CFF">
        <w:rPr>
          <w:rFonts w:ascii="Times New Roman" w:hAnsi="Times New Roman"/>
          <w:sz w:val="22"/>
          <w:lang w:val="fr-FR"/>
        </w:rPr>
        <w:t>.3</w:t>
      </w:r>
      <w:r w:rsidR="001C3CFF">
        <w:rPr>
          <w:rFonts w:ascii="Times New Roman" w:hAnsi="Times New Roman"/>
          <w:sz w:val="22"/>
          <w:lang w:val="fr-FR"/>
        </w:rPr>
        <w:tab/>
        <w:t>Remontage</w:t>
      </w:r>
      <w:r w:rsidR="001C3CFF">
        <w:rPr>
          <w:rFonts w:ascii="Times New Roman" w:hAnsi="Times New Roman"/>
          <w:sz w:val="22"/>
          <w:lang w:val="fr-FR"/>
        </w:rPr>
        <w:tab/>
      </w:r>
      <w:r w:rsidR="001C3CFF">
        <w:rPr>
          <w:rFonts w:ascii="Times New Roman" w:hAnsi="Times New Roman"/>
          <w:sz w:val="22"/>
          <w:lang w:val="fr-FR"/>
        </w:rPr>
        <w:tab/>
      </w:r>
      <w:r w:rsidR="0028593C">
        <w:rPr>
          <w:rFonts w:ascii="Times New Roman" w:hAnsi="Times New Roman"/>
          <w:sz w:val="22"/>
          <w:lang w:val="fr-FR"/>
        </w:rPr>
        <w:t>8</w:t>
      </w:r>
    </w:p>
    <w:p w14:paraId="6310E738" w14:textId="77777777" w:rsidR="00632408" w:rsidRDefault="00632408">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1A8331E1" w14:textId="310775B3" w:rsidR="00632408" w:rsidRDefault="0094123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632408">
        <w:rPr>
          <w:rFonts w:ascii="Times New Roman" w:hAnsi="Times New Roman"/>
          <w:sz w:val="22"/>
          <w:lang w:val="fr-FR"/>
        </w:rPr>
        <w:t>.4</w:t>
      </w:r>
      <w:r w:rsidR="00632408">
        <w:rPr>
          <w:rFonts w:ascii="Times New Roman" w:hAnsi="Times New Roman"/>
          <w:sz w:val="22"/>
          <w:lang w:val="fr-FR"/>
        </w:rPr>
        <w:tab/>
        <w:t>Vérification</w:t>
      </w:r>
      <w:r w:rsidR="00632408">
        <w:rPr>
          <w:rFonts w:ascii="Times New Roman" w:hAnsi="Times New Roman"/>
          <w:sz w:val="22"/>
          <w:lang w:val="fr-FR"/>
        </w:rPr>
        <w:tab/>
      </w:r>
      <w:r w:rsidR="00632408">
        <w:rPr>
          <w:rFonts w:ascii="Times New Roman" w:hAnsi="Times New Roman"/>
          <w:sz w:val="22"/>
          <w:lang w:val="fr-FR"/>
        </w:rPr>
        <w:tab/>
      </w:r>
      <w:r w:rsidR="0028593C">
        <w:rPr>
          <w:rFonts w:ascii="Times New Roman" w:hAnsi="Times New Roman"/>
          <w:sz w:val="22"/>
          <w:lang w:val="fr-FR"/>
        </w:rPr>
        <w:t>8</w:t>
      </w:r>
    </w:p>
    <w:p w14:paraId="361D32BF" w14:textId="77777777" w:rsidR="00632408" w:rsidRDefault="00632408">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p>
    <w:p w14:paraId="19309119" w14:textId="77777777" w:rsidR="00941239" w:rsidRDefault="0094123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sectPr w:rsidR="00941239">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20160"/>
          <w:pgMar w:top="720" w:right="1440" w:bottom="1440" w:left="1440" w:header="720" w:footer="1440" w:gutter="0"/>
          <w:pgNumType w:fmt="lowerRoman"/>
          <w:cols w:space="720"/>
          <w:noEndnote/>
        </w:sectPr>
      </w:pPr>
    </w:p>
    <w:p w14:paraId="773B1909" w14:textId="1FE9424B" w:rsidR="00632408" w:rsidRDefault="00941239">
      <w:pPr>
        <w:tabs>
          <w:tab w:val="left" w:pos="-1440"/>
          <w:tab w:val="left" w:pos="-720"/>
          <w:tab w:val="left" w:pos="0"/>
          <w:tab w:val="left" w:pos="720"/>
          <w:tab w:val="left" w:pos="1440"/>
          <w:tab w:val="right" w:leader="dot" w:pos="8640"/>
          <w:tab w:val="right" w:pos="9360"/>
        </w:tabs>
        <w:spacing w:line="244" w:lineRule="exact"/>
        <w:ind w:firstLine="720"/>
        <w:jc w:val="both"/>
        <w:rPr>
          <w:rFonts w:ascii="Times New Roman" w:hAnsi="Times New Roman"/>
          <w:sz w:val="22"/>
          <w:lang w:val="fr-FR"/>
        </w:rPr>
      </w:pPr>
      <w:r>
        <w:rPr>
          <w:rFonts w:ascii="Times New Roman" w:hAnsi="Times New Roman"/>
          <w:sz w:val="22"/>
          <w:lang w:val="fr-FR"/>
        </w:rPr>
        <w:t>8</w:t>
      </w:r>
      <w:r w:rsidR="009C38BC">
        <w:rPr>
          <w:rFonts w:ascii="Times New Roman" w:hAnsi="Times New Roman"/>
          <w:sz w:val="22"/>
          <w:lang w:val="fr-FR"/>
        </w:rPr>
        <w:t>.5</w:t>
      </w:r>
      <w:r w:rsidR="009C38BC">
        <w:rPr>
          <w:rFonts w:ascii="Times New Roman" w:hAnsi="Times New Roman"/>
          <w:sz w:val="22"/>
          <w:lang w:val="fr-FR"/>
        </w:rPr>
        <w:tab/>
        <w:t>Fausse alarme</w:t>
      </w:r>
      <w:r w:rsidR="009C38BC">
        <w:rPr>
          <w:rFonts w:ascii="Times New Roman" w:hAnsi="Times New Roman"/>
          <w:sz w:val="22"/>
          <w:lang w:val="fr-FR"/>
        </w:rPr>
        <w:tab/>
      </w:r>
      <w:r w:rsidR="009C38BC">
        <w:rPr>
          <w:rFonts w:ascii="Times New Roman" w:hAnsi="Times New Roman"/>
          <w:sz w:val="22"/>
          <w:lang w:val="fr-FR"/>
        </w:rPr>
        <w:tab/>
      </w:r>
      <w:r w:rsidR="00FF2E7A">
        <w:rPr>
          <w:rFonts w:ascii="Times New Roman" w:hAnsi="Times New Roman"/>
          <w:sz w:val="22"/>
          <w:lang w:val="fr-FR"/>
        </w:rPr>
        <w:t>8</w:t>
      </w:r>
    </w:p>
    <w:p w14:paraId="313C6DE0" w14:textId="77777777" w:rsidR="00632408" w:rsidRDefault="00632408">
      <w:pPr>
        <w:tabs>
          <w:tab w:val="left" w:pos="-1440"/>
          <w:tab w:val="left" w:pos="-720"/>
          <w:tab w:val="left" w:pos="0"/>
          <w:tab w:val="left" w:pos="720"/>
          <w:tab w:val="left" w:pos="1440"/>
          <w:tab w:val="right" w:leader="dot" w:pos="8640"/>
        </w:tabs>
        <w:spacing w:line="244" w:lineRule="exact"/>
        <w:jc w:val="both"/>
        <w:rPr>
          <w:rFonts w:ascii="Times New Roman" w:hAnsi="Times New Roman"/>
          <w:sz w:val="22"/>
          <w:lang w:val="fr-FR"/>
        </w:rPr>
      </w:pPr>
    </w:p>
    <w:p w14:paraId="764FEABC" w14:textId="77777777" w:rsidR="00632408" w:rsidRDefault="00632408" w:rsidP="00735693">
      <w:pPr>
        <w:tabs>
          <w:tab w:val="left" w:pos="-1440"/>
          <w:tab w:val="left" w:pos="-720"/>
          <w:tab w:val="left" w:pos="0"/>
          <w:tab w:val="left" w:pos="720"/>
          <w:tab w:val="left" w:pos="1440"/>
          <w:tab w:val="right" w:leader="dot" w:pos="9356"/>
        </w:tabs>
        <w:spacing w:line="244" w:lineRule="exact"/>
        <w:rPr>
          <w:rFonts w:ascii="Times New Roman" w:hAnsi="Times New Roman"/>
          <w:sz w:val="22"/>
          <w:lang w:val="fr-FR"/>
        </w:rPr>
        <w:sectPr w:rsidR="00632408">
          <w:endnotePr>
            <w:numFmt w:val="decimal"/>
          </w:endnotePr>
          <w:type w:val="continuous"/>
          <w:pgSz w:w="12240" w:h="20160"/>
          <w:pgMar w:top="720" w:right="1440" w:bottom="1440" w:left="1440" w:header="720" w:footer="1440" w:gutter="0"/>
          <w:pgNumType w:fmt="lowerRoman"/>
          <w:cols w:space="720"/>
          <w:noEndnote/>
        </w:sectPr>
      </w:pPr>
    </w:p>
    <w:p w14:paraId="1048D463"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r>
        <w:rPr>
          <w:rFonts w:ascii="Times New Roman" w:hAnsi="Times New Roman"/>
          <w:b/>
          <w:i/>
          <w:sz w:val="26"/>
          <w:lang w:val="fr-FR"/>
        </w:rPr>
        <w:lastRenderedPageBreak/>
        <w:t>1.</w:t>
      </w:r>
      <w:r>
        <w:rPr>
          <w:rFonts w:ascii="Times New Roman" w:hAnsi="Times New Roman"/>
          <w:b/>
          <w:i/>
          <w:sz w:val="26"/>
          <w:lang w:val="fr-FR"/>
        </w:rPr>
        <w:tab/>
      </w:r>
      <w:r w:rsidR="009C450C">
        <w:rPr>
          <w:rFonts w:ascii="Times New Roman" w:hAnsi="Times New Roman"/>
          <w:b/>
          <w:i/>
          <w:sz w:val="26"/>
          <w:lang w:val="fr-FR"/>
        </w:rPr>
        <w:t>ÉQUIPE DE SAUVETAGE</w:t>
      </w:r>
    </w:p>
    <w:p w14:paraId="5508838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i/>
          <w:sz w:val="26"/>
          <w:lang w:val="fr-FR"/>
        </w:rPr>
      </w:pPr>
    </w:p>
    <w:p w14:paraId="42AB8ACB"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1.1</w:t>
      </w:r>
      <w:r>
        <w:rPr>
          <w:rFonts w:ascii="Times New Roman" w:hAnsi="Times New Roman"/>
          <w:sz w:val="22"/>
          <w:lang w:val="fr-FR"/>
        </w:rPr>
        <w:tab/>
      </w:r>
      <w:r>
        <w:rPr>
          <w:rFonts w:ascii="Times New Roman" w:hAnsi="Times New Roman"/>
          <w:sz w:val="22"/>
          <w:u w:val="single"/>
          <w:lang w:val="fr-FR"/>
        </w:rPr>
        <w:t>COMPOSITION</w:t>
      </w:r>
      <w:r>
        <w:rPr>
          <w:rFonts w:ascii="Times New Roman" w:hAnsi="Times New Roman"/>
          <w:sz w:val="22"/>
          <w:lang w:val="fr-FR"/>
        </w:rPr>
        <w:t>:</w:t>
      </w:r>
    </w:p>
    <w:p w14:paraId="49F86E07" w14:textId="77CA944A"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Une équipe composée d'une personne coor</w:t>
      </w:r>
      <w:r w:rsidR="00B40A3C">
        <w:rPr>
          <w:rFonts w:ascii="Times New Roman" w:hAnsi="Times New Roman"/>
          <w:sz w:val="22"/>
          <w:lang w:val="fr-FR"/>
        </w:rPr>
        <w:t>donnatrice de sécurité, de quatorze (14</w:t>
      </w:r>
      <w:r>
        <w:rPr>
          <w:rFonts w:ascii="Times New Roman" w:hAnsi="Times New Roman"/>
          <w:sz w:val="22"/>
          <w:lang w:val="fr-FR"/>
        </w:rPr>
        <w:t xml:space="preserve">) personnes préposées au sauvetage et d'un agent ou d'une agente de sécurité </w:t>
      </w:r>
      <w:r w:rsidR="00AB1DB1">
        <w:rPr>
          <w:rFonts w:ascii="Times New Roman" w:hAnsi="Times New Roman"/>
          <w:sz w:val="22"/>
          <w:lang w:val="fr-FR"/>
        </w:rPr>
        <w:t>est</w:t>
      </w:r>
      <w:r>
        <w:rPr>
          <w:rFonts w:ascii="Times New Roman" w:hAnsi="Times New Roman"/>
          <w:sz w:val="22"/>
          <w:lang w:val="fr-FR"/>
        </w:rPr>
        <w:t xml:space="preserve"> responsable de voir à l'évacuation des étudiants, étudiantes et du personnel des Arts et des </w:t>
      </w:r>
      <w:r w:rsidR="00C250E3">
        <w:rPr>
          <w:rFonts w:ascii="Times New Roman" w:hAnsi="Times New Roman"/>
          <w:sz w:val="22"/>
          <w:lang w:val="fr-FR"/>
        </w:rPr>
        <w:t>Beaux-Arts</w:t>
      </w:r>
      <w:r>
        <w:rPr>
          <w:rFonts w:ascii="Times New Roman" w:hAnsi="Times New Roman"/>
          <w:sz w:val="22"/>
          <w:lang w:val="fr-FR"/>
        </w:rPr>
        <w:t xml:space="preserve"> en cas d'incendie ou autres urgences pendant les heures régulières de travail.</w:t>
      </w:r>
    </w:p>
    <w:p w14:paraId="5AA1EC0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0E9323F"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1.2</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5D3962F7" w14:textId="62E343D3" w:rsidR="00632408" w:rsidRPr="00495B60"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CA"/>
        </w:rPr>
      </w:pPr>
      <w:r>
        <w:rPr>
          <w:rFonts w:ascii="Times New Roman" w:hAnsi="Times New Roman"/>
          <w:sz w:val="22"/>
          <w:lang w:val="fr-FR"/>
        </w:rPr>
        <w:t>La personne coordonnatrice de sécurité est responsable de la mise en vigueu</w:t>
      </w:r>
      <w:r w:rsidR="009C450C">
        <w:rPr>
          <w:rFonts w:ascii="Times New Roman" w:hAnsi="Times New Roman"/>
          <w:sz w:val="22"/>
          <w:lang w:val="fr-FR"/>
        </w:rPr>
        <w:t>r des mesures de sauvetage</w:t>
      </w:r>
      <w:r>
        <w:rPr>
          <w:rFonts w:ascii="Times New Roman" w:hAnsi="Times New Roman"/>
          <w:sz w:val="22"/>
          <w:lang w:val="fr-FR"/>
        </w:rPr>
        <w:t xml:space="preserve"> pour les édifices</w:t>
      </w:r>
      <w:r w:rsidRPr="00495B60">
        <w:rPr>
          <w:rFonts w:ascii="Times New Roman" w:hAnsi="Times New Roman"/>
          <w:sz w:val="22"/>
          <w:lang w:val="fr-FR"/>
        </w:rPr>
        <w:t>. Elle doit s'assurer que chaque personne préposée au sauvetage est au courant de ses fonctions.</w:t>
      </w:r>
      <w:r w:rsidR="00495B60" w:rsidRPr="00495B60">
        <w:rPr>
          <w:rFonts w:ascii="Times New Roman" w:hAnsi="Times New Roman"/>
          <w:sz w:val="22"/>
          <w:lang w:val="fr-FR"/>
        </w:rPr>
        <w:t xml:space="preserve"> </w:t>
      </w:r>
      <w:r w:rsidR="00495B60" w:rsidRPr="00495B60">
        <w:rPr>
          <w:rStyle w:val="normaltextrun"/>
          <w:rFonts w:ascii="Times New Roman" w:hAnsi="Times New Roman"/>
          <w:color w:val="000000"/>
          <w:sz w:val="22"/>
          <w:szCs w:val="22"/>
          <w:shd w:val="clear" w:color="auto" w:fill="FFFFFF"/>
          <w:lang w:val="fr-CA"/>
        </w:rPr>
        <w:t>Elle dirige aussi les personnes préposées au sauvetage autour du bâtiment pour veiller à ce que les gens n’entrent pas dans le bâtiment par les diverses entrées.</w:t>
      </w:r>
      <w:r w:rsidR="00495B60" w:rsidRPr="00495B60">
        <w:rPr>
          <w:rStyle w:val="normaltextrun"/>
          <w:color w:val="000000"/>
          <w:sz w:val="22"/>
          <w:szCs w:val="22"/>
          <w:shd w:val="clear" w:color="auto" w:fill="FFFFFF"/>
          <w:lang w:val="fr-CA"/>
        </w:rPr>
        <w:t> </w:t>
      </w:r>
    </w:p>
    <w:p w14:paraId="7D9693E4"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4B47CD4"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1.2.1</w:t>
      </w:r>
      <w:r>
        <w:rPr>
          <w:rFonts w:ascii="Times New Roman" w:hAnsi="Times New Roman"/>
          <w:sz w:val="22"/>
          <w:lang w:val="fr-FR"/>
        </w:rPr>
        <w:tab/>
      </w:r>
      <w:r>
        <w:rPr>
          <w:rFonts w:ascii="Times New Roman" w:hAnsi="Times New Roman"/>
          <w:sz w:val="22"/>
          <w:u w:val="single"/>
          <w:lang w:val="fr-FR"/>
        </w:rPr>
        <w:t>PERSONNE COORDONNATRICE REMPLAÇANTE (évacuation seulement)</w:t>
      </w:r>
      <w:r>
        <w:rPr>
          <w:rFonts w:ascii="Times New Roman" w:hAnsi="Times New Roman"/>
          <w:sz w:val="22"/>
          <w:lang w:val="fr-FR"/>
        </w:rPr>
        <w:t>:</w:t>
      </w:r>
    </w:p>
    <w:p w14:paraId="6B25932D"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Advenant l'absence de la personne coordonnatrice de sécurité pendant une évacuation, les tâches normalement attribuées à celle-ci et décrites dans la section 2.4 de ce document devraient être exécutées par la personne coordonnatrice remplaçante.</w:t>
      </w:r>
    </w:p>
    <w:p w14:paraId="1B8C0E1A"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6705AC85"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1.3</w:t>
      </w:r>
      <w:r>
        <w:rPr>
          <w:rFonts w:ascii="Times New Roman" w:hAnsi="Times New Roman"/>
          <w:sz w:val="22"/>
          <w:lang w:val="fr-FR"/>
        </w:rPr>
        <w:tab/>
      </w:r>
      <w:r>
        <w:rPr>
          <w:rFonts w:ascii="Times New Roman" w:hAnsi="Times New Roman"/>
          <w:sz w:val="22"/>
          <w:u w:val="single"/>
          <w:lang w:val="fr-FR"/>
        </w:rPr>
        <w:t>LES PERSONNES PRÉPOSÉES AU SAUVETAGE</w:t>
      </w:r>
      <w:r>
        <w:rPr>
          <w:rFonts w:ascii="Times New Roman" w:hAnsi="Times New Roman"/>
          <w:sz w:val="22"/>
          <w:lang w:val="fr-FR"/>
        </w:rPr>
        <w:t>:</w:t>
      </w:r>
    </w:p>
    <w:p w14:paraId="5FB8698B"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Pour s'assurer de la mise en application de cette politique, l'édifice est divisé en quatorze (14) secteurs, chacun correspondant à un étage et à un secteur de l’édifice.  Chaque secteur sera supervisé par au moins une personne préposée au sauvetage en cas d'évacuation.</w:t>
      </w:r>
    </w:p>
    <w:p w14:paraId="40B5E3AB"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jc w:val="both"/>
        <w:rPr>
          <w:rFonts w:ascii="Times New Roman" w:hAnsi="Times New Roman"/>
          <w:sz w:val="22"/>
          <w:lang w:val="fr-FR"/>
        </w:rPr>
      </w:pPr>
    </w:p>
    <w:p w14:paraId="1CEBFFB9"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1.3.1</w:t>
      </w:r>
      <w:r>
        <w:rPr>
          <w:rFonts w:ascii="Times New Roman" w:hAnsi="Times New Roman"/>
          <w:sz w:val="22"/>
          <w:lang w:val="fr-FR"/>
        </w:rPr>
        <w:tab/>
      </w:r>
      <w:r>
        <w:rPr>
          <w:rFonts w:ascii="Times New Roman" w:hAnsi="Times New Roman"/>
          <w:sz w:val="22"/>
          <w:u w:val="single"/>
          <w:lang w:val="fr-FR"/>
        </w:rPr>
        <w:t>PLAN DU SECTEUR</w:t>
      </w:r>
    </w:p>
    <w:p w14:paraId="24BE2590"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Chaque personne préposée au sauvetage prendra le temps d’étudier le plan de </w:t>
      </w:r>
    </w:p>
    <w:p w14:paraId="2DB3D87C" w14:textId="77777777" w:rsidR="00632408" w:rsidRDefault="0063240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son secteur, qui se retrouve sur le plan de l’édifice en annexe, avant qu’une</w:t>
      </w:r>
    </w:p>
    <w:p w14:paraId="4A1CABAC" w14:textId="19E17573" w:rsidR="004A340D" w:rsidRDefault="00632408" w:rsidP="00C250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roofErr w:type="gramStart"/>
      <w:r>
        <w:rPr>
          <w:rFonts w:ascii="Times New Roman" w:hAnsi="Times New Roman"/>
          <w:sz w:val="22"/>
          <w:lang w:val="fr-FR"/>
        </w:rPr>
        <w:t>situation</w:t>
      </w:r>
      <w:proofErr w:type="gramEnd"/>
      <w:r>
        <w:rPr>
          <w:rFonts w:ascii="Times New Roman" w:hAnsi="Times New Roman"/>
          <w:sz w:val="22"/>
          <w:lang w:val="fr-FR"/>
        </w:rPr>
        <w:t xml:space="preserve"> d’urgence se produise.</w:t>
      </w:r>
    </w:p>
    <w:p w14:paraId="4F0590BB" w14:textId="77777777" w:rsidR="00154AE7" w:rsidRDefault="00154AE7" w:rsidP="00C250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p w14:paraId="20BA5161" w14:textId="77777777" w:rsidR="00154AE7" w:rsidRDefault="00154AE7" w:rsidP="00C250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4" w:lineRule="exact"/>
        <w:ind w:firstLine="2160"/>
        <w:jc w:val="both"/>
        <w:rPr>
          <w:rFonts w:ascii="Times New Roman" w:hAnsi="Times New Roman"/>
          <w:sz w:val="22"/>
          <w:lang w:val="fr-FR"/>
        </w:rPr>
      </w:pPr>
    </w:p>
    <w:tbl>
      <w:tblPr>
        <w:tblStyle w:val="Grilledutableau"/>
        <w:tblW w:w="9561" w:type="dxa"/>
        <w:jc w:val="center"/>
        <w:tblLook w:val="04A0" w:firstRow="1" w:lastRow="0" w:firstColumn="1" w:lastColumn="0" w:noHBand="0" w:noVBand="1"/>
      </w:tblPr>
      <w:tblGrid>
        <w:gridCol w:w="743"/>
        <w:gridCol w:w="3141"/>
        <w:gridCol w:w="2220"/>
        <w:gridCol w:w="703"/>
        <w:gridCol w:w="2754"/>
      </w:tblGrid>
      <w:tr w:rsidR="005A04C3" w:rsidRPr="00476264" w14:paraId="604CC610" w14:textId="77777777" w:rsidTr="004539EA">
        <w:trPr>
          <w:trHeight w:val="248"/>
          <w:jc w:val="center"/>
        </w:trPr>
        <w:tc>
          <w:tcPr>
            <w:tcW w:w="743" w:type="dxa"/>
            <w:vMerge w:val="restart"/>
            <w:tcBorders>
              <w:top w:val="single" w:sz="12" w:space="0" w:color="auto"/>
              <w:left w:val="single" w:sz="12" w:space="0" w:color="auto"/>
              <w:right w:val="single" w:sz="12" w:space="0" w:color="auto"/>
            </w:tcBorders>
            <w:textDirection w:val="btLr"/>
            <w:vAlign w:val="center"/>
          </w:tcPr>
          <w:p w14:paraId="43F8085B" w14:textId="0F974BA4" w:rsidR="005A04C3" w:rsidRDefault="005A04C3" w:rsidP="00C4463A">
            <w:pPr>
              <w:jc w:val="center"/>
              <w:rPr>
                <w:rFonts w:ascii="Times New Roman" w:hAnsi="Times New Roman"/>
                <w:b/>
                <w:bCs/>
                <w:sz w:val="22"/>
                <w:lang w:val="fr-CA"/>
              </w:rPr>
            </w:pPr>
            <w:r w:rsidRPr="00476264">
              <w:rPr>
                <w:rFonts w:ascii="Times New Roman" w:hAnsi="Times New Roman" w:cs="Times New Roman"/>
                <w:b/>
                <w:bCs/>
                <w:sz w:val="22"/>
                <w:lang w:val="fr-CA"/>
              </w:rPr>
              <w:t>ARTS</w:t>
            </w:r>
          </w:p>
        </w:tc>
        <w:tc>
          <w:tcPr>
            <w:tcW w:w="5361" w:type="dxa"/>
            <w:gridSpan w:val="2"/>
            <w:tcBorders>
              <w:top w:val="single" w:sz="12" w:space="0" w:color="auto"/>
              <w:left w:val="single" w:sz="12" w:space="0" w:color="auto"/>
            </w:tcBorders>
            <w:shd w:val="clear" w:color="auto" w:fill="D9D9D9" w:themeFill="background1" w:themeFillShade="D9"/>
            <w:vAlign w:val="center"/>
          </w:tcPr>
          <w:p w14:paraId="540DD20C" w14:textId="0750A11A" w:rsidR="005A04C3" w:rsidRPr="00154AE7" w:rsidRDefault="005A04C3" w:rsidP="00C4463A">
            <w:pPr>
              <w:rPr>
                <w:rFonts w:ascii="Times New Roman" w:hAnsi="Times New Roman"/>
                <w:b/>
                <w:bCs/>
                <w:sz w:val="18"/>
                <w:szCs w:val="20"/>
                <w:lang w:val="fr-CA"/>
              </w:rPr>
            </w:pPr>
            <w:r w:rsidRPr="00154AE7">
              <w:rPr>
                <w:rFonts w:ascii="Times New Roman" w:hAnsi="Times New Roman"/>
                <w:b/>
                <w:bCs/>
                <w:sz w:val="18"/>
                <w:szCs w:val="20"/>
                <w:lang w:val="fr-CA"/>
              </w:rPr>
              <w:t>PERSONNE COORDONNATRICE</w:t>
            </w:r>
            <w:r w:rsidR="009D5D10" w:rsidRPr="00154AE7">
              <w:rPr>
                <w:rFonts w:ascii="Times New Roman" w:hAnsi="Times New Roman"/>
                <w:b/>
                <w:bCs/>
                <w:sz w:val="18"/>
                <w:szCs w:val="20"/>
                <w:lang w:val="fr-CA"/>
              </w:rPr>
              <w:t xml:space="preserve"> </w:t>
            </w:r>
          </w:p>
        </w:tc>
        <w:tc>
          <w:tcPr>
            <w:tcW w:w="3457" w:type="dxa"/>
            <w:gridSpan w:val="2"/>
            <w:tcBorders>
              <w:top w:val="single" w:sz="12" w:space="0" w:color="auto"/>
              <w:right w:val="single" w:sz="12" w:space="0" w:color="auto"/>
            </w:tcBorders>
            <w:shd w:val="clear" w:color="auto" w:fill="D9D9D9" w:themeFill="background1" w:themeFillShade="D9"/>
            <w:vAlign w:val="center"/>
          </w:tcPr>
          <w:p w14:paraId="7E8F7372" w14:textId="7D7E28DD" w:rsidR="005A04C3" w:rsidRPr="00154AE7" w:rsidRDefault="005A04C3" w:rsidP="00C4463A">
            <w:pPr>
              <w:rPr>
                <w:rFonts w:ascii="Times New Roman" w:hAnsi="Times New Roman"/>
                <w:b/>
                <w:bCs/>
                <w:sz w:val="18"/>
                <w:szCs w:val="20"/>
                <w:lang w:val="fr-CA"/>
              </w:rPr>
            </w:pPr>
            <w:r w:rsidRPr="00154AE7">
              <w:rPr>
                <w:rFonts w:ascii="Times New Roman" w:hAnsi="Times New Roman"/>
                <w:b/>
                <w:bCs/>
                <w:sz w:val="18"/>
                <w:szCs w:val="20"/>
                <w:lang w:val="fr-CA"/>
              </w:rPr>
              <w:t>COORDONNÉES</w:t>
            </w:r>
          </w:p>
        </w:tc>
      </w:tr>
      <w:tr w:rsidR="005A04C3" w:rsidRPr="00476264" w14:paraId="1922AC1D" w14:textId="77777777" w:rsidTr="004539EA">
        <w:trPr>
          <w:trHeight w:val="248"/>
          <w:jc w:val="center"/>
        </w:trPr>
        <w:tc>
          <w:tcPr>
            <w:tcW w:w="743" w:type="dxa"/>
            <w:vMerge/>
            <w:tcBorders>
              <w:left w:val="single" w:sz="12" w:space="0" w:color="auto"/>
              <w:right w:val="single" w:sz="12" w:space="0" w:color="auto"/>
            </w:tcBorders>
            <w:textDirection w:val="btLr"/>
            <w:vAlign w:val="center"/>
          </w:tcPr>
          <w:p w14:paraId="74B9B65E" w14:textId="33840695" w:rsidR="005A04C3" w:rsidRPr="00476264" w:rsidRDefault="005A04C3" w:rsidP="00C4463A">
            <w:pPr>
              <w:jc w:val="center"/>
              <w:rPr>
                <w:rFonts w:ascii="Times New Roman" w:hAnsi="Times New Roman"/>
                <w:b/>
                <w:bCs/>
                <w:sz w:val="22"/>
                <w:lang w:val="fr-CA"/>
              </w:rPr>
            </w:pPr>
          </w:p>
        </w:tc>
        <w:tc>
          <w:tcPr>
            <w:tcW w:w="5361" w:type="dxa"/>
            <w:gridSpan w:val="2"/>
            <w:vMerge w:val="restart"/>
            <w:tcBorders>
              <w:top w:val="single" w:sz="12" w:space="0" w:color="auto"/>
              <w:left w:val="single" w:sz="12" w:space="0" w:color="auto"/>
            </w:tcBorders>
            <w:shd w:val="clear" w:color="auto" w:fill="FFFFFF" w:themeFill="background1"/>
            <w:vAlign w:val="center"/>
          </w:tcPr>
          <w:p w14:paraId="7FD6B9DB" w14:textId="20F241CC" w:rsidR="005A04C3" w:rsidRPr="00154AE7" w:rsidRDefault="005A04C3" w:rsidP="00C4463A">
            <w:pPr>
              <w:rPr>
                <w:rFonts w:ascii="Times New Roman" w:hAnsi="Times New Roman"/>
                <w:b/>
                <w:bCs/>
                <w:sz w:val="20"/>
                <w:szCs w:val="20"/>
                <w:lang w:val="fr-CA"/>
              </w:rPr>
            </w:pPr>
            <w:r w:rsidRPr="00154AE7">
              <w:rPr>
                <w:rFonts w:ascii="Times New Roman" w:hAnsi="Times New Roman"/>
                <w:b/>
                <w:bCs/>
                <w:sz w:val="20"/>
                <w:szCs w:val="20"/>
                <w:lang w:val="fr-CA"/>
              </w:rPr>
              <w:t>Claudette Gallant</w:t>
            </w:r>
            <w:r w:rsidR="009D5D10" w:rsidRPr="00154AE7">
              <w:rPr>
                <w:rFonts w:ascii="Times New Roman" w:hAnsi="Times New Roman"/>
                <w:color w:val="00B050"/>
                <w:sz w:val="20"/>
                <w:szCs w:val="20"/>
                <w:lang w:val="fr-CA"/>
              </w:rPr>
              <w:t>*</w:t>
            </w:r>
          </w:p>
          <w:p w14:paraId="1D3A26F1" w14:textId="6A819E0E" w:rsidR="00477525" w:rsidRPr="00154AE7" w:rsidRDefault="00477525" w:rsidP="00C4463A">
            <w:pPr>
              <w:rPr>
                <w:rFonts w:ascii="Times New Roman" w:hAnsi="Times New Roman"/>
                <w:b/>
                <w:bCs/>
                <w:sz w:val="20"/>
                <w:szCs w:val="20"/>
                <w:lang w:val="fr-CA"/>
              </w:rPr>
            </w:pPr>
            <w:r w:rsidRPr="00154AE7">
              <w:rPr>
                <w:rFonts w:ascii="Times New Roman" w:hAnsi="Times New Roman"/>
                <w:b/>
                <w:bCs/>
                <w:sz w:val="20"/>
                <w:szCs w:val="20"/>
                <w:lang w:val="fr-CA"/>
              </w:rPr>
              <w:t xml:space="preserve">Remplaçante : </w:t>
            </w:r>
            <w:r w:rsidR="00136DAF" w:rsidRPr="00154AE7">
              <w:rPr>
                <w:rFonts w:ascii="Times New Roman" w:hAnsi="Times New Roman"/>
                <w:b/>
                <w:bCs/>
                <w:sz w:val="20"/>
                <w:szCs w:val="20"/>
                <w:lang w:val="fr-CA"/>
              </w:rPr>
              <w:t>Tracy Cormier</w:t>
            </w:r>
          </w:p>
          <w:p w14:paraId="053508EE" w14:textId="5660CD6A" w:rsidR="00756C2E" w:rsidRPr="00154AE7" w:rsidRDefault="00756C2E" w:rsidP="00C4463A">
            <w:pPr>
              <w:rPr>
                <w:rFonts w:ascii="Times New Roman" w:hAnsi="Times New Roman"/>
                <w:b/>
                <w:bCs/>
                <w:sz w:val="20"/>
                <w:szCs w:val="20"/>
                <w:lang w:val="fr-CA"/>
              </w:rPr>
            </w:pPr>
            <w:r w:rsidRPr="00154AE7">
              <w:rPr>
                <w:rFonts w:ascii="Times New Roman" w:hAnsi="Times New Roman"/>
                <w:b/>
                <w:bCs/>
                <w:color w:val="00B050"/>
                <w:sz w:val="20"/>
                <w:szCs w:val="20"/>
                <w:lang w:val="fr-CA"/>
              </w:rPr>
              <w:t>(*personne avec walkie-talkie)</w:t>
            </w:r>
          </w:p>
        </w:tc>
        <w:tc>
          <w:tcPr>
            <w:tcW w:w="703" w:type="dxa"/>
            <w:tcBorders>
              <w:top w:val="single" w:sz="12" w:space="0" w:color="auto"/>
            </w:tcBorders>
            <w:vAlign w:val="center"/>
          </w:tcPr>
          <w:p w14:paraId="5EA44B8E" w14:textId="3E21610D"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top w:val="single" w:sz="12" w:space="0" w:color="auto"/>
              <w:right w:val="single" w:sz="12" w:space="0" w:color="auto"/>
            </w:tcBorders>
            <w:vAlign w:val="center"/>
          </w:tcPr>
          <w:p w14:paraId="5FF37029" w14:textId="0F7BD680"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Secrétaire administrative XI</w:t>
            </w:r>
          </w:p>
        </w:tc>
      </w:tr>
      <w:tr w:rsidR="005A04C3" w:rsidRPr="00476264" w14:paraId="12049334" w14:textId="77777777" w:rsidTr="004539EA">
        <w:trPr>
          <w:trHeight w:val="248"/>
          <w:jc w:val="center"/>
        </w:trPr>
        <w:tc>
          <w:tcPr>
            <w:tcW w:w="743" w:type="dxa"/>
            <w:vMerge/>
            <w:tcBorders>
              <w:left w:val="single" w:sz="12" w:space="0" w:color="auto"/>
              <w:right w:val="single" w:sz="12" w:space="0" w:color="auto"/>
            </w:tcBorders>
            <w:textDirection w:val="btLr"/>
            <w:vAlign w:val="center"/>
          </w:tcPr>
          <w:p w14:paraId="6231987E" w14:textId="7435A5C1" w:rsidR="005A04C3" w:rsidRPr="00476264" w:rsidRDefault="005A04C3" w:rsidP="00C4463A">
            <w:pPr>
              <w:jc w:val="center"/>
              <w:rPr>
                <w:rFonts w:ascii="Times New Roman" w:hAnsi="Times New Roman"/>
                <w:b/>
                <w:bCs/>
                <w:sz w:val="22"/>
                <w:lang w:val="fr-CA"/>
              </w:rPr>
            </w:pPr>
          </w:p>
        </w:tc>
        <w:tc>
          <w:tcPr>
            <w:tcW w:w="5361" w:type="dxa"/>
            <w:gridSpan w:val="2"/>
            <w:vMerge/>
            <w:tcBorders>
              <w:left w:val="single" w:sz="12" w:space="0" w:color="auto"/>
            </w:tcBorders>
            <w:shd w:val="clear" w:color="auto" w:fill="FFFFFF" w:themeFill="background1"/>
            <w:vAlign w:val="center"/>
          </w:tcPr>
          <w:p w14:paraId="4DE28E2D" w14:textId="77777777" w:rsidR="005A04C3" w:rsidRPr="00154AE7" w:rsidRDefault="005A04C3" w:rsidP="00C4463A">
            <w:pPr>
              <w:rPr>
                <w:rFonts w:ascii="Times New Roman" w:hAnsi="Times New Roman"/>
                <w:sz w:val="20"/>
                <w:szCs w:val="20"/>
                <w:lang w:val="fr-CA"/>
              </w:rPr>
            </w:pPr>
          </w:p>
        </w:tc>
        <w:tc>
          <w:tcPr>
            <w:tcW w:w="703" w:type="dxa"/>
            <w:vAlign w:val="center"/>
          </w:tcPr>
          <w:p w14:paraId="07752845" w14:textId="76046BDA"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vAlign w:val="center"/>
          </w:tcPr>
          <w:p w14:paraId="3496A354" w14:textId="0131C5B3"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173A</w:t>
            </w:r>
          </w:p>
        </w:tc>
      </w:tr>
      <w:tr w:rsidR="005A04C3" w:rsidRPr="00476264" w14:paraId="57BA6695" w14:textId="77777777" w:rsidTr="004539EA">
        <w:trPr>
          <w:trHeight w:val="248"/>
          <w:jc w:val="center"/>
        </w:trPr>
        <w:tc>
          <w:tcPr>
            <w:tcW w:w="743" w:type="dxa"/>
            <w:vMerge/>
            <w:tcBorders>
              <w:left w:val="single" w:sz="12" w:space="0" w:color="auto"/>
              <w:right w:val="single" w:sz="12" w:space="0" w:color="auto"/>
            </w:tcBorders>
            <w:textDirection w:val="btLr"/>
            <w:vAlign w:val="center"/>
          </w:tcPr>
          <w:p w14:paraId="548FE285" w14:textId="401E53B6" w:rsidR="005A04C3" w:rsidRPr="00476264" w:rsidRDefault="005A04C3" w:rsidP="00C4463A">
            <w:pPr>
              <w:jc w:val="center"/>
              <w:rPr>
                <w:rFonts w:ascii="Times New Roman" w:hAnsi="Times New Roman"/>
                <w:b/>
                <w:bCs/>
                <w:sz w:val="22"/>
                <w:lang w:val="fr-CA"/>
              </w:rPr>
            </w:pPr>
          </w:p>
        </w:tc>
        <w:tc>
          <w:tcPr>
            <w:tcW w:w="5361" w:type="dxa"/>
            <w:gridSpan w:val="2"/>
            <w:vMerge/>
            <w:tcBorders>
              <w:left w:val="single" w:sz="12" w:space="0" w:color="auto"/>
              <w:bottom w:val="single" w:sz="12" w:space="0" w:color="auto"/>
            </w:tcBorders>
            <w:shd w:val="clear" w:color="auto" w:fill="FFFFFF" w:themeFill="background1"/>
            <w:vAlign w:val="center"/>
          </w:tcPr>
          <w:p w14:paraId="0FD451D6" w14:textId="77777777" w:rsidR="005A04C3" w:rsidRPr="00154AE7" w:rsidRDefault="005A04C3" w:rsidP="00C4463A">
            <w:pPr>
              <w:rPr>
                <w:rFonts w:ascii="Times New Roman" w:hAnsi="Times New Roman"/>
                <w:sz w:val="20"/>
                <w:szCs w:val="20"/>
                <w:lang w:val="fr-CA"/>
              </w:rPr>
            </w:pPr>
          </w:p>
        </w:tc>
        <w:tc>
          <w:tcPr>
            <w:tcW w:w="703" w:type="dxa"/>
            <w:tcBorders>
              <w:bottom w:val="single" w:sz="12" w:space="0" w:color="auto"/>
            </w:tcBorders>
            <w:vAlign w:val="center"/>
          </w:tcPr>
          <w:p w14:paraId="5F543EBB" w14:textId="478E3F8B"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bottom w:val="single" w:sz="12" w:space="0" w:color="auto"/>
              <w:right w:val="single" w:sz="12" w:space="0" w:color="auto"/>
            </w:tcBorders>
            <w:vAlign w:val="center"/>
          </w:tcPr>
          <w:p w14:paraId="3DF76A6B" w14:textId="530D2E6B"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4016</w:t>
            </w:r>
          </w:p>
        </w:tc>
      </w:tr>
      <w:tr w:rsidR="005A04C3" w:rsidRPr="00476264" w14:paraId="4EC29B2E" w14:textId="77777777" w:rsidTr="004539EA">
        <w:trPr>
          <w:trHeight w:val="248"/>
          <w:jc w:val="center"/>
        </w:trPr>
        <w:tc>
          <w:tcPr>
            <w:tcW w:w="743" w:type="dxa"/>
            <w:vMerge/>
            <w:tcBorders>
              <w:left w:val="single" w:sz="12" w:space="0" w:color="auto"/>
              <w:right w:val="single" w:sz="12" w:space="0" w:color="auto"/>
            </w:tcBorders>
            <w:textDirection w:val="btLr"/>
            <w:vAlign w:val="center"/>
          </w:tcPr>
          <w:p w14:paraId="2A4DA780" w14:textId="562D77CC" w:rsidR="005A04C3" w:rsidRPr="00476264" w:rsidRDefault="005A04C3" w:rsidP="00C4463A">
            <w:pPr>
              <w:jc w:val="center"/>
              <w:rPr>
                <w:rFonts w:ascii="Times New Roman" w:hAnsi="Times New Roman"/>
                <w:b/>
                <w:bCs/>
                <w:sz w:val="22"/>
                <w:lang w:val="fr-CA"/>
              </w:rPr>
            </w:pPr>
          </w:p>
        </w:tc>
        <w:tc>
          <w:tcPr>
            <w:tcW w:w="3141" w:type="dxa"/>
            <w:tcBorders>
              <w:top w:val="single" w:sz="12" w:space="0" w:color="auto"/>
              <w:left w:val="single" w:sz="12" w:space="0" w:color="auto"/>
            </w:tcBorders>
            <w:shd w:val="clear" w:color="auto" w:fill="D9D9D9" w:themeFill="background1" w:themeFillShade="D9"/>
            <w:vAlign w:val="center"/>
          </w:tcPr>
          <w:p w14:paraId="001F93B9" w14:textId="1F8BB286" w:rsidR="005A04C3" w:rsidRPr="00154AE7" w:rsidRDefault="005A04C3" w:rsidP="00704D6A">
            <w:pPr>
              <w:rPr>
                <w:rFonts w:ascii="Times New Roman" w:hAnsi="Times New Roman"/>
                <w:b/>
                <w:bCs/>
                <w:sz w:val="18"/>
                <w:szCs w:val="20"/>
                <w:lang w:val="fr-CA"/>
              </w:rPr>
            </w:pPr>
            <w:r w:rsidRPr="00154AE7">
              <w:rPr>
                <w:rFonts w:ascii="Times New Roman" w:hAnsi="Times New Roman" w:cs="Times New Roman"/>
                <w:b/>
                <w:bCs/>
                <w:sz w:val="18"/>
                <w:szCs w:val="20"/>
                <w:lang w:val="fr-CA"/>
              </w:rPr>
              <w:t>SECTEUR</w:t>
            </w:r>
          </w:p>
        </w:tc>
        <w:tc>
          <w:tcPr>
            <w:tcW w:w="2220" w:type="dxa"/>
            <w:tcBorders>
              <w:top w:val="single" w:sz="12" w:space="0" w:color="auto"/>
            </w:tcBorders>
            <w:shd w:val="clear" w:color="auto" w:fill="D9D9D9" w:themeFill="background1" w:themeFillShade="D9"/>
            <w:vAlign w:val="center"/>
          </w:tcPr>
          <w:p w14:paraId="5672D8DA" w14:textId="63A450AB" w:rsidR="005A04C3" w:rsidRPr="00154AE7" w:rsidRDefault="005A04C3" w:rsidP="00704D6A">
            <w:pPr>
              <w:rPr>
                <w:rFonts w:ascii="Times New Roman" w:hAnsi="Times New Roman"/>
                <w:sz w:val="18"/>
                <w:szCs w:val="20"/>
                <w:lang w:val="fr-CA"/>
              </w:rPr>
            </w:pPr>
            <w:r w:rsidRPr="00154AE7">
              <w:rPr>
                <w:rFonts w:ascii="Times New Roman" w:hAnsi="Times New Roman" w:cs="Times New Roman"/>
                <w:b/>
                <w:bCs/>
                <w:sz w:val="18"/>
                <w:szCs w:val="20"/>
                <w:lang w:val="fr-CA"/>
              </w:rPr>
              <w:t>PERSONNES PRÉPOSÉES AU SAUVETAGE</w:t>
            </w:r>
          </w:p>
        </w:tc>
        <w:tc>
          <w:tcPr>
            <w:tcW w:w="3457" w:type="dxa"/>
            <w:gridSpan w:val="2"/>
            <w:tcBorders>
              <w:top w:val="single" w:sz="12" w:space="0" w:color="auto"/>
              <w:right w:val="single" w:sz="12" w:space="0" w:color="auto"/>
            </w:tcBorders>
            <w:shd w:val="clear" w:color="auto" w:fill="D9D9D9" w:themeFill="background1" w:themeFillShade="D9"/>
            <w:vAlign w:val="center"/>
          </w:tcPr>
          <w:p w14:paraId="0FD08D1F" w14:textId="0903775D" w:rsidR="005A04C3" w:rsidRPr="00154AE7" w:rsidRDefault="005A04C3" w:rsidP="00704D6A">
            <w:pPr>
              <w:rPr>
                <w:rFonts w:ascii="Times New Roman" w:hAnsi="Times New Roman"/>
                <w:sz w:val="18"/>
                <w:szCs w:val="20"/>
                <w:lang w:val="fr-CA"/>
              </w:rPr>
            </w:pPr>
            <w:r w:rsidRPr="00154AE7">
              <w:rPr>
                <w:rFonts w:ascii="Times New Roman" w:hAnsi="Times New Roman" w:cs="Times New Roman"/>
                <w:b/>
                <w:bCs/>
                <w:sz w:val="18"/>
                <w:szCs w:val="20"/>
                <w:lang w:val="fr-CA"/>
              </w:rPr>
              <w:t>COORDONNÉES</w:t>
            </w:r>
          </w:p>
        </w:tc>
      </w:tr>
      <w:tr w:rsidR="005A04C3" w:rsidRPr="00476264" w14:paraId="078B1354" w14:textId="77777777" w:rsidTr="00E60CA9">
        <w:trPr>
          <w:trHeight w:val="248"/>
          <w:jc w:val="center"/>
        </w:trPr>
        <w:tc>
          <w:tcPr>
            <w:tcW w:w="743" w:type="dxa"/>
            <w:vMerge/>
            <w:tcBorders>
              <w:left w:val="single" w:sz="12" w:space="0" w:color="auto"/>
              <w:right w:val="single" w:sz="12" w:space="0" w:color="auto"/>
            </w:tcBorders>
            <w:textDirection w:val="btLr"/>
            <w:vAlign w:val="center"/>
          </w:tcPr>
          <w:p w14:paraId="5D8683CC" w14:textId="5CA3AC21" w:rsidR="005A04C3" w:rsidRPr="00476264" w:rsidRDefault="005A04C3" w:rsidP="00C4463A">
            <w:pPr>
              <w:jc w:val="center"/>
              <w:rPr>
                <w:rFonts w:ascii="Times New Roman" w:hAnsi="Times New Roman" w:cs="Times New Roman"/>
                <w:sz w:val="22"/>
                <w:lang w:val="fr-CA"/>
              </w:rPr>
            </w:pPr>
            <w:bookmarkStart w:id="1" w:name="_Hlk85204902"/>
          </w:p>
        </w:tc>
        <w:tc>
          <w:tcPr>
            <w:tcW w:w="3141" w:type="dxa"/>
            <w:vMerge w:val="restart"/>
            <w:tcBorders>
              <w:top w:val="single" w:sz="12" w:space="0" w:color="auto"/>
              <w:left w:val="single" w:sz="12" w:space="0" w:color="auto"/>
            </w:tcBorders>
            <w:shd w:val="clear" w:color="auto" w:fill="CCCCFF"/>
            <w:vAlign w:val="center"/>
          </w:tcPr>
          <w:p w14:paraId="0C7B1921" w14:textId="77777777" w:rsidR="005A04C3" w:rsidRPr="00154AE7" w:rsidRDefault="005A04C3" w:rsidP="00C4463A">
            <w:pPr>
              <w:rPr>
                <w:rFonts w:ascii="Times New Roman" w:hAnsi="Times New Roman" w:cs="Times New Roman"/>
                <w:b/>
                <w:bCs/>
                <w:sz w:val="20"/>
                <w:szCs w:val="20"/>
                <w:lang w:val="fr-CA"/>
              </w:rPr>
            </w:pPr>
            <w:r w:rsidRPr="00154AE7">
              <w:rPr>
                <w:rFonts w:ascii="Times New Roman" w:hAnsi="Times New Roman" w:cs="Times New Roman"/>
                <w:b/>
                <w:bCs/>
                <w:sz w:val="20"/>
                <w:szCs w:val="20"/>
                <w:lang w:val="fr-CA"/>
              </w:rPr>
              <w:t xml:space="preserve">Sous-sol </w:t>
            </w:r>
          </w:p>
          <w:p w14:paraId="697FCFAB" w14:textId="77777777" w:rsidR="005A04C3" w:rsidRPr="00154AE7" w:rsidRDefault="005A04C3" w:rsidP="002734AB">
            <w:pPr>
              <w:pStyle w:val="Paragraphedeliste"/>
              <w:numPr>
                <w:ilvl w:val="0"/>
                <w:numId w:val="14"/>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Philosophie et Prisme </w:t>
            </w:r>
          </w:p>
          <w:p w14:paraId="674EB44D" w14:textId="77777777" w:rsidR="005A04C3" w:rsidRPr="00154AE7" w:rsidRDefault="005A04C3" w:rsidP="002734AB">
            <w:pPr>
              <w:pStyle w:val="Paragraphedeliste"/>
              <w:numPr>
                <w:ilvl w:val="0"/>
                <w:numId w:val="14"/>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Histoire et géographie</w:t>
            </w:r>
          </w:p>
          <w:p w14:paraId="5167DE5D" w14:textId="77777777" w:rsidR="005A04C3" w:rsidRPr="00154AE7" w:rsidRDefault="005A04C3" w:rsidP="002734AB">
            <w:pPr>
              <w:pStyle w:val="Paragraphedeliste"/>
              <w:numPr>
                <w:ilvl w:val="0"/>
                <w:numId w:val="14"/>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Le Cube</w:t>
            </w:r>
          </w:p>
          <w:p w14:paraId="18CA814F" w14:textId="77777777" w:rsidR="005A04C3" w:rsidRPr="00154AE7" w:rsidRDefault="005A04C3" w:rsidP="002734AB">
            <w:pPr>
              <w:pStyle w:val="Paragraphedeliste"/>
              <w:numPr>
                <w:ilvl w:val="0"/>
                <w:numId w:val="14"/>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Zone casiers</w:t>
            </w:r>
          </w:p>
          <w:p w14:paraId="2BCF8047" w14:textId="77777777" w:rsidR="005A04C3" w:rsidRPr="00154AE7" w:rsidRDefault="005A04C3" w:rsidP="002734AB">
            <w:pPr>
              <w:pStyle w:val="Paragraphedeliste"/>
              <w:numPr>
                <w:ilvl w:val="0"/>
                <w:numId w:val="14"/>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Locaux incluant celui des concierges</w:t>
            </w:r>
          </w:p>
          <w:p w14:paraId="5278EFB2" w14:textId="77777777" w:rsidR="005A04C3" w:rsidRPr="00154AE7" w:rsidRDefault="005A04C3" w:rsidP="00C4463A">
            <w:pPr>
              <w:rPr>
                <w:rFonts w:ascii="Times New Roman" w:hAnsi="Times New Roman" w:cs="Times New Roman"/>
                <w:sz w:val="20"/>
                <w:szCs w:val="20"/>
                <w:lang w:val="fr-CA"/>
              </w:rPr>
            </w:pPr>
          </w:p>
        </w:tc>
        <w:tc>
          <w:tcPr>
            <w:tcW w:w="2220" w:type="dxa"/>
            <w:vMerge w:val="restart"/>
            <w:tcBorders>
              <w:top w:val="single" w:sz="12" w:space="0" w:color="auto"/>
            </w:tcBorders>
            <w:shd w:val="clear" w:color="auto" w:fill="CCCCFF"/>
            <w:vAlign w:val="center"/>
          </w:tcPr>
          <w:p w14:paraId="04905995" w14:textId="20549028" w:rsidR="005A04C3" w:rsidRPr="00154AE7" w:rsidRDefault="005A04C3" w:rsidP="00C4463A">
            <w:pPr>
              <w:rPr>
                <w:rFonts w:ascii="Times New Roman" w:hAnsi="Times New Roman" w:cs="Times New Roman"/>
                <w:sz w:val="20"/>
                <w:szCs w:val="20"/>
                <w:lang w:val="fr-CA"/>
              </w:rPr>
            </w:pPr>
            <w:r w:rsidRPr="00154AE7">
              <w:rPr>
                <w:rFonts w:ascii="Times New Roman" w:hAnsi="Times New Roman" w:cs="Times New Roman"/>
                <w:sz w:val="20"/>
                <w:szCs w:val="20"/>
                <w:lang w:val="fr-CA"/>
              </w:rPr>
              <w:t>Nadia Robichaud</w:t>
            </w:r>
          </w:p>
        </w:tc>
        <w:tc>
          <w:tcPr>
            <w:tcW w:w="703" w:type="dxa"/>
            <w:tcBorders>
              <w:top w:val="single" w:sz="12" w:space="0" w:color="auto"/>
            </w:tcBorders>
            <w:shd w:val="clear" w:color="auto" w:fill="CCCCFF"/>
            <w:vAlign w:val="center"/>
          </w:tcPr>
          <w:p w14:paraId="6F7390E8" w14:textId="70EB36B2"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top w:val="single" w:sz="12" w:space="0" w:color="auto"/>
              <w:right w:val="single" w:sz="12" w:space="0" w:color="auto"/>
            </w:tcBorders>
            <w:shd w:val="clear" w:color="auto" w:fill="CCCCFF"/>
            <w:vAlign w:val="center"/>
          </w:tcPr>
          <w:p w14:paraId="37C47A0D" w14:textId="5142DA33" w:rsidR="005A04C3" w:rsidRPr="00154AE7" w:rsidRDefault="005A04C3" w:rsidP="00C4463A">
            <w:pPr>
              <w:rPr>
                <w:rFonts w:ascii="Times New Roman" w:hAnsi="Times New Roman" w:cs="Times New Roman"/>
                <w:sz w:val="20"/>
                <w:szCs w:val="20"/>
                <w:lang w:val="fr-CA"/>
              </w:rPr>
            </w:pPr>
            <w:r w:rsidRPr="00154AE7">
              <w:rPr>
                <w:rFonts w:ascii="Times New Roman" w:hAnsi="Times New Roman" w:cs="Times New Roman"/>
                <w:sz w:val="20"/>
                <w:szCs w:val="20"/>
                <w:lang w:val="fr-CA"/>
              </w:rPr>
              <w:t>Secrétaire VII</w:t>
            </w:r>
          </w:p>
        </w:tc>
      </w:tr>
      <w:tr w:rsidR="005A04C3" w:rsidRPr="00476264" w14:paraId="688A863D" w14:textId="77777777" w:rsidTr="00E60CA9">
        <w:trPr>
          <w:trHeight w:val="247"/>
          <w:jc w:val="center"/>
        </w:trPr>
        <w:tc>
          <w:tcPr>
            <w:tcW w:w="743" w:type="dxa"/>
            <w:vMerge/>
            <w:tcBorders>
              <w:left w:val="single" w:sz="12" w:space="0" w:color="auto"/>
              <w:right w:val="single" w:sz="12" w:space="0" w:color="auto"/>
            </w:tcBorders>
            <w:textDirection w:val="btLr"/>
            <w:vAlign w:val="center"/>
          </w:tcPr>
          <w:p w14:paraId="1EE9473F" w14:textId="77777777" w:rsidR="005A04C3" w:rsidRPr="00476264" w:rsidRDefault="005A04C3" w:rsidP="00C4463A">
            <w:pPr>
              <w:jc w:val="center"/>
              <w:rPr>
                <w:rFonts w:ascii="Times New Roman" w:hAnsi="Times New Roman"/>
                <w:b/>
                <w:bCs/>
                <w:sz w:val="22"/>
                <w:lang w:val="fr-CA"/>
              </w:rPr>
            </w:pPr>
          </w:p>
        </w:tc>
        <w:tc>
          <w:tcPr>
            <w:tcW w:w="3141" w:type="dxa"/>
            <w:vMerge/>
            <w:tcBorders>
              <w:left w:val="single" w:sz="12" w:space="0" w:color="auto"/>
            </w:tcBorders>
            <w:shd w:val="clear" w:color="auto" w:fill="CCCCFF"/>
            <w:vAlign w:val="center"/>
          </w:tcPr>
          <w:p w14:paraId="765F0936" w14:textId="77777777" w:rsidR="005A04C3" w:rsidRPr="00154AE7" w:rsidRDefault="005A04C3" w:rsidP="00C4463A">
            <w:pPr>
              <w:rPr>
                <w:rFonts w:ascii="Times New Roman" w:hAnsi="Times New Roman"/>
                <w:b/>
                <w:bCs/>
                <w:sz w:val="20"/>
                <w:szCs w:val="20"/>
                <w:lang w:val="fr-CA"/>
              </w:rPr>
            </w:pPr>
          </w:p>
        </w:tc>
        <w:tc>
          <w:tcPr>
            <w:tcW w:w="2220" w:type="dxa"/>
            <w:vMerge/>
            <w:shd w:val="clear" w:color="auto" w:fill="CCCCFF"/>
            <w:vAlign w:val="center"/>
          </w:tcPr>
          <w:p w14:paraId="36F147D7" w14:textId="77777777" w:rsidR="005A04C3" w:rsidRPr="00154AE7" w:rsidRDefault="005A04C3" w:rsidP="00C4463A">
            <w:pPr>
              <w:rPr>
                <w:rFonts w:ascii="Times New Roman" w:hAnsi="Times New Roman"/>
                <w:sz w:val="20"/>
                <w:szCs w:val="20"/>
                <w:lang w:val="fr-CA"/>
              </w:rPr>
            </w:pPr>
          </w:p>
        </w:tc>
        <w:tc>
          <w:tcPr>
            <w:tcW w:w="703" w:type="dxa"/>
            <w:shd w:val="clear" w:color="auto" w:fill="CCCCFF"/>
            <w:vAlign w:val="center"/>
          </w:tcPr>
          <w:p w14:paraId="76C499E5" w14:textId="33D0487B"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CCCCFF"/>
            <w:vAlign w:val="center"/>
          </w:tcPr>
          <w:p w14:paraId="615DDA3F" w14:textId="6A903DCD"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049A</w:t>
            </w:r>
          </w:p>
        </w:tc>
      </w:tr>
      <w:tr w:rsidR="005A04C3" w:rsidRPr="00476264" w14:paraId="44513651" w14:textId="77777777" w:rsidTr="00E60CA9">
        <w:trPr>
          <w:trHeight w:val="247"/>
          <w:jc w:val="center"/>
        </w:trPr>
        <w:tc>
          <w:tcPr>
            <w:tcW w:w="743" w:type="dxa"/>
            <w:vMerge/>
            <w:tcBorders>
              <w:left w:val="single" w:sz="12" w:space="0" w:color="auto"/>
              <w:right w:val="single" w:sz="12" w:space="0" w:color="auto"/>
            </w:tcBorders>
            <w:textDirection w:val="btLr"/>
            <w:vAlign w:val="center"/>
          </w:tcPr>
          <w:p w14:paraId="254CCCD2" w14:textId="77777777" w:rsidR="005A04C3" w:rsidRPr="00476264" w:rsidRDefault="005A04C3" w:rsidP="00C4463A">
            <w:pPr>
              <w:jc w:val="center"/>
              <w:rPr>
                <w:rFonts w:ascii="Times New Roman" w:hAnsi="Times New Roman"/>
                <w:b/>
                <w:bCs/>
                <w:sz w:val="22"/>
                <w:lang w:val="fr-CA"/>
              </w:rPr>
            </w:pPr>
          </w:p>
        </w:tc>
        <w:tc>
          <w:tcPr>
            <w:tcW w:w="3141" w:type="dxa"/>
            <w:vMerge/>
            <w:tcBorders>
              <w:left w:val="single" w:sz="12" w:space="0" w:color="auto"/>
            </w:tcBorders>
            <w:shd w:val="clear" w:color="auto" w:fill="CCCCFF"/>
            <w:vAlign w:val="center"/>
          </w:tcPr>
          <w:p w14:paraId="0E5A5508" w14:textId="77777777" w:rsidR="005A04C3" w:rsidRPr="00154AE7" w:rsidRDefault="005A04C3" w:rsidP="00C4463A">
            <w:pPr>
              <w:rPr>
                <w:rFonts w:ascii="Times New Roman" w:hAnsi="Times New Roman"/>
                <w:b/>
                <w:bCs/>
                <w:sz w:val="20"/>
                <w:szCs w:val="20"/>
                <w:lang w:val="fr-CA"/>
              </w:rPr>
            </w:pPr>
          </w:p>
        </w:tc>
        <w:tc>
          <w:tcPr>
            <w:tcW w:w="2220" w:type="dxa"/>
            <w:vMerge/>
            <w:shd w:val="clear" w:color="auto" w:fill="CCCCFF"/>
            <w:vAlign w:val="center"/>
          </w:tcPr>
          <w:p w14:paraId="3A7CC4FC" w14:textId="77777777" w:rsidR="005A04C3" w:rsidRPr="00154AE7" w:rsidRDefault="005A04C3" w:rsidP="00C4463A">
            <w:pPr>
              <w:rPr>
                <w:rFonts w:ascii="Times New Roman" w:hAnsi="Times New Roman"/>
                <w:sz w:val="20"/>
                <w:szCs w:val="20"/>
                <w:lang w:val="fr-CA"/>
              </w:rPr>
            </w:pPr>
          </w:p>
        </w:tc>
        <w:tc>
          <w:tcPr>
            <w:tcW w:w="703" w:type="dxa"/>
            <w:shd w:val="clear" w:color="auto" w:fill="CCCCFF"/>
            <w:vAlign w:val="center"/>
          </w:tcPr>
          <w:p w14:paraId="63B4991B" w14:textId="4CA7437D"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right w:val="single" w:sz="12" w:space="0" w:color="auto"/>
            </w:tcBorders>
            <w:shd w:val="clear" w:color="auto" w:fill="CCCCFF"/>
            <w:vAlign w:val="center"/>
          </w:tcPr>
          <w:p w14:paraId="5F9DD069" w14:textId="320B471D" w:rsidR="005A04C3" w:rsidRPr="00154AE7" w:rsidRDefault="005A04C3" w:rsidP="00C4463A">
            <w:pPr>
              <w:rPr>
                <w:rFonts w:ascii="Times New Roman" w:hAnsi="Times New Roman"/>
                <w:sz w:val="20"/>
                <w:szCs w:val="20"/>
                <w:lang w:val="fr-CA"/>
              </w:rPr>
            </w:pPr>
            <w:r w:rsidRPr="00154AE7">
              <w:rPr>
                <w:rFonts w:ascii="Times New Roman" w:hAnsi="Times New Roman"/>
                <w:sz w:val="20"/>
                <w:szCs w:val="20"/>
                <w:lang w:val="fr-CA"/>
              </w:rPr>
              <w:t>4065</w:t>
            </w:r>
          </w:p>
        </w:tc>
      </w:tr>
      <w:bookmarkEnd w:id="1"/>
      <w:tr w:rsidR="005A04C3" w:rsidRPr="00476264" w14:paraId="65782761" w14:textId="77777777" w:rsidTr="00E60CA9">
        <w:trPr>
          <w:trHeight w:val="62"/>
          <w:jc w:val="center"/>
        </w:trPr>
        <w:tc>
          <w:tcPr>
            <w:tcW w:w="743" w:type="dxa"/>
            <w:vMerge/>
            <w:tcBorders>
              <w:left w:val="single" w:sz="12" w:space="0" w:color="auto"/>
              <w:right w:val="single" w:sz="12" w:space="0" w:color="auto"/>
            </w:tcBorders>
            <w:textDirection w:val="btLr"/>
            <w:vAlign w:val="center"/>
          </w:tcPr>
          <w:p w14:paraId="7D711F61" w14:textId="77777777" w:rsidR="005A04C3" w:rsidRPr="00476264" w:rsidRDefault="005A04C3" w:rsidP="00042198">
            <w:pPr>
              <w:jc w:val="center"/>
              <w:rPr>
                <w:rFonts w:ascii="Times New Roman" w:hAnsi="Times New Roman" w:cs="Times New Roman"/>
                <w:sz w:val="22"/>
                <w:lang w:val="fr-CA"/>
              </w:rPr>
            </w:pPr>
          </w:p>
        </w:tc>
        <w:tc>
          <w:tcPr>
            <w:tcW w:w="3141" w:type="dxa"/>
            <w:vMerge/>
            <w:tcBorders>
              <w:left w:val="single" w:sz="12" w:space="0" w:color="auto"/>
            </w:tcBorders>
            <w:shd w:val="clear" w:color="auto" w:fill="CCCCFF"/>
            <w:vAlign w:val="center"/>
          </w:tcPr>
          <w:p w14:paraId="77CDD055" w14:textId="77777777" w:rsidR="005A04C3" w:rsidRPr="00154AE7" w:rsidRDefault="005A04C3" w:rsidP="00042198">
            <w:pPr>
              <w:rPr>
                <w:rFonts w:ascii="Times New Roman" w:hAnsi="Times New Roman" w:cs="Times New Roman"/>
                <w:sz w:val="20"/>
                <w:szCs w:val="20"/>
                <w:lang w:val="fr-CA"/>
              </w:rPr>
            </w:pPr>
          </w:p>
        </w:tc>
        <w:tc>
          <w:tcPr>
            <w:tcW w:w="2220" w:type="dxa"/>
            <w:vMerge w:val="restart"/>
            <w:shd w:val="clear" w:color="auto" w:fill="CCCCFF"/>
            <w:vAlign w:val="center"/>
          </w:tcPr>
          <w:p w14:paraId="2DBE5613" w14:textId="635AFAA7" w:rsidR="005A04C3" w:rsidRPr="00154AE7" w:rsidRDefault="009820CC"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Matthieu LeBlanc</w:t>
            </w:r>
          </w:p>
        </w:tc>
        <w:tc>
          <w:tcPr>
            <w:tcW w:w="703" w:type="dxa"/>
            <w:shd w:val="clear" w:color="auto" w:fill="CCCCFF"/>
            <w:vAlign w:val="center"/>
          </w:tcPr>
          <w:p w14:paraId="09A58B4B" w14:textId="7CFFBFAC"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right w:val="single" w:sz="12" w:space="0" w:color="auto"/>
            </w:tcBorders>
            <w:shd w:val="clear" w:color="auto" w:fill="CCCCFF"/>
            <w:vAlign w:val="center"/>
          </w:tcPr>
          <w:p w14:paraId="5BD7161C" w14:textId="085C967E" w:rsidR="005A04C3" w:rsidRPr="00154AE7" w:rsidRDefault="009820CC"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Vice-Doyen</w:t>
            </w:r>
          </w:p>
        </w:tc>
      </w:tr>
      <w:tr w:rsidR="005A04C3" w:rsidRPr="00476264" w14:paraId="573E6C98" w14:textId="77777777" w:rsidTr="00E60CA9">
        <w:trPr>
          <w:trHeight w:val="60"/>
          <w:jc w:val="center"/>
        </w:trPr>
        <w:tc>
          <w:tcPr>
            <w:tcW w:w="743" w:type="dxa"/>
            <w:vMerge/>
            <w:tcBorders>
              <w:left w:val="single" w:sz="12" w:space="0" w:color="auto"/>
              <w:right w:val="single" w:sz="12" w:space="0" w:color="auto"/>
            </w:tcBorders>
            <w:textDirection w:val="btLr"/>
            <w:vAlign w:val="center"/>
          </w:tcPr>
          <w:p w14:paraId="222825F2"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CCCCFF"/>
            <w:vAlign w:val="center"/>
          </w:tcPr>
          <w:p w14:paraId="79446B16" w14:textId="77777777" w:rsidR="005A04C3" w:rsidRPr="00154AE7" w:rsidRDefault="005A04C3" w:rsidP="00042198">
            <w:pPr>
              <w:rPr>
                <w:rFonts w:ascii="Times New Roman" w:hAnsi="Times New Roman"/>
                <w:sz w:val="20"/>
                <w:szCs w:val="20"/>
                <w:lang w:val="fr-CA"/>
              </w:rPr>
            </w:pPr>
          </w:p>
        </w:tc>
        <w:tc>
          <w:tcPr>
            <w:tcW w:w="2220" w:type="dxa"/>
            <w:vMerge/>
            <w:shd w:val="clear" w:color="auto" w:fill="CCCCFF"/>
            <w:vAlign w:val="center"/>
          </w:tcPr>
          <w:p w14:paraId="50CD1158" w14:textId="77777777" w:rsidR="005A04C3" w:rsidRPr="00154AE7" w:rsidRDefault="005A04C3" w:rsidP="00042198">
            <w:pPr>
              <w:rPr>
                <w:rFonts w:ascii="Times New Roman" w:hAnsi="Times New Roman"/>
                <w:sz w:val="20"/>
                <w:szCs w:val="20"/>
                <w:lang w:val="fr-CA"/>
              </w:rPr>
            </w:pPr>
          </w:p>
        </w:tc>
        <w:tc>
          <w:tcPr>
            <w:tcW w:w="703" w:type="dxa"/>
            <w:shd w:val="clear" w:color="auto" w:fill="CCCCFF"/>
            <w:vAlign w:val="center"/>
          </w:tcPr>
          <w:p w14:paraId="3F8373CE" w14:textId="7A692D6E"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CCCCFF"/>
            <w:vAlign w:val="center"/>
          </w:tcPr>
          <w:p w14:paraId="661F3B9A" w14:textId="028ED873" w:rsidR="005A04C3" w:rsidRPr="00154AE7" w:rsidRDefault="00EB1828" w:rsidP="00042198">
            <w:pPr>
              <w:rPr>
                <w:rFonts w:ascii="Times New Roman" w:hAnsi="Times New Roman"/>
                <w:sz w:val="20"/>
                <w:szCs w:val="20"/>
                <w:lang w:val="fr-CA"/>
              </w:rPr>
            </w:pPr>
            <w:r w:rsidRPr="00154AE7">
              <w:rPr>
                <w:rFonts w:ascii="Times New Roman" w:hAnsi="Times New Roman"/>
                <w:sz w:val="20"/>
                <w:szCs w:val="20"/>
                <w:lang w:val="fr-CA"/>
              </w:rPr>
              <w:t>172</w:t>
            </w:r>
          </w:p>
        </w:tc>
      </w:tr>
      <w:tr w:rsidR="005A04C3" w:rsidRPr="00476264" w14:paraId="34257C38" w14:textId="77777777" w:rsidTr="00E60CA9">
        <w:trPr>
          <w:trHeight w:val="60"/>
          <w:jc w:val="center"/>
        </w:trPr>
        <w:tc>
          <w:tcPr>
            <w:tcW w:w="743" w:type="dxa"/>
            <w:vMerge/>
            <w:tcBorders>
              <w:left w:val="single" w:sz="12" w:space="0" w:color="auto"/>
              <w:right w:val="single" w:sz="12" w:space="0" w:color="auto"/>
            </w:tcBorders>
            <w:textDirection w:val="btLr"/>
            <w:vAlign w:val="center"/>
          </w:tcPr>
          <w:p w14:paraId="10D8E168"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CCCCFF"/>
            <w:vAlign w:val="center"/>
          </w:tcPr>
          <w:p w14:paraId="6B4C129E" w14:textId="77777777" w:rsidR="005A04C3" w:rsidRPr="00154AE7" w:rsidRDefault="005A04C3" w:rsidP="00042198">
            <w:pPr>
              <w:rPr>
                <w:rFonts w:ascii="Times New Roman" w:hAnsi="Times New Roman"/>
                <w:sz w:val="20"/>
                <w:szCs w:val="20"/>
                <w:lang w:val="fr-CA"/>
              </w:rPr>
            </w:pPr>
          </w:p>
        </w:tc>
        <w:tc>
          <w:tcPr>
            <w:tcW w:w="2220" w:type="dxa"/>
            <w:vMerge/>
            <w:shd w:val="clear" w:color="auto" w:fill="CCCCFF"/>
            <w:vAlign w:val="center"/>
          </w:tcPr>
          <w:p w14:paraId="60732E4F" w14:textId="77777777" w:rsidR="005A04C3" w:rsidRPr="00154AE7" w:rsidRDefault="005A04C3" w:rsidP="00042198">
            <w:pPr>
              <w:rPr>
                <w:rFonts w:ascii="Times New Roman" w:hAnsi="Times New Roman"/>
                <w:sz w:val="20"/>
                <w:szCs w:val="20"/>
                <w:lang w:val="fr-CA"/>
              </w:rPr>
            </w:pPr>
          </w:p>
        </w:tc>
        <w:tc>
          <w:tcPr>
            <w:tcW w:w="703" w:type="dxa"/>
            <w:shd w:val="clear" w:color="auto" w:fill="CCCCFF"/>
            <w:vAlign w:val="center"/>
          </w:tcPr>
          <w:p w14:paraId="5961A145" w14:textId="3000D038"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right w:val="single" w:sz="12" w:space="0" w:color="auto"/>
            </w:tcBorders>
            <w:shd w:val="clear" w:color="auto" w:fill="CCCCFF"/>
            <w:vAlign w:val="center"/>
          </w:tcPr>
          <w:p w14:paraId="3DC470BB" w14:textId="283A7A70"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w:t>
            </w:r>
            <w:r w:rsidR="00EB1828" w:rsidRPr="00154AE7">
              <w:rPr>
                <w:rFonts w:ascii="Times New Roman" w:hAnsi="Times New Roman"/>
                <w:sz w:val="20"/>
                <w:szCs w:val="20"/>
                <w:lang w:val="fr-CA"/>
              </w:rPr>
              <w:t>890</w:t>
            </w:r>
          </w:p>
        </w:tc>
      </w:tr>
      <w:tr w:rsidR="005A04C3" w:rsidRPr="00476264" w14:paraId="2C03AF3D" w14:textId="77777777" w:rsidTr="00E60CA9">
        <w:trPr>
          <w:trHeight w:val="184"/>
          <w:jc w:val="center"/>
        </w:trPr>
        <w:tc>
          <w:tcPr>
            <w:tcW w:w="743" w:type="dxa"/>
            <w:vMerge/>
            <w:tcBorders>
              <w:left w:val="single" w:sz="12" w:space="0" w:color="auto"/>
              <w:right w:val="single" w:sz="12" w:space="0" w:color="auto"/>
            </w:tcBorders>
            <w:textDirection w:val="btLr"/>
            <w:vAlign w:val="center"/>
          </w:tcPr>
          <w:p w14:paraId="4D8BB411" w14:textId="77777777" w:rsidR="005A04C3" w:rsidRPr="00476264" w:rsidRDefault="005A04C3" w:rsidP="00042198">
            <w:pPr>
              <w:jc w:val="center"/>
              <w:rPr>
                <w:rFonts w:ascii="Times New Roman" w:hAnsi="Times New Roman" w:cs="Times New Roman"/>
                <w:sz w:val="22"/>
                <w:lang w:val="fr-CA"/>
              </w:rPr>
            </w:pPr>
          </w:p>
        </w:tc>
        <w:tc>
          <w:tcPr>
            <w:tcW w:w="3141" w:type="dxa"/>
            <w:vMerge/>
            <w:tcBorders>
              <w:left w:val="single" w:sz="12" w:space="0" w:color="auto"/>
            </w:tcBorders>
            <w:shd w:val="clear" w:color="auto" w:fill="CCCCFF"/>
            <w:vAlign w:val="center"/>
          </w:tcPr>
          <w:p w14:paraId="0387C560" w14:textId="77777777" w:rsidR="005A04C3" w:rsidRPr="00154AE7" w:rsidRDefault="005A04C3" w:rsidP="00042198">
            <w:pPr>
              <w:rPr>
                <w:rFonts w:ascii="Times New Roman" w:hAnsi="Times New Roman" w:cs="Times New Roman"/>
                <w:sz w:val="20"/>
                <w:szCs w:val="20"/>
                <w:lang w:val="fr-CA"/>
              </w:rPr>
            </w:pPr>
          </w:p>
        </w:tc>
        <w:tc>
          <w:tcPr>
            <w:tcW w:w="2220" w:type="dxa"/>
            <w:vMerge w:val="restart"/>
            <w:shd w:val="clear" w:color="auto" w:fill="CCCCFF"/>
            <w:vAlign w:val="center"/>
          </w:tcPr>
          <w:p w14:paraId="0AAB9526" w14:textId="688B3870"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Concierge</w:t>
            </w:r>
            <w:r w:rsidR="009D5D10" w:rsidRPr="00154AE7">
              <w:rPr>
                <w:rFonts w:ascii="Times New Roman" w:hAnsi="Times New Roman"/>
                <w:color w:val="00B050"/>
                <w:sz w:val="20"/>
                <w:szCs w:val="20"/>
                <w:lang w:val="fr-CA"/>
              </w:rPr>
              <w:t>*</w:t>
            </w:r>
            <w:r w:rsidRPr="00154AE7">
              <w:rPr>
                <w:rFonts w:ascii="Times New Roman" w:hAnsi="Times New Roman" w:cs="Times New Roman"/>
                <w:sz w:val="20"/>
                <w:szCs w:val="20"/>
                <w:lang w:val="fr-CA"/>
              </w:rPr>
              <w:t xml:space="preserve"> (différent concierge selon la trame horaire)</w:t>
            </w:r>
          </w:p>
        </w:tc>
        <w:tc>
          <w:tcPr>
            <w:tcW w:w="703" w:type="dxa"/>
            <w:shd w:val="clear" w:color="auto" w:fill="CCCCFF"/>
            <w:vAlign w:val="center"/>
          </w:tcPr>
          <w:p w14:paraId="6E8444E6" w14:textId="0407E0B6"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right w:val="single" w:sz="12" w:space="0" w:color="auto"/>
            </w:tcBorders>
            <w:shd w:val="clear" w:color="auto" w:fill="CCCCFF"/>
            <w:vAlign w:val="center"/>
          </w:tcPr>
          <w:p w14:paraId="6277E11B" w14:textId="62852553" w:rsidR="005A04C3" w:rsidRPr="00154AE7" w:rsidRDefault="003D386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Concierge</w:t>
            </w:r>
          </w:p>
        </w:tc>
      </w:tr>
      <w:tr w:rsidR="005A04C3" w:rsidRPr="00476264" w14:paraId="0AFC0DD5" w14:textId="77777777" w:rsidTr="00E60CA9">
        <w:trPr>
          <w:trHeight w:val="182"/>
          <w:jc w:val="center"/>
        </w:trPr>
        <w:tc>
          <w:tcPr>
            <w:tcW w:w="743" w:type="dxa"/>
            <w:vMerge/>
            <w:tcBorders>
              <w:left w:val="single" w:sz="12" w:space="0" w:color="auto"/>
              <w:right w:val="single" w:sz="12" w:space="0" w:color="auto"/>
            </w:tcBorders>
            <w:textDirection w:val="btLr"/>
            <w:vAlign w:val="center"/>
          </w:tcPr>
          <w:p w14:paraId="45BE6CDC"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CCCCFF"/>
            <w:vAlign w:val="center"/>
          </w:tcPr>
          <w:p w14:paraId="3562FE07" w14:textId="77777777" w:rsidR="005A04C3" w:rsidRPr="00154AE7" w:rsidRDefault="005A04C3" w:rsidP="00042198">
            <w:pPr>
              <w:rPr>
                <w:rFonts w:ascii="Times New Roman" w:hAnsi="Times New Roman"/>
                <w:sz w:val="20"/>
                <w:szCs w:val="20"/>
                <w:lang w:val="fr-CA"/>
              </w:rPr>
            </w:pPr>
          </w:p>
        </w:tc>
        <w:tc>
          <w:tcPr>
            <w:tcW w:w="2220" w:type="dxa"/>
            <w:vMerge/>
            <w:shd w:val="clear" w:color="auto" w:fill="CCCCFF"/>
            <w:vAlign w:val="center"/>
          </w:tcPr>
          <w:p w14:paraId="31B81EAC" w14:textId="77777777" w:rsidR="005A04C3" w:rsidRPr="00154AE7" w:rsidRDefault="005A04C3" w:rsidP="00042198">
            <w:pPr>
              <w:rPr>
                <w:rFonts w:ascii="Times New Roman" w:hAnsi="Times New Roman"/>
                <w:sz w:val="20"/>
                <w:szCs w:val="20"/>
                <w:lang w:val="fr-CA"/>
              </w:rPr>
            </w:pPr>
          </w:p>
        </w:tc>
        <w:tc>
          <w:tcPr>
            <w:tcW w:w="703" w:type="dxa"/>
            <w:shd w:val="clear" w:color="auto" w:fill="CCCCFF"/>
            <w:vAlign w:val="center"/>
          </w:tcPr>
          <w:p w14:paraId="4210CF15" w14:textId="3D444D4E"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CCCCFF"/>
            <w:vAlign w:val="center"/>
          </w:tcPr>
          <w:p w14:paraId="7F7D74F0" w14:textId="7658CCF0" w:rsidR="005A04C3" w:rsidRPr="00154AE7" w:rsidRDefault="003D3863" w:rsidP="00042198">
            <w:pPr>
              <w:rPr>
                <w:rFonts w:ascii="Times New Roman" w:hAnsi="Times New Roman"/>
                <w:sz w:val="20"/>
                <w:szCs w:val="20"/>
                <w:lang w:val="fr-CA"/>
              </w:rPr>
            </w:pPr>
            <w:proofErr w:type="gramStart"/>
            <w:r w:rsidRPr="00154AE7">
              <w:rPr>
                <w:rFonts w:ascii="Times New Roman" w:hAnsi="Times New Roman"/>
                <w:sz w:val="20"/>
                <w:szCs w:val="20"/>
                <w:lang w:val="fr-CA"/>
              </w:rPr>
              <w:t>s</w:t>
            </w:r>
            <w:proofErr w:type="gramEnd"/>
            <w:r w:rsidRPr="00154AE7">
              <w:rPr>
                <w:rFonts w:ascii="Times New Roman" w:hAnsi="Times New Roman"/>
                <w:sz w:val="20"/>
                <w:szCs w:val="20"/>
                <w:lang w:val="fr-CA"/>
              </w:rPr>
              <w:t>/o</w:t>
            </w:r>
          </w:p>
        </w:tc>
      </w:tr>
      <w:tr w:rsidR="005A04C3" w:rsidRPr="00476264" w14:paraId="0F3D6B8D" w14:textId="77777777" w:rsidTr="00E60CA9">
        <w:trPr>
          <w:trHeight w:val="182"/>
          <w:jc w:val="center"/>
        </w:trPr>
        <w:tc>
          <w:tcPr>
            <w:tcW w:w="743" w:type="dxa"/>
            <w:vMerge/>
            <w:tcBorders>
              <w:left w:val="single" w:sz="12" w:space="0" w:color="auto"/>
              <w:right w:val="single" w:sz="12" w:space="0" w:color="auto"/>
            </w:tcBorders>
            <w:textDirection w:val="btLr"/>
            <w:vAlign w:val="center"/>
          </w:tcPr>
          <w:p w14:paraId="02AB5490"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bottom w:val="single" w:sz="12" w:space="0" w:color="auto"/>
            </w:tcBorders>
            <w:shd w:val="clear" w:color="auto" w:fill="CCCCFF"/>
            <w:vAlign w:val="center"/>
          </w:tcPr>
          <w:p w14:paraId="01D7C3ED" w14:textId="77777777" w:rsidR="005A04C3" w:rsidRPr="00154AE7" w:rsidRDefault="005A04C3" w:rsidP="00042198">
            <w:pPr>
              <w:rPr>
                <w:rFonts w:ascii="Times New Roman" w:hAnsi="Times New Roman"/>
                <w:sz w:val="20"/>
                <w:szCs w:val="20"/>
                <w:lang w:val="fr-CA"/>
              </w:rPr>
            </w:pPr>
          </w:p>
        </w:tc>
        <w:tc>
          <w:tcPr>
            <w:tcW w:w="2220" w:type="dxa"/>
            <w:vMerge/>
            <w:tcBorders>
              <w:bottom w:val="single" w:sz="12" w:space="0" w:color="auto"/>
            </w:tcBorders>
            <w:shd w:val="clear" w:color="auto" w:fill="CCCCFF"/>
            <w:vAlign w:val="center"/>
          </w:tcPr>
          <w:p w14:paraId="4D8403A3" w14:textId="77777777" w:rsidR="005A04C3" w:rsidRPr="00154AE7" w:rsidRDefault="005A04C3" w:rsidP="00042198">
            <w:pPr>
              <w:rPr>
                <w:rFonts w:ascii="Times New Roman" w:hAnsi="Times New Roman"/>
                <w:sz w:val="20"/>
                <w:szCs w:val="20"/>
                <w:lang w:val="fr-CA"/>
              </w:rPr>
            </w:pPr>
          </w:p>
        </w:tc>
        <w:tc>
          <w:tcPr>
            <w:tcW w:w="703" w:type="dxa"/>
            <w:tcBorders>
              <w:bottom w:val="single" w:sz="12" w:space="0" w:color="auto"/>
            </w:tcBorders>
            <w:shd w:val="clear" w:color="auto" w:fill="CCCCFF"/>
            <w:vAlign w:val="center"/>
          </w:tcPr>
          <w:p w14:paraId="3E2737CB" w14:textId="0056831B"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bottom w:val="single" w:sz="12" w:space="0" w:color="auto"/>
              <w:right w:val="single" w:sz="12" w:space="0" w:color="auto"/>
            </w:tcBorders>
            <w:shd w:val="clear" w:color="auto" w:fill="CCCCFF"/>
            <w:vAlign w:val="center"/>
          </w:tcPr>
          <w:p w14:paraId="5C8C58F4" w14:textId="12E7FA3C" w:rsidR="005A04C3" w:rsidRPr="00154AE7" w:rsidRDefault="003D3863" w:rsidP="00042198">
            <w:pPr>
              <w:rPr>
                <w:rFonts w:ascii="Times New Roman" w:hAnsi="Times New Roman"/>
                <w:sz w:val="20"/>
                <w:szCs w:val="20"/>
                <w:lang w:val="fr-CA"/>
              </w:rPr>
            </w:pPr>
            <w:proofErr w:type="gramStart"/>
            <w:r w:rsidRPr="00154AE7">
              <w:rPr>
                <w:rFonts w:ascii="Times New Roman" w:hAnsi="Times New Roman"/>
                <w:sz w:val="20"/>
                <w:szCs w:val="20"/>
                <w:lang w:val="fr-CA"/>
              </w:rPr>
              <w:t>s</w:t>
            </w:r>
            <w:proofErr w:type="gramEnd"/>
            <w:r w:rsidRPr="00154AE7">
              <w:rPr>
                <w:rFonts w:ascii="Times New Roman" w:hAnsi="Times New Roman"/>
                <w:sz w:val="20"/>
                <w:szCs w:val="20"/>
                <w:lang w:val="fr-CA"/>
              </w:rPr>
              <w:t>/o</w:t>
            </w:r>
          </w:p>
        </w:tc>
      </w:tr>
      <w:tr w:rsidR="005A04C3" w:rsidRPr="00476264" w14:paraId="3AA0C95D" w14:textId="77777777" w:rsidTr="005123AF">
        <w:trPr>
          <w:trHeight w:val="312"/>
          <w:jc w:val="center"/>
        </w:trPr>
        <w:tc>
          <w:tcPr>
            <w:tcW w:w="743" w:type="dxa"/>
            <w:vMerge/>
            <w:tcBorders>
              <w:left w:val="single" w:sz="12" w:space="0" w:color="auto"/>
              <w:right w:val="single" w:sz="12" w:space="0" w:color="auto"/>
            </w:tcBorders>
            <w:vAlign w:val="center"/>
          </w:tcPr>
          <w:p w14:paraId="24667640" w14:textId="77777777" w:rsidR="005A04C3" w:rsidRPr="00476264" w:rsidRDefault="005A04C3" w:rsidP="00042198">
            <w:pPr>
              <w:jc w:val="center"/>
              <w:rPr>
                <w:rFonts w:ascii="Times New Roman" w:hAnsi="Times New Roman" w:cs="Times New Roman"/>
                <w:sz w:val="22"/>
                <w:lang w:val="fr-CA"/>
              </w:rPr>
            </w:pPr>
          </w:p>
        </w:tc>
        <w:tc>
          <w:tcPr>
            <w:tcW w:w="3141" w:type="dxa"/>
            <w:vMerge w:val="restart"/>
            <w:tcBorders>
              <w:top w:val="single" w:sz="12" w:space="0" w:color="auto"/>
              <w:left w:val="single" w:sz="12" w:space="0" w:color="auto"/>
            </w:tcBorders>
            <w:shd w:val="clear" w:color="auto" w:fill="9DC0DB"/>
            <w:vAlign w:val="center"/>
          </w:tcPr>
          <w:p w14:paraId="09D34CD8" w14:textId="77777777" w:rsidR="005A04C3" w:rsidRPr="00154AE7" w:rsidRDefault="005A04C3" w:rsidP="00042198">
            <w:pPr>
              <w:rPr>
                <w:rFonts w:ascii="Times New Roman" w:hAnsi="Times New Roman" w:cs="Times New Roman"/>
                <w:b/>
                <w:bCs/>
                <w:sz w:val="20"/>
                <w:szCs w:val="20"/>
                <w:lang w:val="fr-CA"/>
              </w:rPr>
            </w:pPr>
            <w:r w:rsidRPr="00154AE7">
              <w:rPr>
                <w:rFonts w:ascii="Times New Roman" w:hAnsi="Times New Roman" w:cs="Times New Roman"/>
                <w:b/>
                <w:bCs/>
                <w:sz w:val="20"/>
                <w:szCs w:val="20"/>
                <w:lang w:val="fr-CA"/>
              </w:rPr>
              <w:t>1</w:t>
            </w:r>
            <w:r w:rsidRPr="00154AE7">
              <w:rPr>
                <w:rFonts w:ascii="Times New Roman" w:hAnsi="Times New Roman" w:cs="Times New Roman"/>
                <w:b/>
                <w:bCs/>
                <w:sz w:val="20"/>
                <w:szCs w:val="20"/>
                <w:vertAlign w:val="superscript"/>
                <w:lang w:val="fr-CA"/>
              </w:rPr>
              <w:t>er</w:t>
            </w:r>
            <w:r w:rsidRPr="00154AE7">
              <w:rPr>
                <w:rFonts w:ascii="Times New Roman" w:hAnsi="Times New Roman" w:cs="Times New Roman"/>
                <w:b/>
                <w:bCs/>
                <w:sz w:val="20"/>
                <w:szCs w:val="20"/>
                <w:lang w:val="fr-CA"/>
              </w:rPr>
              <w:t xml:space="preserve"> étage </w:t>
            </w:r>
          </w:p>
          <w:p w14:paraId="0A37BAE9" w14:textId="77777777" w:rsidR="005A04C3" w:rsidRPr="00154AE7" w:rsidRDefault="005A04C3" w:rsidP="00042198">
            <w:pPr>
              <w:pStyle w:val="Paragraphedeliste"/>
              <w:numPr>
                <w:ilvl w:val="0"/>
                <w:numId w:val="15"/>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Décanat</w:t>
            </w:r>
          </w:p>
          <w:p w14:paraId="170A3837" w14:textId="77777777" w:rsidR="005A04C3" w:rsidRPr="00154AE7" w:rsidRDefault="005A04C3" w:rsidP="00042198">
            <w:pPr>
              <w:pStyle w:val="Paragraphedeliste"/>
              <w:numPr>
                <w:ilvl w:val="0"/>
                <w:numId w:val="15"/>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Salon du personnel</w:t>
            </w:r>
          </w:p>
          <w:p w14:paraId="7E1B58F7" w14:textId="77777777" w:rsidR="005A04C3" w:rsidRPr="00154AE7" w:rsidRDefault="005A04C3" w:rsidP="00042198">
            <w:pPr>
              <w:pStyle w:val="Paragraphedeliste"/>
              <w:numPr>
                <w:ilvl w:val="0"/>
                <w:numId w:val="15"/>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Locaux du couloir secrétariat/anglais</w:t>
            </w:r>
          </w:p>
        </w:tc>
        <w:tc>
          <w:tcPr>
            <w:tcW w:w="2220" w:type="dxa"/>
            <w:vMerge w:val="restart"/>
            <w:tcBorders>
              <w:top w:val="single" w:sz="12" w:space="0" w:color="auto"/>
            </w:tcBorders>
            <w:shd w:val="clear" w:color="auto" w:fill="9DC0DB"/>
            <w:vAlign w:val="center"/>
          </w:tcPr>
          <w:p w14:paraId="7A30E467" w14:textId="4AF4F45F" w:rsidR="005A04C3" w:rsidRPr="00154AE7" w:rsidRDefault="006C03AC"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Tracy Cormier</w:t>
            </w:r>
            <w:r w:rsidR="009D5D10" w:rsidRPr="00154AE7">
              <w:rPr>
                <w:rFonts w:ascii="Times New Roman" w:hAnsi="Times New Roman"/>
                <w:color w:val="00B050"/>
                <w:sz w:val="20"/>
                <w:szCs w:val="20"/>
                <w:lang w:val="fr-CA"/>
              </w:rPr>
              <w:t>*</w:t>
            </w:r>
          </w:p>
        </w:tc>
        <w:tc>
          <w:tcPr>
            <w:tcW w:w="703" w:type="dxa"/>
            <w:tcBorders>
              <w:top w:val="single" w:sz="12" w:space="0" w:color="auto"/>
            </w:tcBorders>
            <w:shd w:val="clear" w:color="auto" w:fill="9DC0DB"/>
            <w:vAlign w:val="center"/>
          </w:tcPr>
          <w:p w14:paraId="6A06A50A" w14:textId="11F04727"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top w:val="single" w:sz="12" w:space="0" w:color="auto"/>
              <w:right w:val="single" w:sz="12" w:space="0" w:color="auto"/>
            </w:tcBorders>
            <w:shd w:val="clear" w:color="auto" w:fill="9DC0DB"/>
            <w:vAlign w:val="center"/>
          </w:tcPr>
          <w:p w14:paraId="503FCCCE" w14:textId="061F9831"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Secrétaire administrative XI</w:t>
            </w:r>
          </w:p>
        </w:tc>
      </w:tr>
      <w:tr w:rsidR="005A04C3" w:rsidRPr="00476264" w14:paraId="5B298A54" w14:textId="77777777" w:rsidTr="005123AF">
        <w:trPr>
          <w:trHeight w:val="312"/>
          <w:jc w:val="center"/>
        </w:trPr>
        <w:tc>
          <w:tcPr>
            <w:tcW w:w="743" w:type="dxa"/>
            <w:vMerge/>
            <w:tcBorders>
              <w:left w:val="single" w:sz="12" w:space="0" w:color="auto"/>
              <w:right w:val="single" w:sz="12" w:space="0" w:color="auto"/>
            </w:tcBorders>
            <w:vAlign w:val="center"/>
          </w:tcPr>
          <w:p w14:paraId="7DCAAEF6"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9DC0DB"/>
            <w:vAlign w:val="center"/>
          </w:tcPr>
          <w:p w14:paraId="63A702EF"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9DC0DB"/>
            <w:vAlign w:val="center"/>
          </w:tcPr>
          <w:p w14:paraId="19287680" w14:textId="77777777" w:rsidR="005A04C3" w:rsidRPr="00154AE7" w:rsidRDefault="005A04C3" w:rsidP="00042198">
            <w:pPr>
              <w:rPr>
                <w:rFonts w:ascii="Times New Roman" w:hAnsi="Times New Roman"/>
                <w:sz w:val="20"/>
                <w:szCs w:val="20"/>
                <w:lang w:val="fr-CA"/>
              </w:rPr>
            </w:pPr>
          </w:p>
        </w:tc>
        <w:tc>
          <w:tcPr>
            <w:tcW w:w="703" w:type="dxa"/>
            <w:shd w:val="clear" w:color="auto" w:fill="9DC0DB"/>
            <w:vAlign w:val="center"/>
          </w:tcPr>
          <w:p w14:paraId="78181671" w14:textId="49E65A51"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9DC0DB"/>
            <w:vAlign w:val="center"/>
          </w:tcPr>
          <w:p w14:paraId="4056C0A7" w14:textId="31C46200"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173A</w:t>
            </w:r>
          </w:p>
        </w:tc>
      </w:tr>
      <w:tr w:rsidR="005A04C3" w:rsidRPr="00476264" w14:paraId="38E3A90D" w14:textId="77777777" w:rsidTr="005123AF">
        <w:trPr>
          <w:trHeight w:val="312"/>
          <w:jc w:val="center"/>
        </w:trPr>
        <w:tc>
          <w:tcPr>
            <w:tcW w:w="743" w:type="dxa"/>
            <w:vMerge/>
            <w:tcBorders>
              <w:left w:val="single" w:sz="12" w:space="0" w:color="auto"/>
              <w:right w:val="single" w:sz="12" w:space="0" w:color="auto"/>
            </w:tcBorders>
            <w:vAlign w:val="center"/>
          </w:tcPr>
          <w:p w14:paraId="63AC932D"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bottom w:val="single" w:sz="12" w:space="0" w:color="auto"/>
            </w:tcBorders>
            <w:shd w:val="clear" w:color="auto" w:fill="9DC0DB"/>
            <w:vAlign w:val="center"/>
          </w:tcPr>
          <w:p w14:paraId="6E971D4E" w14:textId="77777777" w:rsidR="005A04C3" w:rsidRPr="00154AE7" w:rsidRDefault="005A04C3" w:rsidP="00042198">
            <w:pPr>
              <w:rPr>
                <w:rFonts w:ascii="Times New Roman" w:hAnsi="Times New Roman"/>
                <w:b/>
                <w:bCs/>
                <w:sz w:val="20"/>
                <w:szCs w:val="20"/>
                <w:lang w:val="fr-CA"/>
              </w:rPr>
            </w:pPr>
          </w:p>
        </w:tc>
        <w:tc>
          <w:tcPr>
            <w:tcW w:w="2220" w:type="dxa"/>
            <w:vMerge/>
            <w:tcBorders>
              <w:bottom w:val="single" w:sz="12" w:space="0" w:color="auto"/>
            </w:tcBorders>
            <w:shd w:val="clear" w:color="auto" w:fill="9DC0DB"/>
            <w:vAlign w:val="center"/>
          </w:tcPr>
          <w:p w14:paraId="364C321F" w14:textId="77777777" w:rsidR="005A04C3" w:rsidRPr="00154AE7" w:rsidRDefault="005A04C3" w:rsidP="00042198">
            <w:pPr>
              <w:rPr>
                <w:rFonts w:ascii="Times New Roman" w:hAnsi="Times New Roman"/>
                <w:sz w:val="20"/>
                <w:szCs w:val="20"/>
                <w:lang w:val="fr-CA"/>
              </w:rPr>
            </w:pPr>
          </w:p>
        </w:tc>
        <w:tc>
          <w:tcPr>
            <w:tcW w:w="703" w:type="dxa"/>
            <w:tcBorders>
              <w:bottom w:val="single" w:sz="12" w:space="0" w:color="auto"/>
            </w:tcBorders>
            <w:shd w:val="clear" w:color="auto" w:fill="9DC0DB"/>
            <w:vAlign w:val="center"/>
          </w:tcPr>
          <w:p w14:paraId="101D53BC" w14:textId="2523B1A5"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bottom w:val="single" w:sz="12" w:space="0" w:color="auto"/>
              <w:right w:val="single" w:sz="12" w:space="0" w:color="auto"/>
            </w:tcBorders>
            <w:shd w:val="clear" w:color="auto" w:fill="9DC0DB"/>
            <w:vAlign w:val="center"/>
          </w:tcPr>
          <w:p w14:paraId="242BA19C" w14:textId="6305F784"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4018</w:t>
            </w:r>
          </w:p>
        </w:tc>
      </w:tr>
      <w:tr w:rsidR="005A04C3" w:rsidRPr="00476264" w14:paraId="6B8A143C" w14:textId="77777777" w:rsidTr="006D4F9A">
        <w:trPr>
          <w:trHeight w:val="65"/>
          <w:jc w:val="center"/>
        </w:trPr>
        <w:tc>
          <w:tcPr>
            <w:tcW w:w="743" w:type="dxa"/>
            <w:vMerge/>
            <w:tcBorders>
              <w:left w:val="single" w:sz="12" w:space="0" w:color="auto"/>
              <w:right w:val="single" w:sz="12" w:space="0" w:color="auto"/>
            </w:tcBorders>
            <w:vAlign w:val="center"/>
          </w:tcPr>
          <w:p w14:paraId="4559B60C" w14:textId="77777777" w:rsidR="005A04C3" w:rsidRPr="00476264" w:rsidRDefault="005A04C3" w:rsidP="00042198">
            <w:pPr>
              <w:jc w:val="center"/>
              <w:rPr>
                <w:rFonts w:ascii="Times New Roman" w:hAnsi="Times New Roman" w:cs="Times New Roman"/>
                <w:sz w:val="22"/>
                <w:lang w:val="fr-CA"/>
              </w:rPr>
            </w:pPr>
          </w:p>
        </w:tc>
        <w:tc>
          <w:tcPr>
            <w:tcW w:w="3141" w:type="dxa"/>
            <w:vMerge w:val="restart"/>
            <w:tcBorders>
              <w:top w:val="single" w:sz="12" w:space="0" w:color="auto"/>
              <w:left w:val="single" w:sz="12" w:space="0" w:color="auto"/>
            </w:tcBorders>
            <w:shd w:val="clear" w:color="auto" w:fill="92D050"/>
            <w:vAlign w:val="center"/>
          </w:tcPr>
          <w:p w14:paraId="1DA9CC38" w14:textId="77777777" w:rsidR="005A04C3" w:rsidRPr="00154AE7" w:rsidRDefault="005A04C3" w:rsidP="00042198">
            <w:pPr>
              <w:rPr>
                <w:rFonts w:ascii="Times New Roman" w:hAnsi="Times New Roman" w:cs="Times New Roman"/>
                <w:b/>
                <w:bCs/>
                <w:sz w:val="20"/>
                <w:szCs w:val="20"/>
                <w:lang w:val="fr-CA"/>
              </w:rPr>
            </w:pPr>
            <w:r w:rsidRPr="00154AE7">
              <w:rPr>
                <w:rFonts w:ascii="Times New Roman" w:hAnsi="Times New Roman" w:cs="Times New Roman"/>
                <w:b/>
                <w:bCs/>
                <w:sz w:val="20"/>
                <w:szCs w:val="20"/>
                <w:lang w:val="fr-CA"/>
              </w:rPr>
              <w:t>1</w:t>
            </w:r>
            <w:r w:rsidRPr="00154AE7">
              <w:rPr>
                <w:rFonts w:ascii="Times New Roman" w:hAnsi="Times New Roman" w:cs="Times New Roman"/>
                <w:b/>
                <w:bCs/>
                <w:sz w:val="20"/>
                <w:szCs w:val="20"/>
                <w:vertAlign w:val="superscript"/>
                <w:lang w:val="fr-CA"/>
              </w:rPr>
              <w:t>er</w:t>
            </w:r>
            <w:r w:rsidRPr="00154AE7">
              <w:rPr>
                <w:rFonts w:ascii="Times New Roman" w:hAnsi="Times New Roman" w:cs="Times New Roman"/>
                <w:b/>
                <w:bCs/>
                <w:sz w:val="20"/>
                <w:szCs w:val="20"/>
                <w:lang w:val="fr-CA"/>
              </w:rPr>
              <w:t xml:space="preserve"> étage </w:t>
            </w:r>
          </w:p>
          <w:p w14:paraId="160C3C5D" w14:textId="77777777" w:rsidR="005A04C3" w:rsidRPr="00154AE7" w:rsidRDefault="005A04C3" w:rsidP="00042198">
            <w:pPr>
              <w:pStyle w:val="Paragraphedeliste"/>
              <w:numPr>
                <w:ilvl w:val="0"/>
                <w:numId w:val="16"/>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Études françaises</w:t>
            </w:r>
          </w:p>
          <w:p w14:paraId="6E748237" w14:textId="77777777" w:rsidR="005A04C3" w:rsidRPr="00154AE7" w:rsidRDefault="005A04C3" w:rsidP="00042198">
            <w:pPr>
              <w:pStyle w:val="Paragraphedeliste"/>
              <w:numPr>
                <w:ilvl w:val="0"/>
                <w:numId w:val="16"/>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Salon étudiant</w:t>
            </w:r>
          </w:p>
          <w:p w14:paraId="06B46E4C" w14:textId="77777777" w:rsidR="005A04C3" w:rsidRPr="00154AE7" w:rsidRDefault="005A04C3" w:rsidP="00042198">
            <w:pPr>
              <w:pStyle w:val="Paragraphedeliste"/>
              <w:numPr>
                <w:ilvl w:val="0"/>
                <w:numId w:val="16"/>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Laboratoires et locaux de géographie</w:t>
            </w:r>
          </w:p>
          <w:p w14:paraId="52F805E4" w14:textId="77777777" w:rsidR="005A04C3" w:rsidRPr="00154AE7" w:rsidRDefault="005A04C3" w:rsidP="00042198">
            <w:pPr>
              <w:rPr>
                <w:rFonts w:ascii="Times New Roman" w:hAnsi="Times New Roman" w:cs="Times New Roman"/>
                <w:sz w:val="20"/>
                <w:szCs w:val="20"/>
                <w:lang w:val="fr-CA"/>
              </w:rPr>
            </w:pPr>
          </w:p>
        </w:tc>
        <w:tc>
          <w:tcPr>
            <w:tcW w:w="2220" w:type="dxa"/>
            <w:vMerge w:val="restart"/>
            <w:tcBorders>
              <w:top w:val="single" w:sz="12" w:space="0" w:color="auto"/>
            </w:tcBorders>
            <w:shd w:val="clear" w:color="auto" w:fill="92D050"/>
            <w:vAlign w:val="center"/>
          </w:tcPr>
          <w:p w14:paraId="1006E315" w14:textId="77777777"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Joline Larade</w:t>
            </w:r>
          </w:p>
        </w:tc>
        <w:tc>
          <w:tcPr>
            <w:tcW w:w="703" w:type="dxa"/>
            <w:tcBorders>
              <w:top w:val="single" w:sz="12" w:space="0" w:color="auto"/>
            </w:tcBorders>
            <w:shd w:val="clear" w:color="auto" w:fill="92D050"/>
            <w:vAlign w:val="center"/>
          </w:tcPr>
          <w:p w14:paraId="29AA1B1F" w14:textId="6562D949"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top w:val="single" w:sz="12" w:space="0" w:color="auto"/>
              <w:right w:val="single" w:sz="12" w:space="0" w:color="auto"/>
            </w:tcBorders>
            <w:shd w:val="clear" w:color="auto" w:fill="92D050"/>
            <w:vAlign w:val="center"/>
          </w:tcPr>
          <w:p w14:paraId="53C29990" w14:textId="432271C9"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Secrétaire administrative XI</w:t>
            </w:r>
          </w:p>
        </w:tc>
      </w:tr>
      <w:tr w:rsidR="005A04C3" w:rsidRPr="00476264" w14:paraId="1BA92BAA" w14:textId="77777777" w:rsidTr="006D4F9A">
        <w:trPr>
          <w:trHeight w:val="64"/>
          <w:jc w:val="center"/>
        </w:trPr>
        <w:tc>
          <w:tcPr>
            <w:tcW w:w="743" w:type="dxa"/>
            <w:vMerge/>
            <w:tcBorders>
              <w:left w:val="single" w:sz="12" w:space="0" w:color="auto"/>
              <w:right w:val="single" w:sz="12" w:space="0" w:color="auto"/>
            </w:tcBorders>
            <w:vAlign w:val="center"/>
          </w:tcPr>
          <w:p w14:paraId="25B471FD"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92D050"/>
            <w:vAlign w:val="center"/>
          </w:tcPr>
          <w:p w14:paraId="1685C391"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92D050"/>
            <w:vAlign w:val="center"/>
          </w:tcPr>
          <w:p w14:paraId="24AC3E2F" w14:textId="77777777" w:rsidR="005A04C3" w:rsidRPr="00154AE7" w:rsidRDefault="005A04C3" w:rsidP="00042198">
            <w:pPr>
              <w:rPr>
                <w:rFonts w:ascii="Times New Roman" w:hAnsi="Times New Roman"/>
                <w:sz w:val="20"/>
                <w:szCs w:val="20"/>
                <w:lang w:val="fr-CA"/>
              </w:rPr>
            </w:pPr>
          </w:p>
        </w:tc>
        <w:tc>
          <w:tcPr>
            <w:tcW w:w="703" w:type="dxa"/>
            <w:shd w:val="clear" w:color="auto" w:fill="92D050"/>
            <w:vAlign w:val="center"/>
          </w:tcPr>
          <w:p w14:paraId="422FB415" w14:textId="1C36B743"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92D050"/>
            <w:vAlign w:val="center"/>
          </w:tcPr>
          <w:p w14:paraId="7EDA66DD" w14:textId="504A60B7"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120-1A</w:t>
            </w:r>
          </w:p>
        </w:tc>
      </w:tr>
      <w:tr w:rsidR="005A04C3" w:rsidRPr="00476264" w14:paraId="133710C2" w14:textId="77777777" w:rsidTr="006D4F9A">
        <w:trPr>
          <w:trHeight w:val="64"/>
          <w:jc w:val="center"/>
        </w:trPr>
        <w:tc>
          <w:tcPr>
            <w:tcW w:w="743" w:type="dxa"/>
            <w:vMerge/>
            <w:tcBorders>
              <w:left w:val="single" w:sz="12" w:space="0" w:color="auto"/>
              <w:right w:val="single" w:sz="12" w:space="0" w:color="auto"/>
            </w:tcBorders>
            <w:vAlign w:val="center"/>
          </w:tcPr>
          <w:p w14:paraId="43FCEA81"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92D050"/>
            <w:vAlign w:val="center"/>
          </w:tcPr>
          <w:p w14:paraId="58BD3738"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92D050"/>
            <w:vAlign w:val="center"/>
          </w:tcPr>
          <w:p w14:paraId="6DFC4FCF" w14:textId="77777777" w:rsidR="005A04C3" w:rsidRPr="00154AE7" w:rsidRDefault="005A04C3" w:rsidP="00042198">
            <w:pPr>
              <w:rPr>
                <w:rFonts w:ascii="Times New Roman" w:hAnsi="Times New Roman"/>
                <w:sz w:val="20"/>
                <w:szCs w:val="20"/>
                <w:lang w:val="fr-CA"/>
              </w:rPr>
            </w:pPr>
          </w:p>
        </w:tc>
        <w:tc>
          <w:tcPr>
            <w:tcW w:w="703" w:type="dxa"/>
            <w:shd w:val="clear" w:color="auto" w:fill="92D050"/>
            <w:vAlign w:val="center"/>
          </w:tcPr>
          <w:p w14:paraId="6D679CBB" w14:textId="7A2154D6"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right w:val="single" w:sz="12" w:space="0" w:color="auto"/>
            </w:tcBorders>
            <w:shd w:val="clear" w:color="auto" w:fill="92D050"/>
            <w:vAlign w:val="center"/>
          </w:tcPr>
          <w:p w14:paraId="038EAAB2" w14:textId="5939E054"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4050</w:t>
            </w:r>
          </w:p>
        </w:tc>
      </w:tr>
      <w:tr w:rsidR="005A04C3" w:rsidRPr="00476264" w14:paraId="0E69ACCB" w14:textId="77777777" w:rsidTr="006D4F9A">
        <w:trPr>
          <w:trHeight w:val="170"/>
          <w:jc w:val="center"/>
        </w:trPr>
        <w:tc>
          <w:tcPr>
            <w:tcW w:w="743" w:type="dxa"/>
            <w:vMerge/>
            <w:tcBorders>
              <w:left w:val="single" w:sz="12" w:space="0" w:color="auto"/>
              <w:right w:val="single" w:sz="12" w:space="0" w:color="auto"/>
            </w:tcBorders>
            <w:vAlign w:val="center"/>
          </w:tcPr>
          <w:p w14:paraId="2B37235B" w14:textId="77777777" w:rsidR="005A04C3" w:rsidRPr="00476264" w:rsidRDefault="005A04C3" w:rsidP="00042198">
            <w:pPr>
              <w:jc w:val="center"/>
              <w:rPr>
                <w:rFonts w:ascii="Times New Roman" w:hAnsi="Times New Roman" w:cs="Times New Roman"/>
                <w:sz w:val="22"/>
                <w:lang w:val="fr-CA"/>
              </w:rPr>
            </w:pPr>
          </w:p>
        </w:tc>
        <w:tc>
          <w:tcPr>
            <w:tcW w:w="3141" w:type="dxa"/>
            <w:vMerge/>
            <w:tcBorders>
              <w:left w:val="single" w:sz="12" w:space="0" w:color="auto"/>
            </w:tcBorders>
            <w:shd w:val="clear" w:color="auto" w:fill="92D050"/>
            <w:vAlign w:val="center"/>
          </w:tcPr>
          <w:p w14:paraId="7D5420B6" w14:textId="77777777" w:rsidR="005A04C3" w:rsidRPr="00154AE7" w:rsidRDefault="005A04C3" w:rsidP="00042198">
            <w:pPr>
              <w:rPr>
                <w:rFonts w:ascii="Times New Roman" w:hAnsi="Times New Roman" w:cs="Times New Roman"/>
                <w:sz w:val="20"/>
                <w:szCs w:val="20"/>
                <w:lang w:val="fr-CA"/>
              </w:rPr>
            </w:pPr>
          </w:p>
        </w:tc>
        <w:tc>
          <w:tcPr>
            <w:tcW w:w="2220" w:type="dxa"/>
            <w:vMerge w:val="restart"/>
            <w:shd w:val="clear" w:color="auto" w:fill="92D050"/>
            <w:vAlign w:val="center"/>
          </w:tcPr>
          <w:p w14:paraId="1F77F156" w14:textId="737AB7E6"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Natalie Melanson</w:t>
            </w:r>
            <w:r w:rsidR="00993B63" w:rsidRPr="00154AE7">
              <w:rPr>
                <w:rFonts w:ascii="Times New Roman" w:hAnsi="Times New Roman" w:cs="Times New Roman"/>
                <w:sz w:val="20"/>
                <w:szCs w:val="20"/>
                <w:lang w:val="fr-CA"/>
              </w:rPr>
              <w:t xml:space="preserve"> </w:t>
            </w:r>
            <w:r w:rsidRPr="00154AE7">
              <w:rPr>
                <w:rFonts w:ascii="Times New Roman" w:hAnsi="Times New Roman" w:cs="Times New Roman"/>
                <w:sz w:val="20"/>
                <w:szCs w:val="20"/>
                <w:lang w:val="fr-CA"/>
              </w:rPr>
              <w:t>Breau</w:t>
            </w:r>
          </w:p>
        </w:tc>
        <w:tc>
          <w:tcPr>
            <w:tcW w:w="703" w:type="dxa"/>
            <w:shd w:val="clear" w:color="auto" w:fill="92D050"/>
            <w:vAlign w:val="center"/>
          </w:tcPr>
          <w:p w14:paraId="051F784D" w14:textId="6BC08B3A"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right w:val="single" w:sz="12" w:space="0" w:color="auto"/>
            </w:tcBorders>
            <w:shd w:val="clear" w:color="auto" w:fill="92D050"/>
            <w:vAlign w:val="center"/>
          </w:tcPr>
          <w:p w14:paraId="53A57AED" w14:textId="6A7CA517"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Chargée d’enseignement</w:t>
            </w:r>
          </w:p>
        </w:tc>
      </w:tr>
      <w:tr w:rsidR="005A04C3" w:rsidRPr="00476264" w14:paraId="3A4BD975" w14:textId="77777777" w:rsidTr="006D4F9A">
        <w:trPr>
          <w:trHeight w:val="168"/>
          <w:jc w:val="center"/>
        </w:trPr>
        <w:tc>
          <w:tcPr>
            <w:tcW w:w="743" w:type="dxa"/>
            <w:vMerge/>
            <w:tcBorders>
              <w:left w:val="single" w:sz="12" w:space="0" w:color="auto"/>
              <w:right w:val="single" w:sz="12" w:space="0" w:color="auto"/>
            </w:tcBorders>
            <w:vAlign w:val="center"/>
          </w:tcPr>
          <w:p w14:paraId="7C586F76"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92D050"/>
            <w:vAlign w:val="center"/>
          </w:tcPr>
          <w:p w14:paraId="67B8EA51" w14:textId="77777777" w:rsidR="005A04C3" w:rsidRPr="00154AE7" w:rsidRDefault="005A04C3" w:rsidP="00042198">
            <w:pPr>
              <w:rPr>
                <w:rFonts w:ascii="Times New Roman" w:hAnsi="Times New Roman"/>
                <w:sz w:val="20"/>
                <w:szCs w:val="20"/>
                <w:lang w:val="fr-CA"/>
              </w:rPr>
            </w:pPr>
          </w:p>
        </w:tc>
        <w:tc>
          <w:tcPr>
            <w:tcW w:w="2220" w:type="dxa"/>
            <w:vMerge/>
            <w:shd w:val="clear" w:color="auto" w:fill="92D050"/>
            <w:vAlign w:val="center"/>
          </w:tcPr>
          <w:p w14:paraId="3C02075C" w14:textId="77777777" w:rsidR="005A04C3" w:rsidRPr="00154AE7" w:rsidRDefault="005A04C3" w:rsidP="00042198">
            <w:pPr>
              <w:rPr>
                <w:rFonts w:ascii="Times New Roman" w:hAnsi="Times New Roman"/>
                <w:sz w:val="20"/>
                <w:szCs w:val="20"/>
                <w:lang w:val="fr-CA"/>
              </w:rPr>
            </w:pPr>
          </w:p>
        </w:tc>
        <w:tc>
          <w:tcPr>
            <w:tcW w:w="703" w:type="dxa"/>
            <w:shd w:val="clear" w:color="auto" w:fill="92D050"/>
            <w:vAlign w:val="center"/>
          </w:tcPr>
          <w:p w14:paraId="783FB4F3" w14:textId="54AA2914"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92D050"/>
            <w:vAlign w:val="center"/>
          </w:tcPr>
          <w:p w14:paraId="34E11769" w14:textId="192D7602"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231-1A</w:t>
            </w:r>
          </w:p>
        </w:tc>
      </w:tr>
      <w:tr w:rsidR="005A04C3" w:rsidRPr="00476264" w14:paraId="147D0DAF" w14:textId="77777777" w:rsidTr="006D4F9A">
        <w:trPr>
          <w:trHeight w:val="168"/>
          <w:jc w:val="center"/>
        </w:trPr>
        <w:tc>
          <w:tcPr>
            <w:tcW w:w="743" w:type="dxa"/>
            <w:vMerge/>
            <w:tcBorders>
              <w:left w:val="single" w:sz="12" w:space="0" w:color="auto"/>
              <w:right w:val="single" w:sz="12" w:space="0" w:color="auto"/>
            </w:tcBorders>
            <w:vAlign w:val="center"/>
          </w:tcPr>
          <w:p w14:paraId="0AE22DD5"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bottom w:val="single" w:sz="12" w:space="0" w:color="auto"/>
            </w:tcBorders>
            <w:shd w:val="clear" w:color="auto" w:fill="92D050"/>
            <w:vAlign w:val="center"/>
          </w:tcPr>
          <w:p w14:paraId="2204ED11" w14:textId="77777777" w:rsidR="005A04C3" w:rsidRPr="00154AE7" w:rsidRDefault="005A04C3" w:rsidP="00042198">
            <w:pPr>
              <w:rPr>
                <w:rFonts w:ascii="Times New Roman" w:hAnsi="Times New Roman"/>
                <w:sz w:val="20"/>
                <w:szCs w:val="20"/>
                <w:lang w:val="fr-CA"/>
              </w:rPr>
            </w:pPr>
          </w:p>
        </w:tc>
        <w:tc>
          <w:tcPr>
            <w:tcW w:w="2220" w:type="dxa"/>
            <w:vMerge/>
            <w:tcBorders>
              <w:bottom w:val="single" w:sz="12" w:space="0" w:color="auto"/>
            </w:tcBorders>
            <w:shd w:val="clear" w:color="auto" w:fill="92D050"/>
            <w:vAlign w:val="center"/>
          </w:tcPr>
          <w:p w14:paraId="320770DB" w14:textId="77777777" w:rsidR="005A04C3" w:rsidRPr="00154AE7" w:rsidRDefault="005A04C3" w:rsidP="00042198">
            <w:pPr>
              <w:rPr>
                <w:rFonts w:ascii="Times New Roman" w:hAnsi="Times New Roman"/>
                <w:sz w:val="20"/>
                <w:szCs w:val="20"/>
                <w:lang w:val="fr-CA"/>
              </w:rPr>
            </w:pPr>
          </w:p>
        </w:tc>
        <w:tc>
          <w:tcPr>
            <w:tcW w:w="703" w:type="dxa"/>
            <w:tcBorders>
              <w:bottom w:val="single" w:sz="12" w:space="0" w:color="auto"/>
            </w:tcBorders>
            <w:shd w:val="clear" w:color="auto" w:fill="92D050"/>
            <w:vAlign w:val="center"/>
          </w:tcPr>
          <w:p w14:paraId="74DEBE67" w14:textId="1EF6CB98"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bottom w:val="single" w:sz="12" w:space="0" w:color="auto"/>
              <w:right w:val="single" w:sz="12" w:space="0" w:color="auto"/>
            </w:tcBorders>
            <w:shd w:val="clear" w:color="auto" w:fill="92D050"/>
            <w:vAlign w:val="center"/>
          </w:tcPr>
          <w:p w14:paraId="62814691" w14:textId="65CAFA9C"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4054</w:t>
            </w:r>
          </w:p>
        </w:tc>
      </w:tr>
      <w:tr w:rsidR="005A04C3" w:rsidRPr="00476264" w14:paraId="335CFA38" w14:textId="77777777" w:rsidTr="0029712C">
        <w:trPr>
          <w:trHeight w:val="188"/>
          <w:jc w:val="center"/>
        </w:trPr>
        <w:tc>
          <w:tcPr>
            <w:tcW w:w="743" w:type="dxa"/>
            <w:vMerge/>
            <w:tcBorders>
              <w:left w:val="single" w:sz="12" w:space="0" w:color="auto"/>
              <w:right w:val="single" w:sz="12" w:space="0" w:color="auto"/>
            </w:tcBorders>
            <w:vAlign w:val="center"/>
          </w:tcPr>
          <w:p w14:paraId="0716A14B" w14:textId="77777777" w:rsidR="005A04C3" w:rsidRPr="00476264" w:rsidRDefault="005A04C3" w:rsidP="00042198">
            <w:pPr>
              <w:jc w:val="center"/>
              <w:rPr>
                <w:rFonts w:ascii="Times New Roman" w:hAnsi="Times New Roman" w:cs="Times New Roman"/>
                <w:sz w:val="22"/>
                <w:lang w:val="fr-CA"/>
              </w:rPr>
            </w:pPr>
          </w:p>
        </w:tc>
        <w:tc>
          <w:tcPr>
            <w:tcW w:w="3141" w:type="dxa"/>
            <w:vMerge w:val="restart"/>
            <w:tcBorders>
              <w:top w:val="single" w:sz="12" w:space="0" w:color="auto"/>
              <w:left w:val="single" w:sz="12" w:space="0" w:color="auto"/>
            </w:tcBorders>
            <w:shd w:val="clear" w:color="auto" w:fill="7030A0"/>
            <w:vAlign w:val="center"/>
          </w:tcPr>
          <w:p w14:paraId="0A3680E8" w14:textId="77777777" w:rsidR="005A04C3" w:rsidRPr="00154AE7" w:rsidRDefault="005A04C3" w:rsidP="00042198">
            <w:pPr>
              <w:rPr>
                <w:rFonts w:ascii="Times New Roman" w:hAnsi="Times New Roman" w:cs="Times New Roman"/>
                <w:b/>
                <w:bCs/>
                <w:color w:val="F2F2F2" w:themeColor="background1" w:themeShade="F2"/>
                <w:sz w:val="20"/>
                <w:szCs w:val="20"/>
                <w:lang w:val="fr-CA"/>
              </w:rPr>
            </w:pPr>
            <w:r w:rsidRPr="00154AE7">
              <w:rPr>
                <w:rFonts w:ascii="Times New Roman" w:hAnsi="Times New Roman" w:cs="Times New Roman"/>
                <w:b/>
                <w:bCs/>
                <w:color w:val="F2F2F2" w:themeColor="background1" w:themeShade="F2"/>
                <w:sz w:val="20"/>
                <w:szCs w:val="20"/>
                <w:lang w:val="fr-CA"/>
              </w:rPr>
              <w:t>2</w:t>
            </w:r>
            <w:r w:rsidRPr="00154AE7">
              <w:rPr>
                <w:rFonts w:ascii="Times New Roman" w:hAnsi="Times New Roman" w:cs="Times New Roman"/>
                <w:b/>
                <w:bCs/>
                <w:color w:val="F2F2F2" w:themeColor="background1" w:themeShade="F2"/>
                <w:sz w:val="20"/>
                <w:szCs w:val="20"/>
                <w:vertAlign w:val="superscript"/>
                <w:lang w:val="fr-CA"/>
              </w:rPr>
              <w:t>e</w:t>
            </w:r>
            <w:r w:rsidRPr="00154AE7">
              <w:rPr>
                <w:rFonts w:ascii="Times New Roman" w:hAnsi="Times New Roman" w:cs="Times New Roman"/>
                <w:b/>
                <w:bCs/>
                <w:color w:val="F2F2F2" w:themeColor="background1" w:themeShade="F2"/>
                <w:sz w:val="20"/>
                <w:szCs w:val="20"/>
                <w:lang w:val="fr-CA"/>
              </w:rPr>
              <w:t xml:space="preserve"> étage </w:t>
            </w:r>
          </w:p>
          <w:p w14:paraId="67FC02C5" w14:textId="77777777" w:rsidR="005A04C3" w:rsidRPr="00154AE7" w:rsidRDefault="005A04C3" w:rsidP="00042198">
            <w:pPr>
              <w:pStyle w:val="Paragraphedeliste"/>
              <w:numPr>
                <w:ilvl w:val="0"/>
                <w:numId w:val="17"/>
              </w:numPr>
              <w:spacing w:after="0" w:line="240" w:lineRule="auto"/>
              <w:ind w:left="467" w:hanging="283"/>
              <w:rPr>
                <w:rFonts w:ascii="Times New Roman" w:hAnsi="Times New Roman" w:cs="Times New Roman"/>
                <w:color w:val="F2F2F2" w:themeColor="background1" w:themeShade="F2"/>
                <w:sz w:val="20"/>
                <w:szCs w:val="20"/>
              </w:rPr>
            </w:pPr>
            <w:r w:rsidRPr="00154AE7">
              <w:rPr>
                <w:rFonts w:ascii="Times New Roman" w:hAnsi="Times New Roman" w:cs="Times New Roman"/>
                <w:color w:val="F2F2F2" w:themeColor="background1" w:themeShade="F2"/>
                <w:sz w:val="20"/>
                <w:szCs w:val="20"/>
              </w:rPr>
              <w:t>Traduction et langues</w:t>
            </w:r>
          </w:p>
          <w:p w14:paraId="4A032C23" w14:textId="77777777" w:rsidR="005A04C3" w:rsidRPr="00154AE7" w:rsidRDefault="005A04C3" w:rsidP="00042198">
            <w:pPr>
              <w:pStyle w:val="Paragraphedeliste"/>
              <w:numPr>
                <w:ilvl w:val="0"/>
                <w:numId w:val="17"/>
              </w:numPr>
              <w:spacing w:after="0" w:line="240" w:lineRule="auto"/>
              <w:ind w:left="467" w:hanging="283"/>
              <w:rPr>
                <w:rFonts w:ascii="Times New Roman" w:hAnsi="Times New Roman" w:cs="Times New Roman"/>
                <w:color w:val="F2F2F2" w:themeColor="background1" w:themeShade="F2"/>
                <w:sz w:val="20"/>
                <w:szCs w:val="20"/>
              </w:rPr>
            </w:pPr>
            <w:r w:rsidRPr="00154AE7">
              <w:rPr>
                <w:rFonts w:ascii="Times New Roman" w:hAnsi="Times New Roman" w:cs="Times New Roman"/>
                <w:color w:val="F2F2F2" w:themeColor="background1" w:themeShade="F2"/>
                <w:sz w:val="20"/>
                <w:szCs w:val="20"/>
              </w:rPr>
              <w:t>Secteur langue</w:t>
            </w:r>
          </w:p>
        </w:tc>
        <w:tc>
          <w:tcPr>
            <w:tcW w:w="2220" w:type="dxa"/>
            <w:vMerge w:val="restart"/>
            <w:tcBorders>
              <w:top w:val="single" w:sz="12" w:space="0" w:color="auto"/>
            </w:tcBorders>
            <w:shd w:val="clear" w:color="auto" w:fill="7030A0"/>
            <w:vAlign w:val="center"/>
          </w:tcPr>
          <w:p w14:paraId="3D544D66" w14:textId="1F8B11AA" w:rsidR="005A04C3" w:rsidRPr="00154AE7" w:rsidRDefault="00BF1A75" w:rsidP="00042198">
            <w:pPr>
              <w:rPr>
                <w:rFonts w:ascii="Times New Roman" w:hAnsi="Times New Roman" w:cs="Times New Roman"/>
                <w:color w:val="F2F2F2" w:themeColor="background1" w:themeShade="F2"/>
                <w:sz w:val="20"/>
                <w:szCs w:val="20"/>
                <w:lang w:val="fr-CA"/>
              </w:rPr>
            </w:pPr>
            <w:r w:rsidRPr="00154AE7">
              <w:rPr>
                <w:rFonts w:ascii="Times New Roman" w:hAnsi="Times New Roman" w:cs="Times New Roman"/>
                <w:color w:val="F2F2F2" w:themeColor="background1" w:themeShade="F2"/>
                <w:sz w:val="20"/>
                <w:szCs w:val="20"/>
                <w:lang w:val="fr-CA"/>
              </w:rPr>
              <w:t xml:space="preserve">Vifa </w:t>
            </w:r>
            <w:r w:rsidR="00C01ABF" w:rsidRPr="00154AE7">
              <w:rPr>
                <w:rFonts w:ascii="Times New Roman" w:hAnsi="Times New Roman" w:cs="Times New Roman"/>
                <w:color w:val="F2F2F2" w:themeColor="background1" w:themeShade="F2"/>
                <w:sz w:val="20"/>
                <w:szCs w:val="20"/>
                <w:lang w:val="fr-CA"/>
              </w:rPr>
              <w:t>Zan</w:t>
            </w:r>
            <w:r w:rsidRPr="00154AE7">
              <w:rPr>
                <w:rFonts w:ascii="Times New Roman" w:hAnsi="Times New Roman" w:cs="Times New Roman"/>
                <w:color w:val="F2F2F2" w:themeColor="background1" w:themeShade="F2"/>
                <w:sz w:val="20"/>
                <w:szCs w:val="20"/>
                <w:lang w:val="fr-CA"/>
              </w:rPr>
              <w:t>nou</w:t>
            </w:r>
            <w:r w:rsidR="009D5D10" w:rsidRPr="00154AE7">
              <w:rPr>
                <w:rFonts w:ascii="Times New Roman" w:hAnsi="Times New Roman"/>
                <w:color w:val="F2F2F2" w:themeColor="background1" w:themeShade="F2"/>
                <w:sz w:val="20"/>
                <w:szCs w:val="20"/>
                <w:lang w:val="fr-CA"/>
              </w:rPr>
              <w:t>*</w:t>
            </w:r>
          </w:p>
        </w:tc>
        <w:tc>
          <w:tcPr>
            <w:tcW w:w="703" w:type="dxa"/>
            <w:tcBorders>
              <w:top w:val="single" w:sz="12" w:space="0" w:color="auto"/>
            </w:tcBorders>
            <w:shd w:val="clear" w:color="auto" w:fill="7030A0"/>
            <w:vAlign w:val="center"/>
          </w:tcPr>
          <w:p w14:paraId="2DB068FE" w14:textId="5E59DDE1" w:rsidR="005A04C3" w:rsidRPr="00154AE7" w:rsidRDefault="005A04C3" w:rsidP="00042198">
            <w:pPr>
              <w:rPr>
                <w:rFonts w:ascii="Times New Roman" w:hAnsi="Times New Roman"/>
                <w:color w:val="F2F2F2" w:themeColor="background1" w:themeShade="F2"/>
                <w:sz w:val="20"/>
                <w:szCs w:val="20"/>
                <w:lang w:val="fr-CA"/>
              </w:rPr>
            </w:pPr>
            <w:r w:rsidRPr="00154AE7">
              <w:rPr>
                <w:rFonts w:ascii="Times New Roman" w:hAnsi="Times New Roman"/>
                <w:color w:val="F2F2F2" w:themeColor="background1" w:themeShade="F2"/>
                <w:sz w:val="20"/>
                <w:szCs w:val="20"/>
                <w:lang w:val="fr-CA"/>
              </w:rPr>
              <w:t>Titre</w:t>
            </w:r>
          </w:p>
        </w:tc>
        <w:tc>
          <w:tcPr>
            <w:tcW w:w="2753" w:type="dxa"/>
            <w:tcBorders>
              <w:top w:val="single" w:sz="12" w:space="0" w:color="auto"/>
              <w:right w:val="single" w:sz="12" w:space="0" w:color="auto"/>
            </w:tcBorders>
            <w:shd w:val="clear" w:color="auto" w:fill="7030A0"/>
            <w:vAlign w:val="center"/>
          </w:tcPr>
          <w:p w14:paraId="77B69AC9" w14:textId="5B4E89A6" w:rsidR="005A04C3" w:rsidRPr="00154AE7" w:rsidRDefault="005A04C3" w:rsidP="00042198">
            <w:pPr>
              <w:rPr>
                <w:rFonts w:ascii="Times New Roman" w:hAnsi="Times New Roman" w:cs="Times New Roman"/>
                <w:color w:val="F2F2F2" w:themeColor="background1" w:themeShade="F2"/>
                <w:sz w:val="20"/>
                <w:szCs w:val="20"/>
                <w:lang w:val="fr-CA"/>
              </w:rPr>
            </w:pPr>
            <w:r w:rsidRPr="00154AE7">
              <w:rPr>
                <w:rFonts w:ascii="Times New Roman" w:hAnsi="Times New Roman" w:cs="Times New Roman"/>
                <w:color w:val="F2F2F2" w:themeColor="background1" w:themeShade="F2"/>
                <w:sz w:val="20"/>
                <w:szCs w:val="20"/>
                <w:lang w:val="fr-CA"/>
              </w:rPr>
              <w:t>Secrétaire VII</w:t>
            </w:r>
          </w:p>
        </w:tc>
      </w:tr>
      <w:tr w:rsidR="005A04C3" w:rsidRPr="00476264" w14:paraId="705B4D21" w14:textId="77777777" w:rsidTr="0029712C">
        <w:trPr>
          <w:trHeight w:val="188"/>
          <w:jc w:val="center"/>
        </w:trPr>
        <w:tc>
          <w:tcPr>
            <w:tcW w:w="743" w:type="dxa"/>
            <w:vMerge/>
            <w:tcBorders>
              <w:left w:val="single" w:sz="12" w:space="0" w:color="auto"/>
              <w:right w:val="single" w:sz="12" w:space="0" w:color="auto"/>
            </w:tcBorders>
            <w:vAlign w:val="center"/>
          </w:tcPr>
          <w:p w14:paraId="4E2E13B8"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7030A0"/>
            <w:vAlign w:val="center"/>
          </w:tcPr>
          <w:p w14:paraId="58B75C39"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7030A0"/>
            <w:vAlign w:val="center"/>
          </w:tcPr>
          <w:p w14:paraId="0D59E382" w14:textId="77777777" w:rsidR="005A04C3" w:rsidRPr="00154AE7" w:rsidRDefault="005A04C3" w:rsidP="00042198">
            <w:pPr>
              <w:rPr>
                <w:rFonts w:ascii="Times New Roman" w:hAnsi="Times New Roman"/>
                <w:color w:val="F2F2F2" w:themeColor="background1" w:themeShade="F2"/>
                <w:sz w:val="20"/>
                <w:szCs w:val="20"/>
                <w:lang w:val="fr-CA"/>
              </w:rPr>
            </w:pPr>
          </w:p>
        </w:tc>
        <w:tc>
          <w:tcPr>
            <w:tcW w:w="703" w:type="dxa"/>
            <w:shd w:val="clear" w:color="auto" w:fill="7030A0"/>
            <w:vAlign w:val="center"/>
          </w:tcPr>
          <w:p w14:paraId="1882C1AE" w14:textId="38A1F866" w:rsidR="005A04C3" w:rsidRPr="00154AE7" w:rsidRDefault="005A04C3" w:rsidP="00042198">
            <w:pPr>
              <w:rPr>
                <w:rFonts w:ascii="Times New Roman" w:hAnsi="Times New Roman"/>
                <w:color w:val="F2F2F2" w:themeColor="background1" w:themeShade="F2"/>
                <w:sz w:val="20"/>
                <w:szCs w:val="20"/>
                <w:lang w:val="fr-CA"/>
              </w:rPr>
            </w:pPr>
            <w:r w:rsidRPr="00154AE7">
              <w:rPr>
                <w:rFonts w:ascii="Times New Roman" w:hAnsi="Times New Roman"/>
                <w:color w:val="F2F2F2" w:themeColor="background1" w:themeShade="F2"/>
                <w:sz w:val="20"/>
                <w:szCs w:val="20"/>
                <w:lang w:val="fr-CA"/>
              </w:rPr>
              <w:t>Local</w:t>
            </w:r>
          </w:p>
        </w:tc>
        <w:tc>
          <w:tcPr>
            <w:tcW w:w="2753" w:type="dxa"/>
            <w:tcBorders>
              <w:right w:val="single" w:sz="12" w:space="0" w:color="auto"/>
            </w:tcBorders>
            <w:shd w:val="clear" w:color="auto" w:fill="7030A0"/>
            <w:vAlign w:val="center"/>
          </w:tcPr>
          <w:p w14:paraId="4C799BD0" w14:textId="08B4FBC0" w:rsidR="005A04C3" w:rsidRPr="00154AE7" w:rsidRDefault="005A04C3" w:rsidP="00042198">
            <w:pPr>
              <w:rPr>
                <w:rFonts w:ascii="Times New Roman" w:hAnsi="Times New Roman"/>
                <w:color w:val="F2F2F2" w:themeColor="background1" w:themeShade="F2"/>
                <w:sz w:val="20"/>
                <w:szCs w:val="20"/>
                <w:lang w:val="fr-CA"/>
              </w:rPr>
            </w:pPr>
            <w:r w:rsidRPr="00154AE7">
              <w:rPr>
                <w:rFonts w:ascii="Times New Roman" w:hAnsi="Times New Roman"/>
                <w:color w:val="F2F2F2" w:themeColor="background1" w:themeShade="F2"/>
                <w:sz w:val="20"/>
                <w:szCs w:val="20"/>
                <w:lang w:val="fr-CA"/>
              </w:rPr>
              <w:t>259A</w:t>
            </w:r>
          </w:p>
        </w:tc>
      </w:tr>
      <w:tr w:rsidR="005A04C3" w:rsidRPr="00476264" w14:paraId="7BBA1C87" w14:textId="77777777" w:rsidTr="0029712C">
        <w:trPr>
          <w:trHeight w:val="188"/>
          <w:jc w:val="center"/>
        </w:trPr>
        <w:tc>
          <w:tcPr>
            <w:tcW w:w="743" w:type="dxa"/>
            <w:vMerge/>
            <w:tcBorders>
              <w:left w:val="single" w:sz="12" w:space="0" w:color="auto"/>
              <w:right w:val="single" w:sz="12" w:space="0" w:color="auto"/>
            </w:tcBorders>
            <w:vAlign w:val="center"/>
          </w:tcPr>
          <w:p w14:paraId="79AAF1A2"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bottom w:val="single" w:sz="12" w:space="0" w:color="auto"/>
            </w:tcBorders>
            <w:shd w:val="clear" w:color="auto" w:fill="7030A0"/>
            <w:vAlign w:val="center"/>
          </w:tcPr>
          <w:p w14:paraId="2E04BD6D" w14:textId="77777777" w:rsidR="005A04C3" w:rsidRPr="00154AE7" w:rsidRDefault="005A04C3" w:rsidP="00042198">
            <w:pPr>
              <w:rPr>
                <w:rFonts w:ascii="Times New Roman" w:hAnsi="Times New Roman"/>
                <w:b/>
                <w:bCs/>
                <w:sz w:val="20"/>
                <w:szCs w:val="20"/>
                <w:lang w:val="fr-CA"/>
              </w:rPr>
            </w:pPr>
          </w:p>
        </w:tc>
        <w:tc>
          <w:tcPr>
            <w:tcW w:w="2220" w:type="dxa"/>
            <w:vMerge/>
            <w:tcBorders>
              <w:bottom w:val="single" w:sz="12" w:space="0" w:color="auto"/>
            </w:tcBorders>
            <w:shd w:val="clear" w:color="auto" w:fill="7030A0"/>
            <w:vAlign w:val="center"/>
          </w:tcPr>
          <w:p w14:paraId="06E3D5E5" w14:textId="77777777" w:rsidR="005A04C3" w:rsidRPr="00154AE7" w:rsidRDefault="005A04C3" w:rsidP="00042198">
            <w:pPr>
              <w:rPr>
                <w:rFonts w:ascii="Times New Roman" w:hAnsi="Times New Roman"/>
                <w:color w:val="F2F2F2" w:themeColor="background1" w:themeShade="F2"/>
                <w:sz w:val="20"/>
                <w:szCs w:val="20"/>
                <w:lang w:val="fr-CA"/>
              </w:rPr>
            </w:pPr>
          </w:p>
        </w:tc>
        <w:tc>
          <w:tcPr>
            <w:tcW w:w="703" w:type="dxa"/>
            <w:tcBorders>
              <w:bottom w:val="single" w:sz="12" w:space="0" w:color="auto"/>
            </w:tcBorders>
            <w:shd w:val="clear" w:color="auto" w:fill="7030A0"/>
            <w:vAlign w:val="center"/>
          </w:tcPr>
          <w:p w14:paraId="45243155" w14:textId="38C33DF7" w:rsidR="005A04C3" w:rsidRPr="00154AE7" w:rsidRDefault="005A04C3" w:rsidP="00042198">
            <w:pPr>
              <w:rPr>
                <w:rFonts w:ascii="Times New Roman" w:hAnsi="Times New Roman"/>
                <w:color w:val="F2F2F2" w:themeColor="background1" w:themeShade="F2"/>
                <w:sz w:val="20"/>
                <w:szCs w:val="20"/>
                <w:lang w:val="fr-CA"/>
              </w:rPr>
            </w:pPr>
            <w:r w:rsidRPr="00154AE7">
              <w:rPr>
                <w:rFonts w:ascii="Times New Roman" w:hAnsi="Times New Roman"/>
                <w:color w:val="F2F2F2" w:themeColor="background1" w:themeShade="F2"/>
                <w:sz w:val="20"/>
                <w:szCs w:val="20"/>
                <w:lang w:val="fr-CA"/>
              </w:rPr>
              <w:t>Tél.</w:t>
            </w:r>
          </w:p>
        </w:tc>
        <w:tc>
          <w:tcPr>
            <w:tcW w:w="2753" w:type="dxa"/>
            <w:tcBorders>
              <w:bottom w:val="single" w:sz="12" w:space="0" w:color="auto"/>
              <w:right w:val="single" w:sz="12" w:space="0" w:color="auto"/>
            </w:tcBorders>
            <w:shd w:val="clear" w:color="auto" w:fill="7030A0"/>
            <w:vAlign w:val="center"/>
          </w:tcPr>
          <w:p w14:paraId="6D9156C1" w14:textId="17FD5459" w:rsidR="005A04C3" w:rsidRPr="00154AE7" w:rsidRDefault="005A04C3" w:rsidP="00042198">
            <w:pPr>
              <w:rPr>
                <w:rFonts w:ascii="Times New Roman" w:hAnsi="Times New Roman"/>
                <w:color w:val="F2F2F2" w:themeColor="background1" w:themeShade="F2"/>
                <w:sz w:val="20"/>
                <w:szCs w:val="20"/>
                <w:lang w:val="fr-CA"/>
              </w:rPr>
            </w:pPr>
            <w:r w:rsidRPr="00154AE7">
              <w:rPr>
                <w:rFonts w:ascii="Times New Roman" w:hAnsi="Times New Roman"/>
                <w:color w:val="F2F2F2" w:themeColor="background1" w:themeShade="F2"/>
                <w:sz w:val="20"/>
                <w:szCs w:val="20"/>
                <w:lang w:val="fr-CA"/>
              </w:rPr>
              <w:t>4465/4214</w:t>
            </w:r>
          </w:p>
        </w:tc>
      </w:tr>
      <w:tr w:rsidR="005A04C3" w:rsidRPr="00476264" w14:paraId="6E841D56" w14:textId="77777777" w:rsidTr="00473910">
        <w:trPr>
          <w:trHeight w:val="121"/>
          <w:jc w:val="center"/>
        </w:trPr>
        <w:tc>
          <w:tcPr>
            <w:tcW w:w="743" w:type="dxa"/>
            <w:vMerge/>
            <w:tcBorders>
              <w:left w:val="single" w:sz="12" w:space="0" w:color="auto"/>
              <w:right w:val="single" w:sz="12" w:space="0" w:color="auto"/>
            </w:tcBorders>
            <w:vAlign w:val="center"/>
          </w:tcPr>
          <w:p w14:paraId="10F81116" w14:textId="77777777" w:rsidR="005A04C3" w:rsidRPr="00476264" w:rsidRDefault="005A04C3" w:rsidP="00042198">
            <w:pPr>
              <w:jc w:val="center"/>
              <w:rPr>
                <w:rFonts w:ascii="Times New Roman" w:hAnsi="Times New Roman" w:cs="Times New Roman"/>
                <w:sz w:val="22"/>
                <w:lang w:val="fr-CA"/>
              </w:rPr>
            </w:pPr>
          </w:p>
        </w:tc>
        <w:tc>
          <w:tcPr>
            <w:tcW w:w="3141" w:type="dxa"/>
            <w:vMerge w:val="restart"/>
            <w:tcBorders>
              <w:top w:val="single" w:sz="12" w:space="0" w:color="auto"/>
              <w:left w:val="single" w:sz="12" w:space="0" w:color="auto"/>
            </w:tcBorders>
            <w:shd w:val="clear" w:color="auto" w:fill="F8C628"/>
            <w:vAlign w:val="center"/>
          </w:tcPr>
          <w:p w14:paraId="17B42B32" w14:textId="77777777" w:rsidR="005A04C3" w:rsidRPr="00154AE7" w:rsidRDefault="005A04C3" w:rsidP="00042198">
            <w:pPr>
              <w:rPr>
                <w:rFonts w:ascii="Times New Roman" w:hAnsi="Times New Roman" w:cs="Times New Roman"/>
                <w:b/>
                <w:bCs/>
                <w:sz w:val="20"/>
                <w:szCs w:val="20"/>
                <w:lang w:val="fr-CA"/>
              </w:rPr>
            </w:pPr>
            <w:r w:rsidRPr="00154AE7">
              <w:rPr>
                <w:rFonts w:ascii="Times New Roman" w:hAnsi="Times New Roman" w:cs="Times New Roman"/>
                <w:b/>
                <w:bCs/>
                <w:sz w:val="20"/>
                <w:szCs w:val="20"/>
                <w:lang w:val="fr-CA"/>
              </w:rPr>
              <w:t>2</w:t>
            </w:r>
            <w:r w:rsidRPr="00154AE7">
              <w:rPr>
                <w:rFonts w:ascii="Times New Roman" w:hAnsi="Times New Roman" w:cs="Times New Roman"/>
                <w:b/>
                <w:bCs/>
                <w:sz w:val="20"/>
                <w:szCs w:val="20"/>
                <w:vertAlign w:val="superscript"/>
                <w:lang w:val="fr-CA"/>
              </w:rPr>
              <w:t>e</w:t>
            </w:r>
            <w:r w:rsidRPr="00154AE7">
              <w:rPr>
                <w:rFonts w:ascii="Times New Roman" w:hAnsi="Times New Roman" w:cs="Times New Roman"/>
                <w:b/>
                <w:bCs/>
                <w:sz w:val="20"/>
                <w:szCs w:val="20"/>
                <w:lang w:val="fr-CA"/>
              </w:rPr>
              <w:t xml:space="preserve"> étage </w:t>
            </w:r>
          </w:p>
          <w:p w14:paraId="75E9EB76" w14:textId="77777777" w:rsidR="005A04C3" w:rsidRPr="00154AE7" w:rsidRDefault="005A04C3" w:rsidP="00042198">
            <w:pPr>
              <w:pStyle w:val="Paragraphedeliste"/>
              <w:numPr>
                <w:ilvl w:val="0"/>
                <w:numId w:val="18"/>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Couloir menant au CRLA</w:t>
            </w:r>
          </w:p>
          <w:p w14:paraId="29FB06F4" w14:textId="77777777" w:rsidR="005A04C3" w:rsidRPr="00154AE7" w:rsidRDefault="005A04C3" w:rsidP="00042198">
            <w:pPr>
              <w:pStyle w:val="Paragraphedeliste"/>
              <w:numPr>
                <w:ilvl w:val="0"/>
                <w:numId w:val="18"/>
              </w:numPr>
              <w:spacing w:after="0" w:line="240" w:lineRule="auto"/>
              <w:ind w:left="467" w:hanging="283"/>
              <w:rPr>
                <w:rFonts w:ascii="Times New Roman" w:hAnsi="Times New Roman" w:cs="Times New Roman"/>
                <w:sz w:val="20"/>
                <w:szCs w:val="20"/>
              </w:rPr>
            </w:pPr>
            <w:r w:rsidRPr="00154AE7">
              <w:rPr>
                <w:rFonts w:ascii="Times New Roman" w:hAnsi="Times New Roman" w:cs="Times New Roman"/>
                <w:sz w:val="20"/>
                <w:szCs w:val="20"/>
              </w:rPr>
              <w:t>Information-communication</w:t>
            </w:r>
          </w:p>
        </w:tc>
        <w:tc>
          <w:tcPr>
            <w:tcW w:w="2220" w:type="dxa"/>
            <w:vMerge w:val="restart"/>
            <w:tcBorders>
              <w:top w:val="single" w:sz="12" w:space="0" w:color="auto"/>
            </w:tcBorders>
            <w:shd w:val="clear" w:color="auto" w:fill="F8C628"/>
            <w:vAlign w:val="center"/>
          </w:tcPr>
          <w:p w14:paraId="1E468680" w14:textId="15E51F02"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Stéphanie Frenette-Bernard</w:t>
            </w:r>
            <w:r w:rsidR="009D5D10" w:rsidRPr="00154AE7">
              <w:rPr>
                <w:rFonts w:ascii="Times New Roman" w:hAnsi="Times New Roman"/>
                <w:color w:val="00B050"/>
                <w:sz w:val="20"/>
                <w:szCs w:val="20"/>
                <w:lang w:val="fr-CA"/>
              </w:rPr>
              <w:t>*</w:t>
            </w:r>
          </w:p>
        </w:tc>
        <w:tc>
          <w:tcPr>
            <w:tcW w:w="703" w:type="dxa"/>
            <w:tcBorders>
              <w:top w:val="single" w:sz="12" w:space="0" w:color="auto"/>
            </w:tcBorders>
            <w:shd w:val="clear" w:color="auto" w:fill="F8C628"/>
            <w:vAlign w:val="center"/>
          </w:tcPr>
          <w:p w14:paraId="00EE036B" w14:textId="352D0F90"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top w:val="single" w:sz="12" w:space="0" w:color="auto"/>
              <w:right w:val="single" w:sz="12" w:space="0" w:color="auto"/>
            </w:tcBorders>
            <w:shd w:val="clear" w:color="auto" w:fill="F8C628"/>
            <w:vAlign w:val="center"/>
          </w:tcPr>
          <w:p w14:paraId="0296CEB1" w14:textId="1B7415BF"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Secrétaire administrative XI</w:t>
            </w:r>
          </w:p>
        </w:tc>
      </w:tr>
      <w:tr w:rsidR="005A04C3" w:rsidRPr="00476264" w14:paraId="020C1B44" w14:textId="77777777" w:rsidTr="00473910">
        <w:trPr>
          <w:trHeight w:val="121"/>
          <w:jc w:val="center"/>
        </w:trPr>
        <w:tc>
          <w:tcPr>
            <w:tcW w:w="743" w:type="dxa"/>
            <w:vMerge/>
            <w:tcBorders>
              <w:left w:val="single" w:sz="12" w:space="0" w:color="auto"/>
              <w:right w:val="single" w:sz="12" w:space="0" w:color="auto"/>
            </w:tcBorders>
            <w:vAlign w:val="center"/>
          </w:tcPr>
          <w:p w14:paraId="580F3EFC"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5BF031B2"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F8C628"/>
            <w:vAlign w:val="center"/>
          </w:tcPr>
          <w:p w14:paraId="28AF65F0" w14:textId="77777777" w:rsidR="005A04C3" w:rsidRPr="00154AE7" w:rsidRDefault="005A04C3" w:rsidP="00042198">
            <w:pPr>
              <w:rPr>
                <w:rFonts w:ascii="Times New Roman" w:hAnsi="Times New Roman"/>
                <w:sz w:val="20"/>
                <w:szCs w:val="20"/>
                <w:lang w:val="fr-CA"/>
              </w:rPr>
            </w:pPr>
          </w:p>
        </w:tc>
        <w:tc>
          <w:tcPr>
            <w:tcW w:w="703" w:type="dxa"/>
            <w:shd w:val="clear" w:color="auto" w:fill="F8C628"/>
            <w:vAlign w:val="center"/>
          </w:tcPr>
          <w:p w14:paraId="3EACB07C" w14:textId="1CBAD132"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F8C628"/>
            <w:vAlign w:val="center"/>
          </w:tcPr>
          <w:p w14:paraId="6BE66DB8" w14:textId="730E67DD"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163A</w:t>
            </w:r>
          </w:p>
        </w:tc>
      </w:tr>
      <w:tr w:rsidR="005A04C3" w:rsidRPr="00476264" w14:paraId="1AB8D4E0" w14:textId="77777777" w:rsidTr="00473910">
        <w:trPr>
          <w:trHeight w:val="121"/>
          <w:jc w:val="center"/>
        </w:trPr>
        <w:tc>
          <w:tcPr>
            <w:tcW w:w="743" w:type="dxa"/>
            <w:vMerge/>
            <w:tcBorders>
              <w:left w:val="single" w:sz="12" w:space="0" w:color="auto"/>
              <w:right w:val="single" w:sz="12" w:space="0" w:color="auto"/>
            </w:tcBorders>
            <w:vAlign w:val="center"/>
          </w:tcPr>
          <w:p w14:paraId="257EB714"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094236AA" w14:textId="77777777" w:rsidR="005A04C3" w:rsidRPr="00154AE7" w:rsidRDefault="005A04C3" w:rsidP="00042198">
            <w:pPr>
              <w:rPr>
                <w:rFonts w:ascii="Times New Roman" w:hAnsi="Times New Roman"/>
                <w:b/>
                <w:bCs/>
                <w:sz w:val="20"/>
                <w:szCs w:val="20"/>
                <w:lang w:val="fr-CA"/>
              </w:rPr>
            </w:pPr>
          </w:p>
        </w:tc>
        <w:tc>
          <w:tcPr>
            <w:tcW w:w="2220" w:type="dxa"/>
            <w:vMerge/>
            <w:shd w:val="clear" w:color="auto" w:fill="F8C628"/>
            <w:vAlign w:val="center"/>
          </w:tcPr>
          <w:p w14:paraId="4C37CB4F" w14:textId="77777777" w:rsidR="005A04C3" w:rsidRPr="00154AE7" w:rsidRDefault="005A04C3" w:rsidP="00042198">
            <w:pPr>
              <w:rPr>
                <w:rFonts w:ascii="Times New Roman" w:hAnsi="Times New Roman"/>
                <w:sz w:val="20"/>
                <w:szCs w:val="20"/>
                <w:lang w:val="fr-CA"/>
              </w:rPr>
            </w:pPr>
          </w:p>
        </w:tc>
        <w:tc>
          <w:tcPr>
            <w:tcW w:w="703" w:type="dxa"/>
            <w:shd w:val="clear" w:color="auto" w:fill="F8C628"/>
            <w:vAlign w:val="center"/>
          </w:tcPr>
          <w:p w14:paraId="4C8F7462" w14:textId="45F82263"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right w:val="single" w:sz="12" w:space="0" w:color="auto"/>
            </w:tcBorders>
            <w:shd w:val="clear" w:color="auto" w:fill="F8C628"/>
            <w:vAlign w:val="center"/>
          </w:tcPr>
          <w:p w14:paraId="137F6E58" w14:textId="4B2F1E0B"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4250/4048/4390</w:t>
            </w:r>
          </w:p>
        </w:tc>
      </w:tr>
      <w:tr w:rsidR="009D5D10" w:rsidRPr="00476264" w14:paraId="3423FD85" w14:textId="77777777" w:rsidTr="00473910">
        <w:trPr>
          <w:trHeight w:val="121"/>
          <w:jc w:val="center"/>
        </w:trPr>
        <w:tc>
          <w:tcPr>
            <w:tcW w:w="743" w:type="dxa"/>
            <w:vMerge/>
            <w:tcBorders>
              <w:left w:val="single" w:sz="12" w:space="0" w:color="auto"/>
              <w:right w:val="single" w:sz="12" w:space="0" w:color="auto"/>
            </w:tcBorders>
            <w:vAlign w:val="center"/>
          </w:tcPr>
          <w:p w14:paraId="22A8D481" w14:textId="77777777" w:rsidR="009D5D10" w:rsidRPr="00476264" w:rsidRDefault="009D5D10" w:rsidP="009D5D10">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41ED139B" w14:textId="77777777" w:rsidR="009D5D10" w:rsidRPr="00154AE7" w:rsidRDefault="009D5D10" w:rsidP="009D5D10">
            <w:pPr>
              <w:rPr>
                <w:rFonts w:ascii="Times New Roman" w:hAnsi="Times New Roman"/>
                <w:b/>
                <w:bCs/>
                <w:sz w:val="20"/>
                <w:szCs w:val="20"/>
                <w:lang w:val="fr-CA"/>
              </w:rPr>
            </w:pPr>
          </w:p>
        </w:tc>
        <w:tc>
          <w:tcPr>
            <w:tcW w:w="2220" w:type="dxa"/>
            <w:vMerge w:val="restart"/>
            <w:shd w:val="clear" w:color="auto" w:fill="F8C628"/>
            <w:vAlign w:val="center"/>
          </w:tcPr>
          <w:p w14:paraId="3F160ABC" w14:textId="1B64AD75" w:rsidR="009D5D10" w:rsidRPr="00154AE7" w:rsidRDefault="00752458" w:rsidP="009D5D10">
            <w:pPr>
              <w:rPr>
                <w:rFonts w:ascii="Times New Roman" w:hAnsi="Times New Roman" w:cs="Times New Roman"/>
                <w:sz w:val="20"/>
                <w:szCs w:val="20"/>
                <w:lang w:val="fr-CA"/>
              </w:rPr>
            </w:pPr>
            <w:r w:rsidRPr="00154AE7">
              <w:rPr>
                <w:rFonts w:ascii="Times New Roman" w:hAnsi="Times New Roman" w:cs="Times New Roman"/>
                <w:sz w:val="20"/>
                <w:szCs w:val="20"/>
                <w:lang w:val="fr-CA"/>
              </w:rPr>
              <w:t>Laurence Arrighi</w:t>
            </w:r>
          </w:p>
        </w:tc>
        <w:tc>
          <w:tcPr>
            <w:tcW w:w="703" w:type="dxa"/>
            <w:shd w:val="clear" w:color="auto" w:fill="F8C628"/>
            <w:vAlign w:val="center"/>
          </w:tcPr>
          <w:p w14:paraId="4BA69794" w14:textId="70FAF160" w:rsidR="009D5D10" w:rsidRPr="00154AE7" w:rsidRDefault="009D5D10" w:rsidP="009D5D10">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right w:val="single" w:sz="12" w:space="0" w:color="auto"/>
            </w:tcBorders>
            <w:shd w:val="clear" w:color="auto" w:fill="F8C628"/>
            <w:vAlign w:val="center"/>
          </w:tcPr>
          <w:p w14:paraId="5111D4F8" w14:textId="4EFFD109" w:rsidR="009D5D10" w:rsidRPr="00154AE7" w:rsidRDefault="0014337A" w:rsidP="009D5D10">
            <w:pPr>
              <w:rPr>
                <w:rFonts w:ascii="Times New Roman" w:hAnsi="Times New Roman"/>
                <w:sz w:val="20"/>
                <w:szCs w:val="20"/>
                <w:lang w:val="fr-CA"/>
              </w:rPr>
            </w:pPr>
            <w:r w:rsidRPr="00154AE7">
              <w:rPr>
                <w:rFonts w:ascii="Times New Roman" w:hAnsi="Times New Roman"/>
                <w:sz w:val="20"/>
                <w:szCs w:val="20"/>
                <w:lang w:val="fr-CA"/>
              </w:rPr>
              <w:t>Professeure</w:t>
            </w:r>
          </w:p>
        </w:tc>
      </w:tr>
      <w:tr w:rsidR="009D5D10" w:rsidRPr="00476264" w14:paraId="48B0A931" w14:textId="77777777" w:rsidTr="00473910">
        <w:trPr>
          <w:trHeight w:val="121"/>
          <w:jc w:val="center"/>
        </w:trPr>
        <w:tc>
          <w:tcPr>
            <w:tcW w:w="743" w:type="dxa"/>
            <w:vMerge/>
            <w:tcBorders>
              <w:left w:val="single" w:sz="12" w:space="0" w:color="auto"/>
              <w:right w:val="single" w:sz="12" w:space="0" w:color="auto"/>
            </w:tcBorders>
            <w:vAlign w:val="center"/>
          </w:tcPr>
          <w:p w14:paraId="63C19F78" w14:textId="77777777" w:rsidR="009D5D10" w:rsidRPr="00476264" w:rsidRDefault="009D5D10" w:rsidP="009D5D10">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160FBBBA" w14:textId="77777777" w:rsidR="009D5D10" w:rsidRPr="00154AE7" w:rsidRDefault="009D5D10" w:rsidP="009D5D10">
            <w:pPr>
              <w:rPr>
                <w:rFonts w:ascii="Times New Roman" w:hAnsi="Times New Roman"/>
                <w:b/>
                <w:bCs/>
                <w:sz w:val="20"/>
                <w:szCs w:val="20"/>
                <w:lang w:val="fr-CA"/>
              </w:rPr>
            </w:pPr>
          </w:p>
        </w:tc>
        <w:tc>
          <w:tcPr>
            <w:tcW w:w="2220" w:type="dxa"/>
            <w:vMerge/>
            <w:shd w:val="clear" w:color="auto" w:fill="F8C628"/>
            <w:vAlign w:val="center"/>
          </w:tcPr>
          <w:p w14:paraId="74A18F15" w14:textId="77777777" w:rsidR="009D5D10" w:rsidRPr="00154AE7" w:rsidRDefault="009D5D10" w:rsidP="009D5D10">
            <w:pPr>
              <w:rPr>
                <w:rFonts w:ascii="Times New Roman" w:hAnsi="Times New Roman"/>
                <w:sz w:val="20"/>
                <w:szCs w:val="20"/>
                <w:lang w:val="fr-CA"/>
              </w:rPr>
            </w:pPr>
          </w:p>
        </w:tc>
        <w:tc>
          <w:tcPr>
            <w:tcW w:w="703" w:type="dxa"/>
            <w:shd w:val="clear" w:color="auto" w:fill="F8C628"/>
            <w:vAlign w:val="center"/>
          </w:tcPr>
          <w:p w14:paraId="74FB0187" w14:textId="660AF4CC" w:rsidR="009D5D10" w:rsidRPr="00154AE7" w:rsidRDefault="009D5D10" w:rsidP="009D5D10">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F8C628"/>
            <w:vAlign w:val="center"/>
          </w:tcPr>
          <w:p w14:paraId="5C767D45" w14:textId="06715370" w:rsidR="009D5D10" w:rsidRPr="00154AE7" w:rsidRDefault="009D5D10" w:rsidP="009D5D10">
            <w:pPr>
              <w:rPr>
                <w:rFonts w:ascii="Times New Roman" w:hAnsi="Times New Roman"/>
                <w:sz w:val="20"/>
                <w:szCs w:val="20"/>
                <w:lang w:val="fr-CA"/>
              </w:rPr>
            </w:pPr>
            <w:r w:rsidRPr="00154AE7">
              <w:rPr>
                <w:rFonts w:ascii="Times New Roman" w:hAnsi="Times New Roman"/>
                <w:sz w:val="20"/>
                <w:szCs w:val="20"/>
                <w:lang w:val="fr-CA"/>
              </w:rPr>
              <w:t>219</w:t>
            </w:r>
            <w:r w:rsidR="00095519" w:rsidRPr="00154AE7">
              <w:rPr>
                <w:rFonts w:ascii="Times New Roman" w:hAnsi="Times New Roman"/>
                <w:sz w:val="20"/>
                <w:szCs w:val="20"/>
                <w:lang w:val="fr-CA"/>
              </w:rPr>
              <w:t xml:space="preserve"> 1</w:t>
            </w:r>
            <w:r w:rsidRPr="00154AE7">
              <w:rPr>
                <w:rFonts w:ascii="Times New Roman" w:hAnsi="Times New Roman"/>
                <w:sz w:val="20"/>
                <w:szCs w:val="20"/>
                <w:lang w:val="fr-CA"/>
              </w:rPr>
              <w:t>A</w:t>
            </w:r>
          </w:p>
        </w:tc>
      </w:tr>
      <w:tr w:rsidR="009D5D10" w:rsidRPr="00476264" w14:paraId="2C2FAF6A" w14:textId="77777777" w:rsidTr="00473910">
        <w:trPr>
          <w:trHeight w:val="121"/>
          <w:jc w:val="center"/>
        </w:trPr>
        <w:tc>
          <w:tcPr>
            <w:tcW w:w="743" w:type="dxa"/>
            <w:vMerge/>
            <w:tcBorders>
              <w:left w:val="single" w:sz="12" w:space="0" w:color="auto"/>
              <w:right w:val="single" w:sz="12" w:space="0" w:color="auto"/>
            </w:tcBorders>
            <w:vAlign w:val="center"/>
          </w:tcPr>
          <w:p w14:paraId="3C579092" w14:textId="77777777" w:rsidR="009D5D10" w:rsidRPr="00476264" w:rsidRDefault="009D5D10" w:rsidP="009D5D10">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06520DBB" w14:textId="77777777" w:rsidR="009D5D10" w:rsidRPr="00154AE7" w:rsidRDefault="009D5D10" w:rsidP="009D5D10">
            <w:pPr>
              <w:rPr>
                <w:rFonts w:ascii="Times New Roman" w:hAnsi="Times New Roman"/>
                <w:b/>
                <w:bCs/>
                <w:sz w:val="20"/>
                <w:szCs w:val="20"/>
                <w:lang w:val="fr-CA"/>
              </w:rPr>
            </w:pPr>
          </w:p>
        </w:tc>
        <w:tc>
          <w:tcPr>
            <w:tcW w:w="2220" w:type="dxa"/>
            <w:vMerge/>
            <w:shd w:val="clear" w:color="auto" w:fill="F8C628"/>
            <w:vAlign w:val="center"/>
          </w:tcPr>
          <w:p w14:paraId="14E56680" w14:textId="77777777" w:rsidR="009D5D10" w:rsidRPr="00154AE7" w:rsidRDefault="009D5D10" w:rsidP="009D5D10">
            <w:pPr>
              <w:rPr>
                <w:rFonts w:ascii="Times New Roman" w:hAnsi="Times New Roman"/>
                <w:sz w:val="20"/>
                <w:szCs w:val="20"/>
                <w:lang w:val="fr-CA"/>
              </w:rPr>
            </w:pPr>
          </w:p>
        </w:tc>
        <w:tc>
          <w:tcPr>
            <w:tcW w:w="703" w:type="dxa"/>
            <w:shd w:val="clear" w:color="auto" w:fill="F8C628"/>
            <w:vAlign w:val="center"/>
          </w:tcPr>
          <w:p w14:paraId="3F99EC61" w14:textId="4D5E18F0" w:rsidR="009D5D10" w:rsidRPr="00154AE7" w:rsidRDefault="009D5D10" w:rsidP="009D5D10">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right w:val="single" w:sz="12" w:space="0" w:color="auto"/>
            </w:tcBorders>
            <w:shd w:val="clear" w:color="auto" w:fill="F8C628"/>
            <w:vAlign w:val="center"/>
          </w:tcPr>
          <w:p w14:paraId="0F0E21B4" w14:textId="1D812094" w:rsidR="009D5D10" w:rsidRPr="00154AE7" w:rsidRDefault="009D5D10" w:rsidP="009D5D10">
            <w:pPr>
              <w:rPr>
                <w:rFonts w:ascii="Times New Roman" w:hAnsi="Times New Roman"/>
                <w:sz w:val="20"/>
                <w:szCs w:val="20"/>
                <w:lang w:val="fr-CA"/>
              </w:rPr>
            </w:pPr>
            <w:r w:rsidRPr="00154AE7">
              <w:rPr>
                <w:rFonts w:ascii="Times New Roman" w:hAnsi="Times New Roman"/>
                <w:sz w:val="20"/>
                <w:szCs w:val="20"/>
                <w:lang w:val="fr-CA"/>
              </w:rPr>
              <w:t>4</w:t>
            </w:r>
            <w:r w:rsidR="00095519" w:rsidRPr="00154AE7">
              <w:rPr>
                <w:rFonts w:ascii="Times New Roman" w:hAnsi="Times New Roman"/>
                <w:sz w:val="20"/>
                <w:szCs w:val="20"/>
                <w:lang w:val="fr-CA"/>
              </w:rPr>
              <w:t>587</w:t>
            </w:r>
          </w:p>
        </w:tc>
      </w:tr>
      <w:tr w:rsidR="005A04C3" w:rsidRPr="00476264" w14:paraId="027B6512" w14:textId="77777777" w:rsidTr="00473910">
        <w:trPr>
          <w:trHeight w:val="65"/>
          <w:jc w:val="center"/>
        </w:trPr>
        <w:tc>
          <w:tcPr>
            <w:tcW w:w="743" w:type="dxa"/>
            <w:vMerge/>
            <w:tcBorders>
              <w:left w:val="single" w:sz="12" w:space="0" w:color="auto"/>
              <w:right w:val="single" w:sz="12" w:space="0" w:color="auto"/>
            </w:tcBorders>
            <w:vAlign w:val="center"/>
          </w:tcPr>
          <w:p w14:paraId="5D665F8F" w14:textId="77777777" w:rsidR="005A04C3" w:rsidRPr="00476264" w:rsidRDefault="005A04C3" w:rsidP="00042198">
            <w:pPr>
              <w:jc w:val="center"/>
              <w:rPr>
                <w:rFonts w:ascii="Times New Roman" w:hAnsi="Times New Roman" w:cs="Times New Roman"/>
                <w:sz w:val="22"/>
                <w:lang w:val="fr-CA"/>
              </w:rPr>
            </w:pPr>
          </w:p>
        </w:tc>
        <w:tc>
          <w:tcPr>
            <w:tcW w:w="3141" w:type="dxa"/>
            <w:vMerge/>
            <w:tcBorders>
              <w:left w:val="single" w:sz="12" w:space="0" w:color="auto"/>
            </w:tcBorders>
            <w:shd w:val="clear" w:color="auto" w:fill="F8C628"/>
            <w:vAlign w:val="center"/>
          </w:tcPr>
          <w:p w14:paraId="3B6CD055" w14:textId="77777777" w:rsidR="005A04C3" w:rsidRPr="00154AE7" w:rsidRDefault="005A04C3" w:rsidP="00042198">
            <w:pPr>
              <w:rPr>
                <w:rFonts w:ascii="Times New Roman" w:hAnsi="Times New Roman" w:cs="Times New Roman"/>
                <w:sz w:val="20"/>
                <w:szCs w:val="20"/>
                <w:lang w:val="fr-CA"/>
              </w:rPr>
            </w:pPr>
          </w:p>
        </w:tc>
        <w:tc>
          <w:tcPr>
            <w:tcW w:w="2220" w:type="dxa"/>
            <w:vMerge w:val="restart"/>
            <w:shd w:val="clear" w:color="auto" w:fill="F8C628"/>
            <w:vAlign w:val="center"/>
          </w:tcPr>
          <w:p w14:paraId="58812F7C" w14:textId="77777777"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Gervais Mbarga</w:t>
            </w:r>
          </w:p>
        </w:tc>
        <w:tc>
          <w:tcPr>
            <w:tcW w:w="703" w:type="dxa"/>
            <w:shd w:val="clear" w:color="auto" w:fill="F8C628"/>
            <w:vAlign w:val="center"/>
          </w:tcPr>
          <w:p w14:paraId="02D78880" w14:textId="5B4C04C8"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Titre</w:t>
            </w:r>
          </w:p>
        </w:tc>
        <w:tc>
          <w:tcPr>
            <w:tcW w:w="2753" w:type="dxa"/>
            <w:tcBorders>
              <w:right w:val="single" w:sz="12" w:space="0" w:color="auto"/>
            </w:tcBorders>
            <w:shd w:val="clear" w:color="auto" w:fill="F8C628"/>
            <w:vAlign w:val="center"/>
          </w:tcPr>
          <w:p w14:paraId="26194010" w14:textId="77777777"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Professeur</w:t>
            </w:r>
          </w:p>
          <w:p w14:paraId="0E48308E" w14:textId="136F0B82" w:rsidR="005A04C3" w:rsidRPr="00154AE7" w:rsidRDefault="005A04C3" w:rsidP="00042198">
            <w:pPr>
              <w:rPr>
                <w:rFonts w:ascii="Times New Roman" w:hAnsi="Times New Roman" w:cs="Times New Roman"/>
                <w:sz w:val="20"/>
                <w:szCs w:val="20"/>
                <w:lang w:val="fr-CA"/>
              </w:rPr>
            </w:pPr>
            <w:r w:rsidRPr="00154AE7">
              <w:rPr>
                <w:rFonts w:ascii="Times New Roman" w:hAnsi="Times New Roman" w:cs="Times New Roman"/>
                <w:sz w:val="20"/>
                <w:szCs w:val="20"/>
                <w:lang w:val="fr-CA"/>
              </w:rPr>
              <w:t>Responsable de programme</w:t>
            </w:r>
          </w:p>
        </w:tc>
      </w:tr>
      <w:tr w:rsidR="005A04C3" w:rsidRPr="00476264" w14:paraId="52D85ABA" w14:textId="77777777" w:rsidTr="00473910">
        <w:trPr>
          <w:trHeight w:val="64"/>
          <w:jc w:val="center"/>
        </w:trPr>
        <w:tc>
          <w:tcPr>
            <w:tcW w:w="743" w:type="dxa"/>
            <w:vMerge/>
            <w:tcBorders>
              <w:left w:val="single" w:sz="12" w:space="0" w:color="auto"/>
              <w:right w:val="single" w:sz="12" w:space="0" w:color="auto"/>
            </w:tcBorders>
            <w:vAlign w:val="center"/>
          </w:tcPr>
          <w:p w14:paraId="23EBDD9D"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tcBorders>
            <w:shd w:val="clear" w:color="auto" w:fill="F8C628"/>
            <w:vAlign w:val="center"/>
          </w:tcPr>
          <w:p w14:paraId="2AA1A322" w14:textId="77777777" w:rsidR="005A04C3" w:rsidRPr="00154AE7" w:rsidRDefault="005A04C3" w:rsidP="00042198">
            <w:pPr>
              <w:rPr>
                <w:rFonts w:ascii="Times New Roman" w:hAnsi="Times New Roman"/>
                <w:sz w:val="20"/>
                <w:szCs w:val="20"/>
                <w:lang w:val="fr-CA"/>
              </w:rPr>
            </w:pPr>
          </w:p>
        </w:tc>
        <w:tc>
          <w:tcPr>
            <w:tcW w:w="2220" w:type="dxa"/>
            <w:vMerge/>
            <w:shd w:val="clear" w:color="auto" w:fill="F8C628"/>
            <w:vAlign w:val="center"/>
          </w:tcPr>
          <w:p w14:paraId="15FC13B0" w14:textId="77777777" w:rsidR="005A04C3" w:rsidRPr="00154AE7" w:rsidRDefault="005A04C3" w:rsidP="00042198">
            <w:pPr>
              <w:rPr>
                <w:rFonts w:ascii="Times New Roman" w:hAnsi="Times New Roman"/>
                <w:sz w:val="20"/>
                <w:szCs w:val="20"/>
                <w:lang w:val="fr-CA"/>
              </w:rPr>
            </w:pPr>
          </w:p>
        </w:tc>
        <w:tc>
          <w:tcPr>
            <w:tcW w:w="703" w:type="dxa"/>
            <w:shd w:val="clear" w:color="auto" w:fill="F8C628"/>
            <w:vAlign w:val="center"/>
          </w:tcPr>
          <w:p w14:paraId="7EFC4FA3" w14:textId="0E605E2D"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Local</w:t>
            </w:r>
          </w:p>
        </w:tc>
        <w:tc>
          <w:tcPr>
            <w:tcW w:w="2753" w:type="dxa"/>
            <w:tcBorders>
              <w:right w:val="single" w:sz="12" w:space="0" w:color="auto"/>
            </w:tcBorders>
            <w:shd w:val="clear" w:color="auto" w:fill="F8C628"/>
            <w:vAlign w:val="center"/>
          </w:tcPr>
          <w:p w14:paraId="028C1398" w14:textId="41110E8E"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231-3A</w:t>
            </w:r>
          </w:p>
        </w:tc>
      </w:tr>
      <w:tr w:rsidR="005A04C3" w:rsidRPr="00476264" w14:paraId="37CCBE7C" w14:textId="77777777" w:rsidTr="00473910">
        <w:trPr>
          <w:trHeight w:val="64"/>
          <w:jc w:val="center"/>
        </w:trPr>
        <w:tc>
          <w:tcPr>
            <w:tcW w:w="743" w:type="dxa"/>
            <w:vMerge/>
            <w:tcBorders>
              <w:left w:val="single" w:sz="12" w:space="0" w:color="auto"/>
              <w:bottom w:val="single" w:sz="12" w:space="0" w:color="auto"/>
              <w:right w:val="single" w:sz="12" w:space="0" w:color="auto"/>
            </w:tcBorders>
            <w:vAlign w:val="center"/>
          </w:tcPr>
          <w:p w14:paraId="511D675D" w14:textId="77777777" w:rsidR="005A04C3" w:rsidRPr="00476264" w:rsidRDefault="005A04C3" w:rsidP="00042198">
            <w:pPr>
              <w:jc w:val="center"/>
              <w:rPr>
                <w:rFonts w:ascii="Times New Roman" w:hAnsi="Times New Roman"/>
                <w:sz w:val="22"/>
                <w:lang w:val="fr-CA"/>
              </w:rPr>
            </w:pPr>
          </w:p>
        </w:tc>
        <w:tc>
          <w:tcPr>
            <w:tcW w:w="3141" w:type="dxa"/>
            <w:vMerge/>
            <w:tcBorders>
              <w:left w:val="single" w:sz="12" w:space="0" w:color="auto"/>
              <w:bottom w:val="single" w:sz="12" w:space="0" w:color="auto"/>
            </w:tcBorders>
            <w:shd w:val="clear" w:color="auto" w:fill="F8C628"/>
            <w:vAlign w:val="center"/>
          </w:tcPr>
          <w:p w14:paraId="70134ACD" w14:textId="77777777" w:rsidR="005A04C3" w:rsidRPr="00154AE7" w:rsidRDefault="005A04C3" w:rsidP="00042198">
            <w:pPr>
              <w:rPr>
                <w:rFonts w:ascii="Times New Roman" w:hAnsi="Times New Roman"/>
                <w:sz w:val="20"/>
                <w:szCs w:val="20"/>
                <w:lang w:val="fr-CA"/>
              </w:rPr>
            </w:pPr>
          </w:p>
        </w:tc>
        <w:tc>
          <w:tcPr>
            <w:tcW w:w="2220" w:type="dxa"/>
            <w:vMerge/>
            <w:tcBorders>
              <w:bottom w:val="single" w:sz="12" w:space="0" w:color="auto"/>
            </w:tcBorders>
            <w:shd w:val="clear" w:color="auto" w:fill="F8C628"/>
            <w:vAlign w:val="center"/>
          </w:tcPr>
          <w:p w14:paraId="2F298985" w14:textId="77777777" w:rsidR="005A04C3" w:rsidRPr="00154AE7" w:rsidRDefault="005A04C3" w:rsidP="00042198">
            <w:pPr>
              <w:rPr>
                <w:rFonts w:ascii="Times New Roman" w:hAnsi="Times New Roman"/>
                <w:sz w:val="20"/>
                <w:szCs w:val="20"/>
                <w:lang w:val="fr-CA"/>
              </w:rPr>
            </w:pPr>
          </w:p>
        </w:tc>
        <w:tc>
          <w:tcPr>
            <w:tcW w:w="703" w:type="dxa"/>
            <w:tcBorders>
              <w:bottom w:val="single" w:sz="12" w:space="0" w:color="auto"/>
            </w:tcBorders>
            <w:shd w:val="clear" w:color="auto" w:fill="F8C628"/>
            <w:vAlign w:val="center"/>
          </w:tcPr>
          <w:p w14:paraId="4D523706" w14:textId="22099EF2"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Tél.</w:t>
            </w:r>
          </w:p>
        </w:tc>
        <w:tc>
          <w:tcPr>
            <w:tcW w:w="2753" w:type="dxa"/>
            <w:tcBorders>
              <w:bottom w:val="single" w:sz="12" w:space="0" w:color="auto"/>
              <w:right w:val="single" w:sz="12" w:space="0" w:color="auto"/>
            </w:tcBorders>
            <w:shd w:val="clear" w:color="auto" w:fill="F8C628"/>
            <w:vAlign w:val="center"/>
          </w:tcPr>
          <w:p w14:paraId="678D6E48" w14:textId="3171D453" w:rsidR="005A04C3" w:rsidRPr="00154AE7" w:rsidRDefault="005A04C3" w:rsidP="00042198">
            <w:pPr>
              <w:rPr>
                <w:rFonts w:ascii="Times New Roman" w:hAnsi="Times New Roman"/>
                <w:sz w:val="20"/>
                <w:szCs w:val="20"/>
                <w:lang w:val="fr-CA"/>
              </w:rPr>
            </w:pPr>
            <w:r w:rsidRPr="00154AE7">
              <w:rPr>
                <w:rFonts w:ascii="Times New Roman" w:hAnsi="Times New Roman"/>
                <w:sz w:val="20"/>
                <w:szCs w:val="20"/>
                <w:lang w:val="fr-CA"/>
              </w:rPr>
              <w:t>4287</w:t>
            </w:r>
          </w:p>
        </w:tc>
      </w:tr>
    </w:tbl>
    <w:p w14:paraId="0AF350F4" w14:textId="38F92BE9" w:rsidR="003638F7" w:rsidRDefault="003638F7" w:rsidP="00980B9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tbl>
      <w:tblPr>
        <w:tblStyle w:val="Grilledutableau"/>
        <w:tblW w:w="9758" w:type="dxa"/>
        <w:jc w:val="center"/>
        <w:tblLook w:val="04A0" w:firstRow="1" w:lastRow="0" w:firstColumn="1" w:lastColumn="0" w:noHBand="0" w:noVBand="1"/>
      </w:tblPr>
      <w:tblGrid>
        <w:gridCol w:w="759"/>
        <w:gridCol w:w="3205"/>
        <w:gridCol w:w="2266"/>
        <w:gridCol w:w="718"/>
        <w:gridCol w:w="2810"/>
      </w:tblGrid>
      <w:tr w:rsidR="00980B93" w14:paraId="37552800" w14:textId="77777777" w:rsidTr="00704D6A">
        <w:trPr>
          <w:trHeight w:val="68"/>
          <w:jc w:val="center"/>
        </w:trPr>
        <w:tc>
          <w:tcPr>
            <w:tcW w:w="759" w:type="dxa"/>
            <w:tcBorders>
              <w:top w:val="nil"/>
              <w:left w:val="nil"/>
              <w:bottom w:val="single" w:sz="12" w:space="0" w:color="auto"/>
              <w:right w:val="single" w:sz="12" w:space="0" w:color="auto"/>
            </w:tcBorders>
            <w:textDirection w:val="btLr"/>
            <w:vAlign w:val="center"/>
          </w:tcPr>
          <w:p w14:paraId="4121D72C" w14:textId="2A1FAB13" w:rsidR="00980B93" w:rsidRPr="00476264" w:rsidRDefault="00980B93" w:rsidP="00980B93">
            <w:pPr>
              <w:jc w:val="center"/>
              <w:rPr>
                <w:rFonts w:ascii="Times New Roman" w:hAnsi="Times New Roman"/>
                <w:b/>
                <w:bCs/>
                <w:sz w:val="22"/>
                <w:lang w:val="fr-CA"/>
              </w:rPr>
            </w:pPr>
          </w:p>
        </w:tc>
        <w:tc>
          <w:tcPr>
            <w:tcW w:w="3205" w:type="dxa"/>
            <w:tcBorders>
              <w:top w:val="single" w:sz="12" w:space="0" w:color="auto"/>
              <w:left w:val="single" w:sz="12" w:space="0" w:color="auto"/>
              <w:bottom w:val="single" w:sz="12" w:space="0" w:color="auto"/>
            </w:tcBorders>
            <w:shd w:val="clear" w:color="auto" w:fill="D9D9D9" w:themeFill="background1" w:themeFillShade="D9"/>
            <w:vAlign w:val="center"/>
          </w:tcPr>
          <w:p w14:paraId="4A489451" w14:textId="39C03D37" w:rsidR="00980B93" w:rsidRPr="00476264" w:rsidRDefault="00980B93" w:rsidP="00980B93">
            <w:pPr>
              <w:rPr>
                <w:rFonts w:ascii="Times New Roman" w:hAnsi="Times New Roman"/>
                <w:b/>
                <w:bCs/>
                <w:sz w:val="22"/>
                <w:lang w:val="fr-CA"/>
              </w:rPr>
            </w:pPr>
            <w:r w:rsidRPr="00476264">
              <w:rPr>
                <w:rFonts w:ascii="Times New Roman" w:hAnsi="Times New Roman" w:cs="Times New Roman"/>
                <w:b/>
                <w:bCs/>
                <w:sz w:val="22"/>
                <w:lang w:val="fr-CA"/>
              </w:rPr>
              <w:t>SECTEUR</w:t>
            </w:r>
          </w:p>
        </w:tc>
        <w:tc>
          <w:tcPr>
            <w:tcW w:w="2266" w:type="dxa"/>
            <w:tcBorders>
              <w:top w:val="single" w:sz="12" w:space="0" w:color="auto"/>
              <w:bottom w:val="single" w:sz="12" w:space="0" w:color="auto"/>
            </w:tcBorders>
            <w:shd w:val="clear" w:color="auto" w:fill="D9D9D9" w:themeFill="background1" w:themeFillShade="D9"/>
            <w:vAlign w:val="center"/>
          </w:tcPr>
          <w:p w14:paraId="5D6EBF64" w14:textId="230AFCC8" w:rsidR="00980B93" w:rsidRPr="00476264" w:rsidRDefault="00980B93" w:rsidP="00980B93">
            <w:pPr>
              <w:rPr>
                <w:rFonts w:ascii="Times New Roman" w:hAnsi="Times New Roman"/>
                <w:sz w:val="22"/>
                <w:lang w:val="fr-CA"/>
              </w:rPr>
            </w:pPr>
            <w:r w:rsidRPr="00476264">
              <w:rPr>
                <w:rFonts w:ascii="Times New Roman" w:hAnsi="Times New Roman" w:cs="Times New Roman"/>
                <w:b/>
                <w:bCs/>
                <w:sz w:val="22"/>
                <w:lang w:val="fr-CA"/>
              </w:rPr>
              <w:t>PERSONNE</w:t>
            </w:r>
            <w:r w:rsidR="00704D6A">
              <w:rPr>
                <w:rFonts w:ascii="Times New Roman" w:hAnsi="Times New Roman" w:cs="Times New Roman"/>
                <w:b/>
                <w:bCs/>
                <w:sz w:val="22"/>
                <w:lang w:val="fr-CA"/>
              </w:rPr>
              <w:t>S PRÉPOSÉES AU SAUVETAGE</w:t>
            </w:r>
            <w:r w:rsidRPr="00476264">
              <w:rPr>
                <w:rFonts w:ascii="Times New Roman" w:hAnsi="Times New Roman" w:cs="Times New Roman"/>
                <w:b/>
                <w:bCs/>
                <w:sz w:val="22"/>
                <w:lang w:val="fr-CA"/>
              </w:rPr>
              <w:t xml:space="preserve"> </w:t>
            </w:r>
          </w:p>
        </w:tc>
        <w:tc>
          <w:tcPr>
            <w:tcW w:w="3528" w:type="dxa"/>
            <w:gridSpan w:val="2"/>
            <w:tcBorders>
              <w:top w:val="single" w:sz="12" w:space="0" w:color="auto"/>
              <w:bottom w:val="single" w:sz="12" w:space="0" w:color="auto"/>
              <w:right w:val="single" w:sz="12" w:space="0" w:color="auto"/>
            </w:tcBorders>
            <w:shd w:val="clear" w:color="auto" w:fill="D9D9D9" w:themeFill="background1" w:themeFillShade="D9"/>
            <w:vAlign w:val="center"/>
          </w:tcPr>
          <w:p w14:paraId="7CB1429B" w14:textId="5BF6416D" w:rsidR="00980B93" w:rsidRDefault="00980B93" w:rsidP="00980B93">
            <w:pPr>
              <w:rPr>
                <w:rFonts w:ascii="Times New Roman" w:hAnsi="Times New Roman"/>
                <w:sz w:val="22"/>
                <w:lang w:val="fr-CA"/>
              </w:rPr>
            </w:pPr>
            <w:r w:rsidRPr="00476264">
              <w:rPr>
                <w:rFonts w:ascii="Times New Roman" w:hAnsi="Times New Roman" w:cs="Times New Roman"/>
                <w:b/>
                <w:bCs/>
                <w:sz w:val="22"/>
                <w:lang w:val="fr-CA"/>
              </w:rPr>
              <w:t>COORDONNÉES</w:t>
            </w:r>
          </w:p>
        </w:tc>
      </w:tr>
      <w:tr w:rsidR="00980B93" w:rsidRPr="00476264" w14:paraId="77B46B32" w14:textId="77777777" w:rsidTr="000849C9">
        <w:trPr>
          <w:trHeight w:val="68"/>
          <w:jc w:val="center"/>
        </w:trPr>
        <w:tc>
          <w:tcPr>
            <w:tcW w:w="759" w:type="dxa"/>
            <w:vMerge w:val="restart"/>
            <w:tcBorders>
              <w:top w:val="single" w:sz="12" w:space="0" w:color="auto"/>
              <w:left w:val="single" w:sz="12" w:space="0" w:color="auto"/>
              <w:bottom w:val="single" w:sz="12" w:space="0" w:color="auto"/>
              <w:right w:val="single" w:sz="12" w:space="0" w:color="auto"/>
            </w:tcBorders>
            <w:textDirection w:val="btLr"/>
            <w:vAlign w:val="center"/>
          </w:tcPr>
          <w:p w14:paraId="58EC4CDC" w14:textId="77777777" w:rsidR="00980B93" w:rsidRPr="00476264" w:rsidRDefault="00980B93" w:rsidP="00C4463A">
            <w:pPr>
              <w:jc w:val="center"/>
              <w:rPr>
                <w:rFonts w:ascii="Times New Roman" w:hAnsi="Times New Roman" w:cs="Times New Roman"/>
                <w:sz w:val="22"/>
                <w:lang w:val="fr-CA"/>
              </w:rPr>
            </w:pPr>
            <w:r w:rsidRPr="00476264">
              <w:rPr>
                <w:rFonts w:ascii="Times New Roman" w:hAnsi="Times New Roman" w:cs="Times New Roman"/>
                <w:b/>
                <w:bCs/>
                <w:sz w:val="22"/>
                <w:lang w:val="fr-CA"/>
              </w:rPr>
              <w:t>BEAUX-ARTS</w:t>
            </w:r>
          </w:p>
        </w:tc>
        <w:tc>
          <w:tcPr>
            <w:tcW w:w="3205" w:type="dxa"/>
            <w:vMerge w:val="restart"/>
            <w:tcBorders>
              <w:top w:val="single" w:sz="12" w:space="0" w:color="auto"/>
              <w:left w:val="single" w:sz="12" w:space="0" w:color="auto"/>
            </w:tcBorders>
            <w:shd w:val="clear" w:color="auto" w:fill="FFF2CC" w:themeFill="accent4" w:themeFillTint="33"/>
            <w:vAlign w:val="center"/>
          </w:tcPr>
          <w:p w14:paraId="7C4D6AFC" w14:textId="77777777" w:rsidR="00980B93" w:rsidRPr="00476264" w:rsidRDefault="00980B93" w:rsidP="00C4463A">
            <w:pPr>
              <w:rPr>
                <w:rFonts w:ascii="Times New Roman" w:hAnsi="Times New Roman" w:cs="Times New Roman"/>
                <w:b/>
                <w:bCs/>
                <w:sz w:val="22"/>
                <w:lang w:val="fr-CA"/>
              </w:rPr>
            </w:pPr>
            <w:r w:rsidRPr="00476264">
              <w:rPr>
                <w:rFonts w:ascii="Times New Roman" w:hAnsi="Times New Roman" w:cs="Times New Roman"/>
                <w:b/>
                <w:bCs/>
                <w:sz w:val="22"/>
                <w:lang w:val="fr-CA"/>
              </w:rPr>
              <w:t>1</w:t>
            </w:r>
            <w:r w:rsidRPr="00476264">
              <w:rPr>
                <w:rFonts w:ascii="Times New Roman" w:hAnsi="Times New Roman" w:cs="Times New Roman"/>
                <w:b/>
                <w:bCs/>
                <w:sz w:val="22"/>
                <w:vertAlign w:val="superscript"/>
                <w:lang w:val="fr-CA"/>
              </w:rPr>
              <w:t>er</w:t>
            </w:r>
            <w:r w:rsidRPr="00476264">
              <w:rPr>
                <w:rFonts w:ascii="Times New Roman" w:hAnsi="Times New Roman" w:cs="Times New Roman"/>
                <w:b/>
                <w:bCs/>
                <w:sz w:val="22"/>
                <w:lang w:val="fr-CA"/>
              </w:rPr>
              <w:t xml:space="preserve"> et 3</w:t>
            </w:r>
            <w:r w:rsidRPr="00476264">
              <w:rPr>
                <w:rFonts w:ascii="Times New Roman" w:hAnsi="Times New Roman" w:cs="Times New Roman"/>
                <w:b/>
                <w:bCs/>
                <w:sz w:val="22"/>
                <w:vertAlign w:val="superscript"/>
                <w:lang w:val="fr-CA"/>
              </w:rPr>
              <w:t>e</w:t>
            </w:r>
            <w:r w:rsidRPr="00476264">
              <w:rPr>
                <w:rFonts w:ascii="Times New Roman" w:hAnsi="Times New Roman" w:cs="Times New Roman"/>
                <w:b/>
                <w:bCs/>
                <w:sz w:val="22"/>
                <w:lang w:val="fr-CA"/>
              </w:rPr>
              <w:t xml:space="preserve"> étages </w:t>
            </w:r>
          </w:p>
          <w:p w14:paraId="410E484C" w14:textId="77777777" w:rsidR="00980B93" w:rsidRPr="00476264" w:rsidRDefault="00980B93" w:rsidP="00C4463A">
            <w:pPr>
              <w:pStyle w:val="Paragraphedeliste"/>
              <w:numPr>
                <w:ilvl w:val="0"/>
                <w:numId w:val="19"/>
              </w:numPr>
              <w:spacing w:after="0" w:line="240" w:lineRule="auto"/>
              <w:ind w:left="467" w:hanging="283"/>
              <w:rPr>
                <w:rFonts w:ascii="Times New Roman" w:hAnsi="Times New Roman" w:cs="Times New Roman"/>
              </w:rPr>
            </w:pPr>
            <w:r w:rsidRPr="00476264">
              <w:rPr>
                <w:rFonts w:ascii="Times New Roman" w:hAnsi="Times New Roman" w:cs="Times New Roman"/>
              </w:rPr>
              <w:t>Arts visuels</w:t>
            </w:r>
          </w:p>
        </w:tc>
        <w:tc>
          <w:tcPr>
            <w:tcW w:w="2266" w:type="dxa"/>
            <w:vMerge w:val="restart"/>
            <w:tcBorders>
              <w:top w:val="single" w:sz="12" w:space="0" w:color="auto"/>
            </w:tcBorders>
            <w:shd w:val="clear" w:color="auto" w:fill="FFF2CC" w:themeFill="accent4" w:themeFillTint="33"/>
            <w:vAlign w:val="center"/>
          </w:tcPr>
          <w:p w14:paraId="5BF86419" w14:textId="77777777" w:rsidR="00980B93" w:rsidRPr="00476264"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Jennifer Bélanger</w:t>
            </w:r>
          </w:p>
        </w:tc>
        <w:tc>
          <w:tcPr>
            <w:tcW w:w="718" w:type="dxa"/>
            <w:tcBorders>
              <w:top w:val="single" w:sz="12" w:space="0" w:color="auto"/>
            </w:tcBorders>
            <w:shd w:val="clear" w:color="auto" w:fill="FFF2CC" w:themeFill="accent4" w:themeFillTint="33"/>
            <w:vAlign w:val="center"/>
          </w:tcPr>
          <w:p w14:paraId="632500C6"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Titre</w:t>
            </w:r>
          </w:p>
        </w:tc>
        <w:tc>
          <w:tcPr>
            <w:tcW w:w="2810" w:type="dxa"/>
            <w:tcBorders>
              <w:top w:val="single" w:sz="12" w:space="0" w:color="auto"/>
              <w:right w:val="single" w:sz="12" w:space="0" w:color="auto"/>
            </w:tcBorders>
            <w:shd w:val="clear" w:color="auto" w:fill="FFF2CC" w:themeFill="accent4" w:themeFillTint="33"/>
            <w:vAlign w:val="center"/>
          </w:tcPr>
          <w:p w14:paraId="1D9BA923" w14:textId="77777777" w:rsidR="00980B93" w:rsidRPr="00476264" w:rsidRDefault="00980B93" w:rsidP="00C4463A">
            <w:pPr>
              <w:rPr>
                <w:rFonts w:ascii="Times New Roman" w:hAnsi="Times New Roman" w:cs="Times New Roman"/>
                <w:sz w:val="22"/>
                <w:lang w:val="fr-CA"/>
              </w:rPr>
            </w:pPr>
            <w:r>
              <w:rPr>
                <w:rFonts w:ascii="Times New Roman" w:hAnsi="Times New Roman" w:cs="Times New Roman"/>
                <w:sz w:val="22"/>
                <w:lang w:val="fr-CA"/>
              </w:rPr>
              <w:t>Professeure</w:t>
            </w:r>
          </w:p>
        </w:tc>
      </w:tr>
      <w:tr w:rsidR="00980B93" w:rsidRPr="00476264" w14:paraId="21019CA4" w14:textId="77777777" w:rsidTr="000849C9">
        <w:trPr>
          <w:trHeight w:val="68"/>
          <w:jc w:val="center"/>
        </w:trPr>
        <w:tc>
          <w:tcPr>
            <w:tcW w:w="759" w:type="dxa"/>
            <w:vMerge/>
            <w:tcBorders>
              <w:left w:val="single" w:sz="12" w:space="0" w:color="auto"/>
              <w:bottom w:val="single" w:sz="12" w:space="0" w:color="auto"/>
              <w:right w:val="single" w:sz="12" w:space="0" w:color="auto"/>
            </w:tcBorders>
            <w:textDirection w:val="btLr"/>
            <w:vAlign w:val="center"/>
          </w:tcPr>
          <w:p w14:paraId="5F8141F1" w14:textId="77777777" w:rsidR="00980B93" w:rsidRPr="00476264" w:rsidRDefault="00980B93" w:rsidP="00C4463A">
            <w:pPr>
              <w:jc w:val="center"/>
              <w:rPr>
                <w:rFonts w:ascii="Times New Roman" w:hAnsi="Times New Roman"/>
                <w:b/>
                <w:bCs/>
                <w:sz w:val="22"/>
                <w:lang w:val="fr-CA"/>
              </w:rPr>
            </w:pPr>
          </w:p>
        </w:tc>
        <w:tc>
          <w:tcPr>
            <w:tcW w:w="3205" w:type="dxa"/>
            <w:vMerge/>
            <w:tcBorders>
              <w:left w:val="single" w:sz="12" w:space="0" w:color="auto"/>
            </w:tcBorders>
            <w:shd w:val="clear" w:color="auto" w:fill="FFF2CC" w:themeFill="accent4" w:themeFillTint="33"/>
            <w:vAlign w:val="center"/>
          </w:tcPr>
          <w:p w14:paraId="7CCBA03A" w14:textId="77777777" w:rsidR="00980B93" w:rsidRPr="00476264" w:rsidRDefault="00980B93" w:rsidP="00C4463A">
            <w:pPr>
              <w:rPr>
                <w:rFonts w:ascii="Times New Roman" w:hAnsi="Times New Roman"/>
                <w:b/>
                <w:bCs/>
                <w:sz w:val="22"/>
                <w:lang w:val="fr-CA"/>
              </w:rPr>
            </w:pPr>
          </w:p>
        </w:tc>
        <w:tc>
          <w:tcPr>
            <w:tcW w:w="2266" w:type="dxa"/>
            <w:vMerge/>
            <w:shd w:val="clear" w:color="auto" w:fill="FFF2CC" w:themeFill="accent4" w:themeFillTint="33"/>
            <w:vAlign w:val="center"/>
          </w:tcPr>
          <w:p w14:paraId="2ACEBD91" w14:textId="77777777" w:rsidR="00980B93" w:rsidRPr="00476264" w:rsidRDefault="00980B93" w:rsidP="00C4463A">
            <w:pPr>
              <w:rPr>
                <w:rFonts w:ascii="Times New Roman" w:hAnsi="Times New Roman"/>
                <w:sz w:val="22"/>
                <w:lang w:val="fr-CA"/>
              </w:rPr>
            </w:pPr>
          </w:p>
        </w:tc>
        <w:tc>
          <w:tcPr>
            <w:tcW w:w="718" w:type="dxa"/>
            <w:shd w:val="clear" w:color="auto" w:fill="FFF2CC" w:themeFill="accent4" w:themeFillTint="33"/>
            <w:vAlign w:val="center"/>
          </w:tcPr>
          <w:p w14:paraId="584B3E1D"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Local</w:t>
            </w:r>
          </w:p>
        </w:tc>
        <w:tc>
          <w:tcPr>
            <w:tcW w:w="2810" w:type="dxa"/>
            <w:tcBorders>
              <w:right w:val="single" w:sz="12" w:space="0" w:color="auto"/>
            </w:tcBorders>
            <w:shd w:val="clear" w:color="auto" w:fill="FFF2CC" w:themeFill="accent4" w:themeFillTint="33"/>
            <w:vAlign w:val="center"/>
          </w:tcPr>
          <w:p w14:paraId="599AC197" w14:textId="77777777" w:rsidR="00980B93" w:rsidRPr="00476264" w:rsidRDefault="00980B93" w:rsidP="00C4463A">
            <w:pPr>
              <w:rPr>
                <w:rFonts w:ascii="Times New Roman" w:hAnsi="Times New Roman"/>
                <w:sz w:val="22"/>
                <w:lang w:val="fr-CA"/>
              </w:rPr>
            </w:pPr>
            <w:r>
              <w:rPr>
                <w:rFonts w:ascii="Times New Roman" w:hAnsi="Times New Roman"/>
                <w:sz w:val="22"/>
                <w:lang w:val="fr-CA"/>
              </w:rPr>
              <w:t>327B</w:t>
            </w:r>
          </w:p>
        </w:tc>
      </w:tr>
      <w:tr w:rsidR="00980B93" w:rsidRPr="00476264" w14:paraId="16817B33" w14:textId="77777777" w:rsidTr="000849C9">
        <w:trPr>
          <w:trHeight w:val="68"/>
          <w:jc w:val="center"/>
        </w:trPr>
        <w:tc>
          <w:tcPr>
            <w:tcW w:w="759" w:type="dxa"/>
            <w:vMerge/>
            <w:tcBorders>
              <w:left w:val="single" w:sz="12" w:space="0" w:color="auto"/>
              <w:bottom w:val="single" w:sz="12" w:space="0" w:color="auto"/>
              <w:right w:val="single" w:sz="12" w:space="0" w:color="auto"/>
            </w:tcBorders>
            <w:textDirection w:val="btLr"/>
            <w:vAlign w:val="center"/>
          </w:tcPr>
          <w:p w14:paraId="55E310CD" w14:textId="77777777" w:rsidR="00980B93" w:rsidRPr="00476264" w:rsidRDefault="00980B93" w:rsidP="00C4463A">
            <w:pPr>
              <w:jc w:val="center"/>
              <w:rPr>
                <w:rFonts w:ascii="Times New Roman" w:hAnsi="Times New Roman"/>
                <w:b/>
                <w:bCs/>
                <w:sz w:val="22"/>
                <w:lang w:val="fr-CA"/>
              </w:rPr>
            </w:pPr>
          </w:p>
        </w:tc>
        <w:tc>
          <w:tcPr>
            <w:tcW w:w="3205" w:type="dxa"/>
            <w:vMerge/>
            <w:tcBorders>
              <w:left w:val="single" w:sz="12" w:space="0" w:color="auto"/>
            </w:tcBorders>
            <w:shd w:val="clear" w:color="auto" w:fill="FFF2CC" w:themeFill="accent4" w:themeFillTint="33"/>
            <w:vAlign w:val="center"/>
          </w:tcPr>
          <w:p w14:paraId="03085E6B" w14:textId="77777777" w:rsidR="00980B93" w:rsidRPr="00476264" w:rsidRDefault="00980B93" w:rsidP="00C4463A">
            <w:pPr>
              <w:rPr>
                <w:rFonts w:ascii="Times New Roman" w:hAnsi="Times New Roman"/>
                <w:b/>
                <w:bCs/>
                <w:sz w:val="22"/>
                <w:lang w:val="fr-CA"/>
              </w:rPr>
            </w:pPr>
          </w:p>
        </w:tc>
        <w:tc>
          <w:tcPr>
            <w:tcW w:w="2266" w:type="dxa"/>
            <w:vMerge/>
            <w:shd w:val="clear" w:color="auto" w:fill="FFF2CC" w:themeFill="accent4" w:themeFillTint="33"/>
            <w:vAlign w:val="center"/>
          </w:tcPr>
          <w:p w14:paraId="731AEF75" w14:textId="77777777" w:rsidR="00980B93" w:rsidRPr="00476264" w:rsidRDefault="00980B93" w:rsidP="00C4463A">
            <w:pPr>
              <w:rPr>
                <w:rFonts w:ascii="Times New Roman" w:hAnsi="Times New Roman"/>
                <w:sz w:val="22"/>
                <w:lang w:val="fr-CA"/>
              </w:rPr>
            </w:pPr>
          </w:p>
        </w:tc>
        <w:tc>
          <w:tcPr>
            <w:tcW w:w="718" w:type="dxa"/>
            <w:shd w:val="clear" w:color="auto" w:fill="FFF2CC" w:themeFill="accent4" w:themeFillTint="33"/>
            <w:vAlign w:val="center"/>
          </w:tcPr>
          <w:p w14:paraId="6B614B5F"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Tél.</w:t>
            </w:r>
          </w:p>
        </w:tc>
        <w:tc>
          <w:tcPr>
            <w:tcW w:w="2810" w:type="dxa"/>
            <w:tcBorders>
              <w:right w:val="single" w:sz="12" w:space="0" w:color="auto"/>
            </w:tcBorders>
            <w:shd w:val="clear" w:color="auto" w:fill="FFF2CC" w:themeFill="accent4" w:themeFillTint="33"/>
            <w:vAlign w:val="center"/>
          </w:tcPr>
          <w:p w14:paraId="0E9573A0" w14:textId="77777777" w:rsidR="00980B93" w:rsidRPr="00476264" w:rsidRDefault="00980B93" w:rsidP="00C4463A">
            <w:pPr>
              <w:rPr>
                <w:rFonts w:ascii="Times New Roman" w:hAnsi="Times New Roman"/>
                <w:sz w:val="22"/>
                <w:lang w:val="fr-CA"/>
              </w:rPr>
            </w:pPr>
            <w:r>
              <w:rPr>
                <w:rFonts w:ascii="Times New Roman" w:hAnsi="Times New Roman"/>
                <w:sz w:val="22"/>
                <w:lang w:val="fr-CA"/>
              </w:rPr>
              <w:t>4036</w:t>
            </w:r>
          </w:p>
        </w:tc>
      </w:tr>
      <w:tr w:rsidR="00980B93" w:rsidRPr="00476264" w14:paraId="5D2803E2" w14:textId="77777777" w:rsidTr="000849C9">
        <w:trPr>
          <w:trHeight w:val="70"/>
          <w:jc w:val="center"/>
        </w:trPr>
        <w:tc>
          <w:tcPr>
            <w:tcW w:w="759" w:type="dxa"/>
            <w:vMerge/>
            <w:tcBorders>
              <w:left w:val="single" w:sz="12" w:space="0" w:color="auto"/>
              <w:bottom w:val="single" w:sz="12" w:space="0" w:color="auto"/>
              <w:right w:val="single" w:sz="12" w:space="0" w:color="auto"/>
            </w:tcBorders>
          </w:tcPr>
          <w:p w14:paraId="005FFE3E" w14:textId="77777777" w:rsidR="00980B93" w:rsidRPr="00476264" w:rsidRDefault="00980B93" w:rsidP="00C4463A">
            <w:pPr>
              <w:rPr>
                <w:rFonts w:ascii="Times New Roman" w:hAnsi="Times New Roman" w:cs="Times New Roman"/>
                <w:sz w:val="22"/>
                <w:lang w:val="fr-CA"/>
              </w:rPr>
            </w:pPr>
          </w:p>
        </w:tc>
        <w:tc>
          <w:tcPr>
            <w:tcW w:w="3205" w:type="dxa"/>
            <w:vMerge/>
            <w:tcBorders>
              <w:left w:val="single" w:sz="12" w:space="0" w:color="auto"/>
            </w:tcBorders>
            <w:shd w:val="clear" w:color="auto" w:fill="FFF2CC" w:themeFill="accent4" w:themeFillTint="33"/>
            <w:vAlign w:val="center"/>
          </w:tcPr>
          <w:p w14:paraId="7DA9322A" w14:textId="77777777" w:rsidR="00980B93" w:rsidRPr="00476264" w:rsidRDefault="00980B93" w:rsidP="00C4463A">
            <w:pPr>
              <w:rPr>
                <w:rFonts w:ascii="Times New Roman" w:hAnsi="Times New Roman" w:cs="Times New Roman"/>
                <w:sz w:val="22"/>
                <w:lang w:val="fr-CA"/>
              </w:rPr>
            </w:pPr>
          </w:p>
        </w:tc>
        <w:tc>
          <w:tcPr>
            <w:tcW w:w="2266" w:type="dxa"/>
            <w:vMerge w:val="restart"/>
            <w:shd w:val="clear" w:color="auto" w:fill="FFF2CC" w:themeFill="accent4" w:themeFillTint="33"/>
            <w:vAlign w:val="center"/>
          </w:tcPr>
          <w:p w14:paraId="5EF66474" w14:textId="77777777" w:rsidR="00980B93" w:rsidRPr="00476264"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Carole Deveau</w:t>
            </w:r>
          </w:p>
        </w:tc>
        <w:tc>
          <w:tcPr>
            <w:tcW w:w="718" w:type="dxa"/>
            <w:shd w:val="clear" w:color="auto" w:fill="FFF2CC" w:themeFill="accent4" w:themeFillTint="33"/>
            <w:vAlign w:val="center"/>
          </w:tcPr>
          <w:p w14:paraId="2D788D49"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Titre</w:t>
            </w:r>
          </w:p>
        </w:tc>
        <w:tc>
          <w:tcPr>
            <w:tcW w:w="2810" w:type="dxa"/>
            <w:tcBorders>
              <w:right w:val="single" w:sz="12" w:space="0" w:color="auto"/>
            </w:tcBorders>
            <w:shd w:val="clear" w:color="auto" w:fill="FFF2CC" w:themeFill="accent4" w:themeFillTint="33"/>
            <w:vAlign w:val="center"/>
          </w:tcPr>
          <w:p w14:paraId="04D0E684" w14:textId="77777777" w:rsidR="00980B93" w:rsidRPr="00476264" w:rsidRDefault="00980B93" w:rsidP="00C4463A">
            <w:pPr>
              <w:rPr>
                <w:rFonts w:ascii="Times New Roman" w:hAnsi="Times New Roman" w:cs="Times New Roman"/>
                <w:sz w:val="22"/>
                <w:lang w:val="fr-CA"/>
              </w:rPr>
            </w:pPr>
            <w:r>
              <w:rPr>
                <w:rFonts w:ascii="Times New Roman" w:hAnsi="Times New Roman" w:cs="Times New Roman"/>
                <w:sz w:val="22"/>
                <w:lang w:val="fr-CA"/>
              </w:rPr>
              <w:t>Technicienne</w:t>
            </w:r>
          </w:p>
        </w:tc>
      </w:tr>
      <w:tr w:rsidR="00980B93" w:rsidRPr="00476264" w14:paraId="468BC88F" w14:textId="77777777" w:rsidTr="000849C9">
        <w:trPr>
          <w:trHeight w:val="68"/>
          <w:jc w:val="center"/>
        </w:trPr>
        <w:tc>
          <w:tcPr>
            <w:tcW w:w="759" w:type="dxa"/>
            <w:vMerge/>
            <w:tcBorders>
              <w:left w:val="single" w:sz="12" w:space="0" w:color="auto"/>
              <w:bottom w:val="single" w:sz="12" w:space="0" w:color="auto"/>
              <w:right w:val="single" w:sz="12" w:space="0" w:color="auto"/>
            </w:tcBorders>
          </w:tcPr>
          <w:p w14:paraId="6329DC33"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FF2CC" w:themeFill="accent4" w:themeFillTint="33"/>
            <w:vAlign w:val="center"/>
          </w:tcPr>
          <w:p w14:paraId="57F18E55" w14:textId="77777777" w:rsidR="00980B93" w:rsidRPr="00476264" w:rsidRDefault="00980B93" w:rsidP="00C4463A">
            <w:pPr>
              <w:rPr>
                <w:rFonts w:ascii="Times New Roman" w:hAnsi="Times New Roman"/>
                <w:sz w:val="22"/>
                <w:lang w:val="fr-CA"/>
              </w:rPr>
            </w:pPr>
          </w:p>
        </w:tc>
        <w:tc>
          <w:tcPr>
            <w:tcW w:w="2266" w:type="dxa"/>
            <w:vMerge/>
            <w:shd w:val="clear" w:color="auto" w:fill="FFF2CC" w:themeFill="accent4" w:themeFillTint="33"/>
            <w:vAlign w:val="center"/>
          </w:tcPr>
          <w:p w14:paraId="68EE2BBE" w14:textId="77777777" w:rsidR="00980B93" w:rsidRPr="00476264" w:rsidRDefault="00980B93" w:rsidP="00C4463A">
            <w:pPr>
              <w:rPr>
                <w:rFonts w:ascii="Times New Roman" w:hAnsi="Times New Roman"/>
                <w:sz w:val="22"/>
                <w:lang w:val="fr-CA"/>
              </w:rPr>
            </w:pPr>
          </w:p>
        </w:tc>
        <w:tc>
          <w:tcPr>
            <w:tcW w:w="718" w:type="dxa"/>
            <w:shd w:val="clear" w:color="auto" w:fill="FFF2CC" w:themeFill="accent4" w:themeFillTint="33"/>
            <w:vAlign w:val="center"/>
          </w:tcPr>
          <w:p w14:paraId="14110233"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Local</w:t>
            </w:r>
          </w:p>
        </w:tc>
        <w:tc>
          <w:tcPr>
            <w:tcW w:w="2810" w:type="dxa"/>
            <w:tcBorders>
              <w:right w:val="single" w:sz="12" w:space="0" w:color="auto"/>
            </w:tcBorders>
            <w:shd w:val="clear" w:color="auto" w:fill="FFF2CC" w:themeFill="accent4" w:themeFillTint="33"/>
            <w:vAlign w:val="center"/>
          </w:tcPr>
          <w:p w14:paraId="6B8E20C3" w14:textId="77777777" w:rsidR="00980B93" w:rsidRPr="00476264" w:rsidRDefault="00980B93" w:rsidP="00C4463A">
            <w:pPr>
              <w:rPr>
                <w:rFonts w:ascii="Times New Roman" w:hAnsi="Times New Roman"/>
                <w:sz w:val="22"/>
                <w:lang w:val="fr-CA"/>
              </w:rPr>
            </w:pPr>
            <w:r>
              <w:rPr>
                <w:rFonts w:ascii="Times New Roman" w:hAnsi="Times New Roman"/>
                <w:sz w:val="22"/>
                <w:lang w:val="fr-CA"/>
              </w:rPr>
              <w:t>104B</w:t>
            </w:r>
          </w:p>
        </w:tc>
      </w:tr>
      <w:tr w:rsidR="00980B93" w:rsidRPr="00476264" w14:paraId="3FBAAB78" w14:textId="77777777" w:rsidTr="000849C9">
        <w:trPr>
          <w:trHeight w:val="68"/>
          <w:jc w:val="center"/>
        </w:trPr>
        <w:tc>
          <w:tcPr>
            <w:tcW w:w="759" w:type="dxa"/>
            <w:vMerge/>
            <w:tcBorders>
              <w:left w:val="single" w:sz="12" w:space="0" w:color="auto"/>
              <w:bottom w:val="single" w:sz="12" w:space="0" w:color="auto"/>
              <w:right w:val="single" w:sz="12" w:space="0" w:color="auto"/>
            </w:tcBorders>
          </w:tcPr>
          <w:p w14:paraId="7B99E931"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FF2CC" w:themeFill="accent4" w:themeFillTint="33"/>
            <w:vAlign w:val="center"/>
          </w:tcPr>
          <w:p w14:paraId="5A93F56F" w14:textId="77777777" w:rsidR="00980B93" w:rsidRPr="00476264" w:rsidRDefault="00980B93" w:rsidP="00C4463A">
            <w:pPr>
              <w:rPr>
                <w:rFonts w:ascii="Times New Roman" w:hAnsi="Times New Roman"/>
                <w:sz w:val="22"/>
                <w:lang w:val="fr-CA"/>
              </w:rPr>
            </w:pPr>
          </w:p>
        </w:tc>
        <w:tc>
          <w:tcPr>
            <w:tcW w:w="2266" w:type="dxa"/>
            <w:vMerge/>
            <w:shd w:val="clear" w:color="auto" w:fill="FFF2CC" w:themeFill="accent4" w:themeFillTint="33"/>
            <w:vAlign w:val="center"/>
          </w:tcPr>
          <w:p w14:paraId="793B8E3E" w14:textId="77777777" w:rsidR="00980B93" w:rsidRPr="00476264" w:rsidRDefault="00980B93" w:rsidP="00C4463A">
            <w:pPr>
              <w:rPr>
                <w:rFonts w:ascii="Times New Roman" w:hAnsi="Times New Roman"/>
                <w:sz w:val="22"/>
                <w:lang w:val="fr-CA"/>
              </w:rPr>
            </w:pPr>
          </w:p>
        </w:tc>
        <w:tc>
          <w:tcPr>
            <w:tcW w:w="718" w:type="dxa"/>
            <w:shd w:val="clear" w:color="auto" w:fill="FFF2CC" w:themeFill="accent4" w:themeFillTint="33"/>
            <w:vAlign w:val="center"/>
          </w:tcPr>
          <w:p w14:paraId="7CCCE871"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Tél.</w:t>
            </w:r>
          </w:p>
        </w:tc>
        <w:tc>
          <w:tcPr>
            <w:tcW w:w="2810" w:type="dxa"/>
            <w:tcBorders>
              <w:right w:val="single" w:sz="12" w:space="0" w:color="auto"/>
            </w:tcBorders>
            <w:shd w:val="clear" w:color="auto" w:fill="FFF2CC" w:themeFill="accent4" w:themeFillTint="33"/>
            <w:vAlign w:val="center"/>
          </w:tcPr>
          <w:p w14:paraId="5BFE2412" w14:textId="77777777" w:rsidR="00980B93" w:rsidRPr="00476264" w:rsidRDefault="00980B93" w:rsidP="00C4463A">
            <w:pPr>
              <w:rPr>
                <w:rFonts w:ascii="Times New Roman" w:hAnsi="Times New Roman"/>
                <w:sz w:val="22"/>
                <w:lang w:val="fr-CA"/>
              </w:rPr>
            </w:pPr>
            <w:r>
              <w:rPr>
                <w:rFonts w:ascii="Times New Roman" w:hAnsi="Times New Roman"/>
                <w:sz w:val="22"/>
                <w:lang w:val="fr-CA"/>
              </w:rPr>
              <w:t>4369</w:t>
            </w:r>
          </w:p>
        </w:tc>
      </w:tr>
      <w:tr w:rsidR="00980B93" w:rsidRPr="00476264" w14:paraId="3F5252AC" w14:textId="77777777" w:rsidTr="000849C9">
        <w:trPr>
          <w:trHeight w:val="207"/>
          <w:jc w:val="center"/>
        </w:trPr>
        <w:tc>
          <w:tcPr>
            <w:tcW w:w="759" w:type="dxa"/>
            <w:vMerge/>
            <w:tcBorders>
              <w:left w:val="single" w:sz="12" w:space="0" w:color="auto"/>
              <w:bottom w:val="single" w:sz="12" w:space="0" w:color="auto"/>
              <w:right w:val="single" w:sz="12" w:space="0" w:color="auto"/>
            </w:tcBorders>
          </w:tcPr>
          <w:p w14:paraId="7750E7C4" w14:textId="77777777" w:rsidR="00980B93" w:rsidRPr="00476264" w:rsidRDefault="00980B93" w:rsidP="00C4463A">
            <w:pPr>
              <w:rPr>
                <w:rFonts w:ascii="Times New Roman" w:hAnsi="Times New Roman" w:cs="Times New Roman"/>
                <w:sz w:val="22"/>
                <w:lang w:val="fr-CA"/>
              </w:rPr>
            </w:pPr>
          </w:p>
        </w:tc>
        <w:tc>
          <w:tcPr>
            <w:tcW w:w="3205" w:type="dxa"/>
            <w:vMerge/>
            <w:tcBorders>
              <w:left w:val="single" w:sz="12" w:space="0" w:color="auto"/>
            </w:tcBorders>
            <w:shd w:val="clear" w:color="auto" w:fill="FFF2CC" w:themeFill="accent4" w:themeFillTint="33"/>
            <w:vAlign w:val="center"/>
          </w:tcPr>
          <w:p w14:paraId="75D84DD9" w14:textId="77777777" w:rsidR="00980B93" w:rsidRPr="00476264" w:rsidRDefault="00980B93" w:rsidP="00C4463A">
            <w:pPr>
              <w:rPr>
                <w:rFonts w:ascii="Times New Roman" w:hAnsi="Times New Roman" w:cs="Times New Roman"/>
                <w:sz w:val="22"/>
                <w:lang w:val="fr-CA"/>
              </w:rPr>
            </w:pPr>
          </w:p>
        </w:tc>
        <w:tc>
          <w:tcPr>
            <w:tcW w:w="2266" w:type="dxa"/>
            <w:vMerge w:val="restart"/>
            <w:shd w:val="clear" w:color="auto" w:fill="FFF2CC" w:themeFill="accent4" w:themeFillTint="33"/>
            <w:vAlign w:val="center"/>
          </w:tcPr>
          <w:p w14:paraId="062F8395" w14:textId="11E34DC5" w:rsidR="00980B93" w:rsidRPr="00476264"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Concierge</w:t>
            </w:r>
            <w:r w:rsidR="009D5D10" w:rsidRPr="00756C2E">
              <w:rPr>
                <w:rFonts w:ascii="Times New Roman" w:hAnsi="Times New Roman"/>
                <w:color w:val="00B050"/>
                <w:sz w:val="22"/>
                <w:lang w:val="fr-CA"/>
              </w:rPr>
              <w:t>*</w:t>
            </w:r>
            <w:r w:rsidRPr="00476264">
              <w:rPr>
                <w:rFonts w:ascii="Times New Roman" w:hAnsi="Times New Roman" w:cs="Times New Roman"/>
                <w:sz w:val="22"/>
                <w:lang w:val="fr-CA"/>
              </w:rPr>
              <w:t xml:space="preserve"> (différent concierge selon la trame horaire)</w:t>
            </w:r>
          </w:p>
        </w:tc>
        <w:tc>
          <w:tcPr>
            <w:tcW w:w="718" w:type="dxa"/>
            <w:shd w:val="clear" w:color="auto" w:fill="FFF2CC" w:themeFill="accent4" w:themeFillTint="33"/>
            <w:vAlign w:val="center"/>
          </w:tcPr>
          <w:p w14:paraId="67D7A772"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Titre</w:t>
            </w:r>
          </w:p>
        </w:tc>
        <w:tc>
          <w:tcPr>
            <w:tcW w:w="2810" w:type="dxa"/>
            <w:tcBorders>
              <w:right w:val="single" w:sz="12" w:space="0" w:color="auto"/>
            </w:tcBorders>
            <w:shd w:val="clear" w:color="auto" w:fill="FFF2CC" w:themeFill="accent4" w:themeFillTint="33"/>
            <w:vAlign w:val="center"/>
          </w:tcPr>
          <w:p w14:paraId="573FA2B8" w14:textId="741810AB" w:rsidR="00980B93" w:rsidRPr="00476264" w:rsidRDefault="003D3863" w:rsidP="00C4463A">
            <w:pPr>
              <w:rPr>
                <w:rFonts w:ascii="Times New Roman" w:hAnsi="Times New Roman" w:cs="Times New Roman"/>
                <w:sz w:val="22"/>
                <w:lang w:val="fr-CA"/>
              </w:rPr>
            </w:pPr>
            <w:r>
              <w:rPr>
                <w:rFonts w:ascii="Times New Roman" w:hAnsi="Times New Roman" w:cs="Times New Roman"/>
                <w:sz w:val="22"/>
                <w:lang w:val="fr-CA"/>
              </w:rPr>
              <w:t>Concierge</w:t>
            </w:r>
          </w:p>
        </w:tc>
      </w:tr>
      <w:tr w:rsidR="00980B93" w:rsidRPr="00476264" w14:paraId="4E2D380C" w14:textId="77777777" w:rsidTr="000849C9">
        <w:trPr>
          <w:trHeight w:val="205"/>
          <w:jc w:val="center"/>
        </w:trPr>
        <w:tc>
          <w:tcPr>
            <w:tcW w:w="759" w:type="dxa"/>
            <w:vMerge/>
            <w:tcBorders>
              <w:left w:val="single" w:sz="12" w:space="0" w:color="auto"/>
              <w:bottom w:val="single" w:sz="12" w:space="0" w:color="auto"/>
              <w:right w:val="single" w:sz="12" w:space="0" w:color="auto"/>
            </w:tcBorders>
          </w:tcPr>
          <w:p w14:paraId="543A648E"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FF2CC" w:themeFill="accent4" w:themeFillTint="33"/>
            <w:vAlign w:val="center"/>
          </w:tcPr>
          <w:p w14:paraId="5F306DC8" w14:textId="77777777" w:rsidR="00980B93" w:rsidRPr="00476264" w:rsidRDefault="00980B93" w:rsidP="00C4463A">
            <w:pPr>
              <w:rPr>
                <w:rFonts w:ascii="Times New Roman" w:hAnsi="Times New Roman"/>
                <w:sz w:val="22"/>
                <w:lang w:val="fr-CA"/>
              </w:rPr>
            </w:pPr>
          </w:p>
        </w:tc>
        <w:tc>
          <w:tcPr>
            <w:tcW w:w="2266" w:type="dxa"/>
            <w:vMerge/>
            <w:shd w:val="clear" w:color="auto" w:fill="FFF2CC" w:themeFill="accent4" w:themeFillTint="33"/>
            <w:vAlign w:val="center"/>
          </w:tcPr>
          <w:p w14:paraId="5FF07576" w14:textId="77777777" w:rsidR="00980B93" w:rsidRPr="00476264" w:rsidRDefault="00980B93" w:rsidP="00C4463A">
            <w:pPr>
              <w:rPr>
                <w:rFonts w:ascii="Times New Roman" w:hAnsi="Times New Roman"/>
                <w:sz w:val="22"/>
                <w:lang w:val="fr-CA"/>
              </w:rPr>
            </w:pPr>
          </w:p>
        </w:tc>
        <w:tc>
          <w:tcPr>
            <w:tcW w:w="718" w:type="dxa"/>
            <w:shd w:val="clear" w:color="auto" w:fill="FFF2CC" w:themeFill="accent4" w:themeFillTint="33"/>
            <w:vAlign w:val="center"/>
          </w:tcPr>
          <w:p w14:paraId="26D7079C"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Local</w:t>
            </w:r>
          </w:p>
        </w:tc>
        <w:tc>
          <w:tcPr>
            <w:tcW w:w="2810" w:type="dxa"/>
            <w:tcBorders>
              <w:right w:val="single" w:sz="12" w:space="0" w:color="auto"/>
            </w:tcBorders>
            <w:shd w:val="clear" w:color="auto" w:fill="FFF2CC" w:themeFill="accent4" w:themeFillTint="33"/>
            <w:vAlign w:val="center"/>
          </w:tcPr>
          <w:p w14:paraId="224BBA0D" w14:textId="182DE35D" w:rsidR="00980B93" w:rsidRPr="00476264" w:rsidRDefault="003D3863" w:rsidP="00C4463A">
            <w:pPr>
              <w:rPr>
                <w:rFonts w:ascii="Times New Roman" w:hAnsi="Times New Roman"/>
                <w:sz w:val="22"/>
                <w:lang w:val="fr-CA"/>
              </w:rPr>
            </w:pPr>
            <w:r>
              <w:rPr>
                <w:rFonts w:ascii="Times New Roman" w:hAnsi="Times New Roman"/>
                <w:sz w:val="22"/>
                <w:lang w:val="fr-CA"/>
              </w:rPr>
              <w:t>s/o</w:t>
            </w:r>
          </w:p>
        </w:tc>
      </w:tr>
      <w:tr w:rsidR="00980B93" w:rsidRPr="00476264" w14:paraId="6C3C74EA" w14:textId="77777777" w:rsidTr="000849C9">
        <w:trPr>
          <w:trHeight w:val="205"/>
          <w:jc w:val="center"/>
        </w:trPr>
        <w:tc>
          <w:tcPr>
            <w:tcW w:w="759" w:type="dxa"/>
            <w:vMerge/>
            <w:tcBorders>
              <w:left w:val="single" w:sz="12" w:space="0" w:color="auto"/>
              <w:bottom w:val="single" w:sz="12" w:space="0" w:color="auto"/>
              <w:right w:val="single" w:sz="12" w:space="0" w:color="auto"/>
            </w:tcBorders>
          </w:tcPr>
          <w:p w14:paraId="37CC0E75"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bottom w:val="single" w:sz="12" w:space="0" w:color="auto"/>
            </w:tcBorders>
            <w:shd w:val="clear" w:color="auto" w:fill="FFF2CC" w:themeFill="accent4" w:themeFillTint="33"/>
            <w:vAlign w:val="center"/>
          </w:tcPr>
          <w:p w14:paraId="2A538023" w14:textId="77777777" w:rsidR="00980B93" w:rsidRPr="00476264" w:rsidRDefault="00980B93" w:rsidP="00C4463A">
            <w:pPr>
              <w:rPr>
                <w:rFonts w:ascii="Times New Roman" w:hAnsi="Times New Roman"/>
                <w:sz w:val="22"/>
                <w:lang w:val="fr-CA"/>
              </w:rPr>
            </w:pPr>
          </w:p>
        </w:tc>
        <w:tc>
          <w:tcPr>
            <w:tcW w:w="2266" w:type="dxa"/>
            <w:vMerge/>
            <w:tcBorders>
              <w:bottom w:val="single" w:sz="12" w:space="0" w:color="auto"/>
            </w:tcBorders>
            <w:shd w:val="clear" w:color="auto" w:fill="FFF2CC" w:themeFill="accent4" w:themeFillTint="33"/>
            <w:vAlign w:val="center"/>
          </w:tcPr>
          <w:p w14:paraId="60678C30" w14:textId="77777777" w:rsidR="00980B93" w:rsidRPr="00476264" w:rsidRDefault="00980B93" w:rsidP="00C4463A">
            <w:pPr>
              <w:rPr>
                <w:rFonts w:ascii="Times New Roman" w:hAnsi="Times New Roman"/>
                <w:sz w:val="22"/>
                <w:lang w:val="fr-CA"/>
              </w:rPr>
            </w:pPr>
          </w:p>
        </w:tc>
        <w:tc>
          <w:tcPr>
            <w:tcW w:w="718" w:type="dxa"/>
            <w:tcBorders>
              <w:bottom w:val="single" w:sz="12" w:space="0" w:color="auto"/>
            </w:tcBorders>
            <w:shd w:val="clear" w:color="auto" w:fill="FFF2CC" w:themeFill="accent4" w:themeFillTint="33"/>
            <w:vAlign w:val="center"/>
          </w:tcPr>
          <w:p w14:paraId="7F7A0698"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Tél.</w:t>
            </w:r>
          </w:p>
        </w:tc>
        <w:tc>
          <w:tcPr>
            <w:tcW w:w="2810" w:type="dxa"/>
            <w:tcBorders>
              <w:bottom w:val="single" w:sz="12" w:space="0" w:color="auto"/>
              <w:right w:val="single" w:sz="12" w:space="0" w:color="auto"/>
            </w:tcBorders>
            <w:shd w:val="clear" w:color="auto" w:fill="FFF2CC" w:themeFill="accent4" w:themeFillTint="33"/>
            <w:vAlign w:val="center"/>
          </w:tcPr>
          <w:p w14:paraId="075BEA69" w14:textId="63DB0E21" w:rsidR="00980B93" w:rsidRPr="00476264" w:rsidRDefault="003D3863" w:rsidP="00C4463A">
            <w:pPr>
              <w:rPr>
                <w:rFonts w:ascii="Times New Roman" w:hAnsi="Times New Roman"/>
                <w:sz w:val="22"/>
                <w:lang w:val="fr-CA"/>
              </w:rPr>
            </w:pPr>
            <w:r>
              <w:rPr>
                <w:rFonts w:ascii="Times New Roman" w:hAnsi="Times New Roman"/>
                <w:sz w:val="22"/>
                <w:lang w:val="fr-CA"/>
              </w:rPr>
              <w:t>s/o</w:t>
            </w:r>
          </w:p>
        </w:tc>
      </w:tr>
      <w:tr w:rsidR="00980B93" w:rsidRPr="00476264" w14:paraId="71E6AF3D" w14:textId="77777777" w:rsidTr="00B46A13">
        <w:trPr>
          <w:trHeight w:val="207"/>
          <w:jc w:val="center"/>
        </w:trPr>
        <w:tc>
          <w:tcPr>
            <w:tcW w:w="759" w:type="dxa"/>
            <w:vMerge/>
            <w:tcBorders>
              <w:left w:val="single" w:sz="12" w:space="0" w:color="auto"/>
              <w:bottom w:val="single" w:sz="12" w:space="0" w:color="auto"/>
              <w:right w:val="single" w:sz="12" w:space="0" w:color="auto"/>
            </w:tcBorders>
          </w:tcPr>
          <w:p w14:paraId="665E2CBE" w14:textId="77777777" w:rsidR="00980B93" w:rsidRPr="00476264" w:rsidRDefault="00980B93" w:rsidP="00C4463A">
            <w:pPr>
              <w:rPr>
                <w:rFonts w:ascii="Times New Roman" w:hAnsi="Times New Roman" w:cs="Times New Roman"/>
                <w:sz w:val="22"/>
                <w:lang w:val="fr-CA"/>
              </w:rPr>
            </w:pPr>
          </w:p>
        </w:tc>
        <w:tc>
          <w:tcPr>
            <w:tcW w:w="3205" w:type="dxa"/>
            <w:vMerge w:val="restart"/>
            <w:tcBorders>
              <w:top w:val="single" w:sz="12" w:space="0" w:color="auto"/>
              <w:left w:val="single" w:sz="12" w:space="0" w:color="auto"/>
            </w:tcBorders>
            <w:shd w:val="clear" w:color="auto" w:fill="F389B6"/>
            <w:vAlign w:val="center"/>
          </w:tcPr>
          <w:p w14:paraId="45E7590D" w14:textId="77777777" w:rsidR="00980B93" w:rsidRPr="00476264" w:rsidRDefault="00980B93" w:rsidP="00C4463A">
            <w:pPr>
              <w:rPr>
                <w:rFonts w:ascii="Times New Roman" w:hAnsi="Times New Roman" w:cs="Times New Roman"/>
                <w:b/>
                <w:bCs/>
                <w:sz w:val="22"/>
                <w:lang w:val="fr-CA"/>
              </w:rPr>
            </w:pPr>
            <w:r w:rsidRPr="00476264">
              <w:rPr>
                <w:rFonts w:ascii="Times New Roman" w:hAnsi="Times New Roman" w:cs="Times New Roman"/>
                <w:b/>
                <w:bCs/>
                <w:sz w:val="22"/>
                <w:lang w:val="fr-CA"/>
              </w:rPr>
              <w:t xml:space="preserve">Sous-sol </w:t>
            </w:r>
          </w:p>
          <w:p w14:paraId="5750345E" w14:textId="77777777" w:rsidR="00980B93" w:rsidRPr="00476264" w:rsidRDefault="00980B93" w:rsidP="00C4463A">
            <w:pPr>
              <w:pStyle w:val="Paragraphedeliste"/>
              <w:numPr>
                <w:ilvl w:val="0"/>
                <w:numId w:val="19"/>
              </w:numPr>
              <w:spacing w:after="0" w:line="240" w:lineRule="auto"/>
              <w:ind w:left="467" w:hanging="283"/>
              <w:rPr>
                <w:rFonts w:ascii="Times New Roman" w:hAnsi="Times New Roman" w:cs="Times New Roman"/>
              </w:rPr>
            </w:pPr>
            <w:r w:rsidRPr="00476264">
              <w:rPr>
                <w:rFonts w:ascii="Times New Roman" w:hAnsi="Times New Roman" w:cs="Times New Roman"/>
              </w:rPr>
              <w:t>Secrétariat - Musique et Arts visuels</w:t>
            </w:r>
          </w:p>
          <w:p w14:paraId="3AF5E286" w14:textId="77777777" w:rsidR="00980B93" w:rsidRPr="00476264" w:rsidRDefault="00980B93" w:rsidP="00C4463A">
            <w:pPr>
              <w:pStyle w:val="Paragraphedeliste"/>
              <w:numPr>
                <w:ilvl w:val="0"/>
                <w:numId w:val="19"/>
              </w:numPr>
              <w:spacing w:after="0" w:line="240" w:lineRule="auto"/>
              <w:ind w:left="467" w:hanging="283"/>
              <w:rPr>
                <w:rFonts w:ascii="Times New Roman" w:hAnsi="Times New Roman" w:cs="Times New Roman"/>
              </w:rPr>
            </w:pPr>
            <w:r w:rsidRPr="00476264">
              <w:rPr>
                <w:rFonts w:ascii="Times New Roman" w:hAnsi="Times New Roman" w:cs="Times New Roman"/>
              </w:rPr>
              <w:t>Salles de toilettes</w:t>
            </w:r>
          </w:p>
          <w:p w14:paraId="0600097F" w14:textId="77777777" w:rsidR="00980B93" w:rsidRPr="00476264" w:rsidRDefault="00980B93" w:rsidP="00C4463A">
            <w:pPr>
              <w:pStyle w:val="Paragraphedeliste"/>
              <w:numPr>
                <w:ilvl w:val="0"/>
                <w:numId w:val="19"/>
              </w:numPr>
              <w:spacing w:after="0" w:line="240" w:lineRule="auto"/>
              <w:ind w:left="467" w:hanging="283"/>
              <w:rPr>
                <w:rFonts w:ascii="Times New Roman" w:hAnsi="Times New Roman" w:cs="Times New Roman"/>
              </w:rPr>
            </w:pPr>
            <w:r w:rsidRPr="00476264">
              <w:rPr>
                <w:rFonts w:ascii="Times New Roman" w:hAnsi="Times New Roman" w:cs="Times New Roman"/>
              </w:rPr>
              <w:t xml:space="preserve">Couloir - Musique </w:t>
            </w:r>
          </w:p>
        </w:tc>
        <w:tc>
          <w:tcPr>
            <w:tcW w:w="2266" w:type="dxa"/>
            <w:vMerge w:val="restart"/>
            <w:tcBorders>
              <w:top w:val="single" w:sz="12" w:space="0" w:color="auto"/>
            </w:tcBorders>
            <w:shd w:val="clear" w:color="auto" w:fill="F389B6"/>
            <w:vAlign w:val="center"/>
          </w:tcPr>
          <w:p w14:paraId="675460D5" w14:textId="4A221007" w:rsidR="00980B93" w:rsidRPr="00993B63"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Monique Allain</w:t>
            </w:r>
          </w:p>
        </w:tc>
        <w:tc>
          <w:tcPr>
            <w:tcW w:w="718" w:type="dxa"/>
            <w:tcBorders>
              <w:top w:val="single" w:sz="12" w:space="0" w:color="auto"/>
            </w:tcBorders>
            <w:shd w:val="clear" w:color="auto" w:fill="F389B6"/>
            <w:vAlign w:val="center"/>
          </w:tcPr>
          <w:p w14:paraId="2B13B614"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Titre</w:t>
            </w:r>
          </w:p>
        </w:tc>
        <w:tc>
          <w:tcPr>
            <w:tcW w:w="2810" w:type="dxa"/>
            <w:tcBorders>
              <w:top w:val="single" w:sz="12" w:space="0" w:color="auto"/>
              <w:right w:val="single" w:sz="12" w:space="0" w:color="auto"/>
            </w:tcBorders>
            <w:shd w:val="clear" w:color="auto" w:fill="F389B6"/>
            <w:vAlign w:val="center"/>
          </w:tcPr>
          <w:p w14:paraId="2E3CE9EB" w14:textId="77777777" w:rsidR="00980B93" w:rsidRPr="00476264"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Secrétaire administrative XI</w:t>
            </w:r>
          </w:p>
        </w:tc>
      </w:tr>
      <w:tr w:rsidR="00980B93" w:rsidRPr="00476264" w14:paraId="418BBC86" w14:textId="77777777" w:rsidTr="00B46A13">
        <w:trPr>
          <w:trHeight w:val="205"/>
          <w:jc w:val="center"/>
        </w:trPr>
        <w:tc>
          <w:tcPr>
            <w:tcW w:w="759" w:type="dxa"/>
            <w:vMerge/>
            <w:tcBorders>
              <w:left w:val="single" w:sz="12" w:space="0" w:color="auto"/>
              <w:bottom w:val="single" w:sz="12" w:space="0" w:color="auto"/>
              <w:right w:val="single" w:sz="12" w:space="0" w:color="auto"/>
            </w:tcBorders>
          </w:tcPr>
          <w:p w14:paraId="39DDB351"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389B6"/>
            <w:vAlign w:val="center"/>
          </w:tcPr>
          <w:p w14:paraId="09350385" w14:textId="77777777" w:rsidR="00980B93" w:rsidRPr="00476264" w:rsidRDefault="00980B93" w:rsidP="00C4463A">
            <w:pPr>
              <w:rPr>
                <w:rFonts w:ascii="Times New Roman" w:hAnsi="Times New Roman"/>
                <w:b/>
                <w:bCs/>
                <w:sz w:val="22"/>
                <w:lang w:val="fr-CA"/>
              </w:rPr>
            </w:pPr>
          </w:p>
        </w:tc>
        <w:tc>
          <w:tcPr>
            <w:tcW w:w="2266" w:type="dxa"/>
            <w:vMerge/>
            <w:shd w:val="clear" w:color="auto" w:fill="F389B6"/>
            <w:vAlign w:val="center"/>
          </w:tcPr>
          <w:p w14:paraId="51D4B7AB" w14:textId="77777777" w:rsidR="00980B93" w:rsidRPr="00476264" w:rsidRDefault="00980B93" w:rsidP="00C4463A">
            <w:pPr>
              <w:rPr>
                <w:rFonts w:ascii="Times New Roman" w:hAnsi="Times New Roman"/>
                <w:sz w:val="22"/>
                <w:lang w:val="fr-CA"/>
              </w:rPr>
            </w:pPr>
          </w:p>
        </w:tc>
        <w:tc>
          <w:tcPr>
            <w:tcW w:w="718" w:type="dxa"/>
            <w:shd w:val="clear" w:color="auto" w:fill="F389B6"/>
            <w:vAlign w:val="center"/>
          </w:tcPr>
          <w:p w14:paraId="6896F75B"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Local</w:t>
            </w:r>
          </w:p>
        </w:tc>
        <w:tc>
          <w:tcPr>
            <w:tcW w:w="2810" w:type="dxa"/>
            <w:tcBorders>
              <w:right w:val="single" w:sz="12" w:space="0" w:color="auto"/>
            </w:tcBorders>
            <w:shd w:val="clear" w:color="auto" w:fill="F389B6"/>
            <w:vAlign w:val="center"/>
          </w:tcPr>
          <w:p w14:paraId="029C4EE8" w14:textId="77777777" w:rsidR="00980B93" w:rsidRPr="00476264" w:rsidRDefault="00980B93" w:rsidP="00C4463A">
            <w:pPr>
              <w:rPr>
                <w:rFonts w:ascii="Times New Roman" w:hAnsi="Times New Roman"/>
                <w:sz w:val="22"/>
                <w:lang w:val="fr-CA"/>
              </w:rPr>
            </w:pPr>
            <w:r>
              <w:rPr>
                <w:rFonts w:ascii="Times New Roman" w:hAnsi="Times New Roman"/>
                <w:sz w:val="22"/>
                <w:lang w:val="fr-CA"/>
              </w:rPr>
              <w:t>002B</w:t>
            </w:r>
          </w:p>
        </w:tc>
      </w:tr>
      <w:tr w:rsidR="00980B93" w:rsidRPr="00476264" w14:paraId="05AF6307" w14:textId="77777777" w:rsidTr="00B46A13">
        <w:trPr>
          <w:trHeight w:val="205"/>
          <w:jc w:val="center"/>
        </w:trPr>
        <w:tc>
          <w:tcPr>
            <w:tcW w:w="759" w:type="dxa"/>
            <w:vMerge/>
            <w:tcBorders>
              <w:left w:val="single" w:sz="12" w:space="0" w:color="auto"/>
              <w:bottom w:val="single" w:sz="12" w:space="0" w:color="auto"/>
              <w:right w:val="single" w:sz="12" w:space="0" w:color="auto"/>
            </w:tcBorders>
          </w:tcPr>
          <w:p w14:paraId="28CC3AE6"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389B6"/>
            <w:vAlign w:val="center"/>
          </w:tcPr>
          <w:p w14:paraId="3DFC4858" w14:textId="77777777" w:rsidR="00980B93" w:rsidRPr="00476264" w:rsidRDefault="00980B93" w:rsidP="00C4463A">
            <w:pPr>
              <w:rPr>
                <w:rFonts w:ascii="Times New Roman" w:hAnsi="Times New Roman"/>
                <w:b/>
                <w:bCs/>
                <w:sz w:val="22"/>
                <w:lang w:val="fr-CA"/>
              </w:rPr>
            </w:pPr>
          </w:p>
        </w:tc>
        <w:tc>
          <w:tcPr>
            <w:tcW w:w="2266" w:type="dxa"/>
            <w:vMerge/>
            <w:shd w:val="clear" w:color="auto" w:fill="F389B6"/>
            <w:vAlign w:val="center"/>
          </w:tcPr>
          <w:p w14:paraId="12703A0E" w14:textId="77777777" w:rsidR="00980B93" w:rsidRPr="00476264" w:rsidRDefault="00980B93" w:rsidP="00C4463A">
            <w:pPr>
              <w:rPr>
                <w:rFonts w:ascii="Times New Roman" w:hAnsi="Times New Roman"/>
                <w:sz w:val="22"/>
                <w:lang w:val="fr-CA"/>
              </w:rPr>
            </w:pPr>
          </w:p>
        </w:tc>
        <w:tc>
          <w:tcPr>
            <w:tcW w:w="718" w:type="dxa"/>
            <w:shd w:val="clear" w:color="auto" w:fill="F389B6"/>
            <w:vAlign w:val="center"/>
          </w:tcPr>
          <w:p w14:paraId="766FD5A4"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Tél.</w:t>
            </w:r>
          </w:p>
        </w:tc>
        <w:tc>
          <w:tcPr>
            <w:tcW w:w="2810" w:type="dxa"/>
            <w:tcBorders>
              <w:right w:val="single" w:sz="12" w:space="0" w:color="auto"/>
            </w:tcBorders>
            <w:shd w:val="clear" w:color="auto" w:fill="F389B6"/>
            <w:vAlign w:val="center"/>
          </w:tcPr>
          <w:p w14:paraId="3B63FB60" w14:textId="799EEC2E" w:rsidR="00980B93" w:rsidRPr="00476264" w:rsidRDefault="00980B93" w:rsidP="00C4463A">
            <w:pPr>
              <w:rPr>
                <w:rFonts w:ascii="Times New Roman" w:hAnsi="Times New Roman"/>
                <w:sz w:val="22"/>
                <w:lang w:val="fr-CA"/>
              </w:rPr>
            </w:pPr>
            <w:r>
              <w:rPr>
                <w:rFonts w:ascii="Times New Roman" w:hAnsi="Times New Roman"/>
                <w:sz w:val="22"/>
                <w:lang w:val="fr-CA"/>
              </w:rPr>
              <w:t>4033/4041</w:t>
            </w:r>
          </w:p>
        </w:tc>
      </w:tr>
      <w:tr w:rsidR="00980B93" w:rsidRPr="00476264" w14:paraId="1AF72157" w14:textId="77777777" w:rsidTr="00B46A13">
        <w:trPr>
          <w:trHeight w:val="68"/>
          <w:jc w:val="center"/>
        </w:trPr>
        <w:tc>
          <w:tcPr>
            <w:tcW w:w="759" w:type="dxa"/>
            <w:vMerge/>
            <w:tcBorders>
              <w:left w:val="single" w:sz="12" w:space="0" w:color="auto"/>
              <w:bottom w:val="single" w:sz="12" w:space="0" w:color="auto"/>
              <w:right w:val="single" w:sz="12" w:space="0" w:color="auto"/>
            </w:tcBorders>
          </w:tcPr>
          <w:p w14:paraId="3476AC28" w14:textId="77777777" w:rsidR="00980B93" w:rsidRPr="00476264" w:rsidRDefault="00980B93" w:rsidP="00C4463A">
            <w:pPr>
              <w:rPr>
                <w:rFonts w:ascii="Times New Roman" w:hAnsi="Times New Roman" w:cs="Times New Roman"/>
                <w:sz w:val="22"/>
                <w:lang w:val="fr-CA"/>
              </w:rPr>
            </w:pPr>
          </w:p>
        </w:tc>
        <w:tc>
          <w:tcPr>
            <w:tcW w:w="3205" w:type="dxa"/>
            <w:vMerge/>
            <w:tcBorders>
              <w:left w:val="single" w:sz="12" w:space="0" w:color="auto"/>
            </w:tcBorders>
            <w:shd w:val="clear" w:color="auto" w:fill="F389B6"/>
            <w:vAlign w:val="center"/>
          </w:tcPr>
          <w:p w14:paraId="47B73F3E" w14:textId="77777777" w:rsidR="00980B93" w:rsidRPr="00476264" w:rsidRDefault="00980B93" w:rsidP="00C4463A">
            <w:pPr>
              <w:rPr>
                <w:rFonts w:ascii="Times New Roman" w:hAnsi="Times New Roman" w:cs="Times New Roman"/>
                <w:sz w:val="22"/>
                <w:lang w:val="fr-CA"/>
              </w:rPr>
            </w:pPr>
          </w:p>
        </w:tc>
        <w:tc>
          <w:tcPr>
            <w:tcW w:w="2266" w:type="dxa"/>
            <w:vMerge w:val="restart"/>
            <w:shd w:val="clear" w:color="auto" w:fill="F389B6"/>
            <w:vAlign w:val="center"/>
          </w:tcPr>
          <w:p w14:paraId="5C01F6A7" w14:textId="77777777" w:rsidR="00980B93" w:rsidRPr="00476264" w:rsidRDefault="00980B93" w:rsidP="00C4463A">
            <w:pPr>
              <w:rPr>
                <w:rFonts w:ascii="Times New Roman" w:hAnsi="Times New Roman" w:cs="Times New Roman"/>
                <w:sz w:val="22"/>
                <w:lang w:val="fr-CA"/>
              </w:rPr>
            </w:pPr>
            <w:r w:rsidRPr="00476264">
              <w:rPr>
                <w:rFonts w:ascii="Times New Roman" w:hAnsi="Times New Roman" w:cs="Times New Roman"/>
                <w:sz w:val="22"/>
                <w:lang w:val="fr-CA"/>
              </w:rPr>
              <w:t>Monique Richard</w:t>
            </w:r>
          </w:p>
        </w:tc>
        <w:tc>
          <w:tcPr>
            <w:tcW w:w="718" w:type="dxa"/>
            <w:shd w:val="clear" w:color="auto" w:fill="F389B6"/>
            <w:vAlign w:val="center"/>
          </w:tcPr>
          <w:p w14:paraId="5260494C"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Titre</w:t>
            </w:r>
          </w:p>
        </w:tc>
        <w:tc>
          <w:tcPr>
            <w:tcW w:w="2810" w:type="dxa"/>
            <w:tcBorders>
              <w:right w:val="single" w:sz="12" w:space="0" w:color="auto"/>
            </w:tcBorders>
            <w:shd w:val="clear" w:color="auto" w:fill="F389B6"/>
            <w:vAlign w:val="center"/>
          </w:tcPr>
          <w:p w14:paraId="46252B33" w14:textId="38E236C2" w:rsidR="00980B93" w:rsidRPr="00476264" w:rsidRDefault="00980B93" w:rsidP="00C4463A">
            <w:pPr>
              <w:rPr>
                <w:rFonts w:ascii="Times New Roman" w:hAnsi="Times New Roman" w:cs="Times New Roman"/>
                <w:sz w:val="22"/>
                <w:lang w:val="fr-CA"/>
              </w:rPr>
            </w:pPr>
            <w:r>
              <w:rPr>
                <w:rFonts w:ascii="Times New Roman" w:hAnsi="Times New Roman" w:cs="Times New Roman"/>
                <w:sz w:val="22"/>
                <w:lang w:val="fr-CA"/>
              </w:rPr>
              <w:t>Professeure</w:t>
            </w:r>
          </w:p>
        </w:tc>
      </w:tr>
      <w:tr w:rsidR="00980B93" w:rsidRPr="00476264" w14:paraId="3AF30E9D" w14:textId="77777777" w:rsidTr="00B46A13">
        <w:trPr>
          <w:trHeight w:val="68"/>
          <w:jc w:val="center"/>
        </w:trPr>
        <w:tc>
          <w:tcPr>
            <w:tcW w:w="759" w:type="dxa"/>
            <w:vMerge/>
            <w:tcBorders>
              <w:left w:val="single" w:sz="12" w:space="0" w:color="auto"/>
              <w:bottom w:val="single" w:sz="12" w:space="0" w:color="auto"/>
              <w:right w:val="single" w:sz="12" w:space="0" w:color="auto"/>
            </w:tcBorders>
          </w:tcPr>
          <w:p w14:paraId="15C6C9F8"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389B6"/>
            <w:vAlign w:val="center"/>
          </w:tcPr>
          <w:p w14:paraId="063EEDE3" w14:textId="77777777" w:rsidR="00980B93" w:rsidRPr="00476264" w:rsidRDefault="00980B93" w:rsidP="00C4463A">
            <w:pPr>
              <w:rPr>
                <w:rFonts w:ascii="Times New Roman" w:hAnsi="Times New Roman"/>
                <w:sz w:val="22"/>
                <w:lang w:val="fr-CA"/>
              </w:rPr>
            </w:pPr>
          </w:p>
        </w:tc>
        <w:tc>
          <w:tcPr>
            <w:tcW w:w="2266" w:type="dxa"/>
            <w:vMerge/>
            <w:shd w:val="clear" w:color="auto" w:fill="F389B6"/>
            <w:vAlign w:val="center"/>
          </w:tcPr>
          <w:p w14:paraId="3738D92F" w14:textId="77777777" w:rsidR="00980B93" w:rsidRPr="00476264" w:rsidRDefault="00980B93" w:rsidP="00C4463A">
            <w:pPr>
              <w:rPr>
                <w:rFonts w:ascii="Times New Roman" w:hAnsi="Times New Roman"/>
                <w:sz w:val="22"/>
                <w:lang w:val="fr-CA"/>
              </w:rPr>
            </w:pPr>
          </w:p>
        </w:tc>
        <w:tc>
          <w:tcPr>
            <w:tcW w:w="718" w:type="dxa"/>
            <w:shd w:val="clear" w:color="auto" w:fill="F389B6"/>
            <w:vAlign w:val="center"/>
          </w:tcPr>
          <w:p w14:paraId="1AF0B100"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Local</w:t>
            </w:r>
          </w:p>
        </w:tc>
        <w:tc>
          <w:tcPr>
            <w:tcW w:w="2810" w:type="dxa"/>
            <w:tcBorders>
              <w:right w:val="single" w:sz="12" w:space="0" w:color="auto"/>
            </w:tcBorders>
            <w:shd w:val="clear" w:color="auto" w:fill="F389B6"/>
            <w:vAlign w:val="center"/>
          </w:tcPr>
          <w:p w14:paraId="1EC30712" w14:textId="5DFF7353" w:rsidR="00980B93" w:rsidRPr="00476264" w:rsidRDefault="00980B93" w:rsidP="00C4463A">
            <w:pPr>
              <w:rPr>
                <w:rFonts w:ascii="Times New Roman" w:hAnsi="Times New Roman"/>
                <w:sz w:val="22"/>
                <w:lang w:val="fr-CA"/>
              </w:rPr>
            </w:pPr>
            <w:r>
              <w:rPr>
                <w:rFonts w:ascii="Times New Roman" w:hAnsi="Times New Roman"/>
                <w:sz w:val="22"/>
                <w:lang w:val="fr-CA"/>
              </w:rPr>
              <w:t>0</w:t>
            </w:r>
            <w:r w:rsidR="00993B63">
              <w:rPr>
                <w:rFonts w:ascii="Times New Roman" w:hAnsi="Times New Roman"/>
                <w:sz w:val="22"/>
                <w:lang w:val="fr-CA"/>
              </w:rPr>
              <w:t>32</w:t>
            </w:r>
            <w:r>
              <w:rPr>
                <w:rFonts w:ascii="Times New Roman" w:hAnsi="Times New Roman"/>
                <w:sz w:val="22"/>
                <w:lang w:val="fr-CA"/>
              </w:rPr>
              <w:t>B</w:t>
            </w:r>
          </w:p>
        </w:tc>
      </w:tr>
      <w:tr w:rsidR="00980B93" w:rsidRPr="00476264" w14:paraId="21784EA6" w14:textId="77777777" w:rsidTr="00B46A13">
        <w:trPr>
          <w:trHeight w:val="68"/>
          <w:jc w:val="center"/>
        </w:trPr>
        <w:tc>
          <w:tcPr>
            <w:tcW w:w="759" w:type="dxa"/>
            <w:vMerge/>
            <w:tcBorders>
              <w:left w:val="single" w:sz="12" w:space="0" w:color="auto"/>
              <w:bottom w:val="single" w:sz="12" w:space="0" w:color="auto"/>
              <w:right w:val="single" w:sz="12" w:space="0" w:color="auto"/>
            </w:tcBorders>
          </w:tcPr>
          <w:p w14:paraId="1984650B"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F389B6"/>
            <w:vAlign w:val="center"/>
          </w:tcPr>
          <w:p w14:paraId="07251FD5" w14:textId="77777777" w:rsidR="00980B93" w:rsidRPr="00476264" w:rsidRDefault="00980B93" w:rsidP="00C4463A">
            <w:pPr>
              <w:rPr>
                <w:rFonts w:ascii="Times New Roman" w:hAnsi="Times New Roman"/>
                <w:sz w:val="22"/>
                <w:lang w:val="fr-CA"/>
              </w:rPr>
            </w:pPr>
          </w:p>
        </w:tc>
        <w:tc>
          <w:tcPr>
            <w:tcW w:w="2266" w:type="dxa"/>
            <w:vMerge/>
            <w:tcBorders>
              <w:bottom w:val="single" w:sz="4" w:space="0" w:color="auto"/>
            </w:tcBorders>
            <w:shd w:val="clear" w:color="auto" w:fill="F389B6"/>
            <w:vAlign w:val="center"/>
          </w:tcPr>
          <w:p w14:paraId="3642D0C6" w14:textId="77777777" w:rsidR="00980B93" w:rsidRPr="00476264" w:rsidRDefault="00980B93" w:rsidP="00C4463A">
            <w:pPr>
              <w:rPr>
                <w:rFonts w:ascii="Times New Roman" w:hAnsi="Times New Roman"/>
                <w:sz w:val="22"/>
                <w:lang w:val="fr-CA"/>
              </w:rPr>
            </w:pPr>
          </w:p>
        </w:tc>
        <w:tc>
          <w:tcPr>
            <w:tcW w:w="718" w:type="dxa"/>
            <w:shd w:val="clear" w:color="auto" w:fill="F389B6"/>
            <w:vAlign w:val="center"/>
          </w:tcPr>
          <w:p w14:paraId="3C4FFDB8" w14:textId="77777777" w:rsidR="00980B93" w:rsidRPr="00476264" w:rsidRDefault="00980B93" w:rsidP="00C4463A">
            <w:pPr>
              <w:rPr>
                <w:rFonts w:ascii="Times New Roman" w:hAnsi="Times New Roman"/>
                <w:sz w:val="22"/>
                <w:lang w:val="fr-CA"/>
              </w:rPr>
            </w:pPr>
            <w:r w:rsidRPr="00476264">
              <w:rPr>
                <w:rFonts w:ascii="Times New Roman" w:hAnsi="Times New Roman"/>
                <w:sz w:val="22"/>
                <w:lang w:val="fr-CA"/>
              </w:rPr>
              <w:t>Tél.</w:t>
            </w:r>
          </w:p>
        </w:tc>
        <w:tc>
          <w:tcPr>
            <w:tcW w:w="2810" w:type="dxa"/>
            <w:tcBorders>
              <w:right w:val="single" w:sz="12" w:space="0" w:color="auto"/>
            </w:tcBorders>
            <w:shd w:val="clear" w:color="auto" w:fill="F389B6"/>
            <w:vAlign w:val="center"/>
          </w:tcPr>
          <w:p w14:paraId="63C541C0" w14:textId="77777777" w:rsidR="00980B93" w:rsidRPr="00476264" w:rsidRDefault="00980B93" w:rsidP="00C4463A">
            <w:pPr>
              <w:rPr>
                <w:rFonts w:ascii="Times New Roman" w:hAnsi="Times New Roman"/>
                <w:sz w:val="22"/>
                <w:lang w:val="fr-CA"/>
              </w:rPr>
            </w:pPr>
            <w:r>
              <w:rPr>
                <w:rFonts w:ascii="Times New Roman" w:hAnsi="Times New Roman"/>
                <w:sz w:val="22"/>
                <w:lang w:val="fr-CA"/>
              </w:rPr>
              <w:t>4020</w:t>
            </w:r>
          </w:p>
        </w:tc>
      </w:tr>
      <w:tr w:rsidR="00980B93" w:rsidRPr="007529A2" w14:paraId="5B200576" w14:textId="77777777" w:rsidTr="00B46A13">
        <w:trPr>
          <w:trHeight w:val="137"/>
          <w:jc w:val="center"/>
        </w:trPr>
        <w:tc>
          <w:tcPr>
            <w:tcW w:w="759" w:type="dxa"/>
            <w:vMerge/>
            <w:tcBorders>
              <w:left w:val="single" w:sz="12" w:space="0" w:color="auto"/>
              <w:bottom w:val="single" w:sz="12" w:space="0" w:color="auto"/>
              <w:right w:val="single" w:sz="12" w:space="0" w:color="auto"/>
            </w:tcBorders>
          </w:tcPr>
          <w:p w14:paraId="7D080503" w14:textId="77777777" w:rsidR="00980B93" w:rsidRPr="00476264" w:rsidRDefault="00980B93" w:rsidP="00C4463A">
            <w:pPr>
              <w:rPr>
                <w:rFonts w:ascii="Times New Roman" w:hAnsi="Times New Roman"/>
                <w:sz w:val="22"/>
                <w:lang w:val="fr-CA"/>
              </w:rPr>
            </w:pPr>
          </w:p>
        </w:tc>
        <w:tc>
          <w:tcPr>
            <w:tcW w:w="3205" w:type="dxa"/>
            <w:vMerge/>
            <w:tcBorders>
              <w:top w:val="single" w:sz="4" w:space="0" w:color="auto"/>
              <w:left w:val="single" w:sz="12" w:space="0" w:color="auto"/>
            </w:tcBorders>
            <w:shd w:val="clear" w:color="auto" w:fill="F389B6"/>
            <w:vAlign w:val="center"/>
          </w:tcPr>
          <w:p w14:paraId="37B54112" w14:textId="77777777" w:rsidR="00980B93" w:rsidRPr="00476264" w:rsidRDefault="00980B93" w:rsidP="00C4463A">
            <w:pPr>
              <w:rPr>
                <w:rFonts w:ascii="Times New Roman" w:hAnsi="Times New Roman"/>
                <w:sz w:val="22"/>
                <w:lang w:val="fr-CA"/>
              </w:rPr>
            </w:pPr>
          </w:p>
        </w:tc>
        <w:tc>
          <w:tcPr>
            <w:tcW w:w="2266" w:type="dxa"/>
            <w:vMerge w:val="restart"/>
            <w:tcBorders>
              <w:top w:val="single" w:sz="4" w:space="0" w:color="auto"/>
            </w:tcBorders>
            <w:shd w:val="clear" w:color="auto" w:fill="F389B6"/>
            <w:vAlign w:val="center"/>
          </w:tcPr>
          <w:p w14:paraId="4BB3C176" w14:textId="05876B9D" w:rsidR="00980B93" w:rsidRPr="00476264" w:rsidRDefault="00993B63" w:rsidP="00C4463A">
            <w:pPr>
              <w:rPr>
                <w:rFonts w:ascii="Times New Roman" w:hAnsi="Times New Roman"/>
                <w:sz w:val="22"/>
                <w:lang w:val="fr-CA"/>
              </w:rPr>
            </w:pPr>
            <w:r w:rsidRPr="00476264">
              <w:rPr>
                <w:rFonts w:ascii="Times New Roman" w:hAnsi="Times New Roman" w:cs="Times New Roman"/>
                <w:sz w:val="22"/>
                <w:lang w:val="fr-CA"/>
              </w:rPr>
              <w:t>Roger Lord</w:t>
            </w:r>
          </w:p>
        </w:tc>
        <w:tc>
          <w:tcPr>
            <w:tcW w:w="718" w:type="dxa"/>
            <w:tcBorders>
              <w:top w:val="single" w:sz="4" w:space="0" w:color="auto"/>
            </w:tcBorders>
            <w:shd w:val="clear" w:color="auto" w:fill="F389B6"/>
            <w:vAlign w:val="center"/>
          </w:tcPr>
          <w:p w14:paraId="4A11B059" w14:textId="77777777" w:rsidR="00980B93" w:rsidRPr="00993B63" w:rsidRDefault="00980B93" w:rsidP="00C4463A">
            <w:pPr>
              <w:rPr>
                <w:rFonts w:ascii="Times New Roman" w:hAnsi="Times New Roman"/>
                <w:sz w:val="22"/>
                <w:lang w:val="fr-CA"/>
              </w:rPr>
            </w:pPr>
            <w:r w:rsidRPr="00993B63">
              <w:rPr>
                <w:rFonts w:ascii="Times New Roman" w:hAnsi="Times New Roman"/>
                <w:sz w:val="22"/>
                <w:lang w:val="fr-CA"/>
              </w:rPr>
              <w:t>Titre</w:t>
            </w:r>
          </w:p>
        </w:tc>
        <w:tc>
          <w:tcPr>
            <w:tcW w:w="2810" w:type="dxa"/>
            <w:tcBorders>
              <w:top w:val="single" w:sz="4" w:space="0" w:color="auto"/>
              <w:right w:val="single" w:sz="12" w:space="0" w:color="auto"/>
            </w:tcBorders>
            <w:shd w:val="clear" w:color="auto" w:fill="F389B6"/>
            <w:vAlign w:val="center"/>
          </w:tcPr>
          <w:p w14:paraId="23A71010" w14:textId="4B2AB6ED" w:rsidR="00980B93" w:rsidRPr="00993B63" w:rsidRDefault="00993B63" w:rsidP="00C4463A">
            <w:pPr>
              <w:rPr>
                <w:rFonts w:ascii="Times New Roman" w:hAnsi="Times New Roman"/>
                <w:sz w:val="22"/>
                <w:lang w:val="fr-CA"/>
              </w:rPr>
            </w:pPr>
            <w:r w:rsidRPr="00993B63">
              <w:rPr>
                <w:rFonts w:ascii="Times New Roman" w:hAnsi="Times New Roman"/>
                <w:sz w:val="22"/>
                <w:lang w:val="fr-CA"/>
              </w:rPr>
              <w:t>Professeur</w:t>
            </w:r>
            <w:r>
              <w:rPr>
                <w:rFonts w:ascii="Times New Roman" w:hAnsi="Times New Roman"/>
                <w:sz w:val="22"/>
                <w:lang w:val="fr-CA"/>
              </w:rPr>
              <w:t xml:space="preserve"> / Directeur</w:t>
            </w:r>
          </w:p>
        </w:tc>
      </w:tr>
      <w:tr w:rsidR="00980B93" w:rsidRPr="007529A2" w14:paraId="74B57ABF" w14:textId="77777777" w:rsidTr="00B46A13">
        <w:trPr>
          <w:trHeight w:val="137"/>
          <w:jc w:val="center"/>
        </w:trPr>
        <w:tc>
          <w:tcPr>
            <w:tcW w:w="759" w:type="dxa"/>
            <w:vMerge/>
            <w:tcBorders>
              <w:left w:val="single" w:sz="12" w:space="0" w:color="auto"/>
              <w:bottom w:val="single" w:sz="12" w:space="0" w:color="auto"/>
              <w:right w:val="single" w:sz="12" w:space="0" w:color="auto"/>
            </w:tcBorders>
          </w:tcPr>
          <w:p w14:paraId="767E5CED" w14:textId="77777777" w:rsidR="00980B93" w:rsidRPr="00476264" w:rsidRDefault="00980B93" w:rsidP="00C4463A">
            <w:pPr>
              <w:rPr>
                <w:rFonts w:ascii="Times New Roman" w:hAnsi="Times New Roman"/>
                <w:sz w:val="22"/>
                <w:lang w:val="fr-CA"/>
              </w:rPr>
            </w:pPr>
          </w:p>
        </w:tc>
        <w:tc>
          <w:tcPr>
            <w:tcW w:w="3205" w:type="dxa"/>
            <w:vMerge/>
            <w:tcBorders>
              <w:top w:val="single" w:sz="4" w:space="0" w:color="auto"/>
              <w:left w:val="single" w:sz="12" w:space="0" w:color="auto"/>
            </w:tcBorders>
            <w:shd w:val="clear" w:color="auto" w:fill="F389B6"/>
            <w:vAlign w:val="center"/>
          </w:tcPr>
          <w:p w14:paraId="68BFE0DD" w14:textId="77777777" w:rsidR="00980B93" w:rsidRPr="00476264" w:rsidRDefault="00980B93" w:rsidP="00C4463A">
            <w:pPr>
              <w:rPr>
                <w:rFonts w:ascii="Times New Roman" w:hAnsi="Times New Roman"/>
                <w:sz w:val="22"/>
                <w:lang w:val="fr-CA"/>
              </w:rPr>
            </w:pPr>
          </w:p>
        </w:tc>
        <w:tc>
          <w:tcPr>
            <w:tcW w:w="2266" w:type="dxa"/>
            <w:vMerge/>
            <w:tcBorders>
              <w:top w:val="single" w:sz="4" w:space="0" w:color="auto"/>
            </w:tcBorders>
            <w:shd w:val="clear" w:color="auto" w:fill="F389B6"/>
            <w:vAlign w:val="center"/>
          </w:tcPr>
          <w:p w14:paraId="2422665D" w14:textId="77777777" w:rsidR="00980B93" w:rsidRPr="00476264" w:rsidRDefault="00980B93" w:rsidP="00C4463A">
            <w:pPr>
              <w:rPr>
                <w:rFonts w:ascii="Times New Roman" w:hAnsi="Times New Roman"/>
                <w:i/>
                <w:iCs/>
                <w:sz w:val="22"/>
                <w:lang w:val="fr-CA"/>
              </w:rPr>
            </w:pPr>
          </w:p>
        </w:tc>
        <w:tc>
          <w:tcPr>
            <w:tcW w:w="718" w:type="dxa"/>
            <w:tcBorders>
              <w:top w:val="single" w:sz="4" w:space="0" w:color="auto"/>
            </w:tcBorders>
            <w:shd w:val="clear" w:color="auto" w:fill="F389B6"/>
            <w:vAlign w:val="center"/>
          </w:tcPr>
          <w:p w14:paraId="56BDBCB9" w14:textId="77777777" w:rsidR="00980B93" w:rsidRPr="00993B63" w:rsidRDefault="00980B93" w:rsidP="00C4463A">
            <w:pPr>
              <w:rPr>
                <w:rFonts w:ascii="Times New Roman" w:hAnsi="Times New Roman"/>
                <w:sz w:val="22"/>
                <w:lang w:val="fr-CA"/>
              </w:rPr>
            </w:pPr>
            <w:r w:rsidRPr="00993B63">
              <w:rPr>
                <w:rFonts w:ascii="Times New Roman" w:hAnsi="Times New Roman"/>
                <w:sz w:val="22"/>
                <w:lang w:val="fr-CA"/>
              </w:rPr>
              <w:t>Local</w:t>
            </w:r>
          </w:p>
        </w:tc>
        <w:tc>
          <w:tcPr>
            <w:tcW w:w="2810" w:type="dxa"/>
            <w:tcBorders>
              <w:top w:val="single" w:sz="4" w:space="0" w:color="auto"/>
              <w:right w:val="single" w:sz="12" w:space="0" w:color="auto"/>
            </w:tcBorders>
            <w:shd w:val="clear" w:color="auto" w:fill="F389B6"/>
            <w:vAlign w:val="center"/>
          </w:tcPr>
          <w:p w14:paraId="47FDF53A" w14:textId="0E690ACB" w:rsidR="00980B93" w:rsidRPr="00993B63" w:rsidRDefault="00980B93" w:rsidP="00C4463A">
            <w:pPr>
              <w:rPr>
                <w:rFonts w:ascii="Times New Roman" w:hAnsi="Times New Roman"/>
                <w:sz w:val="22"/>
                <w:lang w:val="fr-CA"/>
              </w:rPr>
            </w:pPr>
            <w:r w:rsidRPr="00993B63">
              <w:rPr>
                <w:rFonts w:ascii="Times New Roman" w:hAnsi="Times New Roman"/>
                <w:sz w:val="22"/>
                <w:lang w:val="fr-CA"/>
              </w:rPr>
              <w:t>0</w:t>
            </w:r>
            <w:r w:rsidR="00993B63" w:rsidRPr="00993B63">
              <w:rPr>
                <w:rFonts w:ascii="Times New Roman" w:hAnsi="Times New Roman"/>
                <w:sz w:val="22"/>
                <w:lang w:val="fr-CA"/>
              </w:rPr>
              <w:t>22B</w:t>
            </w:r>
          </w:p>
        </w:tc>
      </w:tr>
      <w:tr w:rsidR="00980B93" w:rsidRPr="007529A2" w14:paraId="5FA54633" w14:textId="77777777" w:rsidTr="00B46A13">
        <w:trPr>
          <w:trHeight w:val="137"/>
          <w:jc w:val="center"/>
        </w:trPr>
        <w:tc>
          <w:tcPr>
            <w:tcW w:w="759" w:type="dxa"/>
            <w:vMerge/>
            <w:tcBorders>
              <w:left w:val="single" w:sz="12" w:space="0" w:color="auto"/>
              <w:bottom w:val="single" w:sz="12" w:space="0" w:color="auto"/>
              <w:right w:val="single" w:sz="12" w:space="0" w:color="auto"/>
            </w:tcBorders>
          </w:tcPr>
          <w:p w14:paraId="7132F8EE" w14:textId="77777777" w:rsidR="00980B93" w:rsidRPr="00476264" w:rsidRDefault="00980B93" w:rsidP="00C4463A">
            <w:pPr>
              <w:rPr>
                <w:rFonts w:ascii="Times New Roman" w:hAnsi="Times New Roman"/>
                <w:sz w:val="22"/>
                <w:lang w:val="fr-CA"/>
              </w:rPr>
            </w:pPr>
          </w:p>
        </w:tc>
        <w:tc>
          <w:tcPr>
            <w:tcW w:w="3205" w:type="dxa"/>
            <w:vMerge/>
            <w:tcBorders>
              <w:top w:val="single" w:sz="4" w:space="0" w:color="auto"/>
              <w:left w:val="single" w:sz="12" w:space="0" w:color="auto"/>
              <w:bottom w:val="single" w:sz="12" w:space="0" w:color="auto"/>
            </w:tcBorders>
            <w:shd w:val="clear" w:color="auto" w:fill="F389B6"/>
            <w:vAlign w:val="center"/>
          </w:tcPr>
          <w:p w14:paraId="4B84B2EE" w14:textId="77777777" w:rsidR="00980B93" w:rsidRPr="00476264" w:rsidRDefault="00980B93" w:rsidP="00C4463A">
            <w:pPr>
              <w:rPr>
                <w:rFonts w:ascii="Times New Roman" w:hAnsi="Times New Roman"/>
                <w:sz w:val="22"/>
                <w:lang w:val="fr-CA"/>
              </w:rPr>
            </w:pPr>
          </w:p>
        </w:tc>
        <w:tc>
          <w:tcPr>
            <w:tcW w:w="2266" w:type="dxa"/>
            <w:vMerge/>
            <w:tcBorders>
              <w:top w:val="single" w:sz="4" w:space="0" w:color="auto"/>
              <w:bottom w:val="single" w:sz="12" w:space="0" w:color="auto"/>
            </w:tcBorders>
            <w:shd w:val="clear" w:color="auto" w:fill="F389B6"/>
            <w:vAlign w:val="center"/>
          </w:tcPr>
          <w:p w14:paraId="3CD120AA" w14:textId="77777777" w:rsidR="00980B93" w:rsidRPr="00476264" w:rsidRDefault="00980B93" w:rsidP="00C4463A">
            <w:pPr>
              <w:rPr>
                <w:rFonts w:ascii="Times New Roman" w:hAnsi="Times New Roman"/>
                <w:i/>
                <w:iCs/>
                <w:sz w:val="22"/>
                <w:lang w:val="fr-CA"/>
              </w:rPr>
            </w:pPr>
          </w:p>
        </w:tc>
        <w:tc>
          <w:tcPr>
            <w:tcW w:w="718" w:type="dxa"/>
            <w:tcBorders>
              <w:top w:val="single" w:sz="4" w:space="0" w:color="auto"/>
              <w:bottom w:val="single" w:sz="12" w:space="0" w:color="auto"/>
            </w:tcBorders>
            <w:shd w:val="clear" w:color="auto" w:fill="F389B6"/>
            <w:vAlign w:val="center"/>
          </w:tcPr>
          <w:p w14:paraId="3DDEE92F" w14:textId="77777777" w:rsidR="00980B93" w:rsidRPr="00993B63" w:rsidRDefault="00980B93" w:rsidP="00C4463A">
            <w:pPr>
              <w:rPr>
                <w:rFonts w:ascii="Times New Roman" w:hAnsi="Times New Roman"/>
                <w:sz w:val="22"/>
                <w:lang w:val="fr-CA"/>
              </w:rPr>
            </w:pPr>
            <w:r w:rsidRPr="00993B63">
              <w:rPr>
                <w:rFonts w:ascii="Times New Roman" w:hAnsi="Times New Roman"/>
                <w:sz w:val="22"/>
                <w:lang w:val="fr-CA"/>
              </w:rPr>
              <w:t>Tél.</w:t>
            </w:r>
          </w:p>
        </w:tc>
        <w:tc>
          <w:tcPr>
            <w:tcW w:w="2810" w:type="dxa"/>
            <w:tcBorders>
              <w:top w:val="single" w:sz="4" w:space="0" w:color="auto"/>
              <w:bottom w:val="single" w:sz="12" w:space="0" w:color="auto"/>
              <w:right w:val="single" w:sz="12" w:space="0" w:color="auto"/>
            </w:tcBorders>
            <w:shd w:val="clear" w:color="auto" w:fill="F389B6"/>
            <w:vAlign w:val="center"/>
          </w:tcPr>
          <w:p w14:paraId="2BA4783B" w14:textId="4E51EF0A" w:rsidR="00980B93" w:rsidRPr="00993B63" w:rsidRDefault="00980B93" w:rsidP="00C4463A">
            <w:pPr>
              <w:rPr>
                <w:rFonts w:ascii="Times New Roman" w:hAnsi="Times New Roman"/>
                <w:sz w:val="22"/>
                <w:lang w:val="fr-CA"/>
              </w:rPr>
            </w:pPr>
            <w:r w:rsidRPr="00993B63">
              <w:rPr>
                <w:rFonts w:ascii="Times New Roman" w:hAnsi="Times New Roman"/>
                <w:sz w:val="22"/>
                <w:lang w:val="fr-CA"/>
              </w:rPr>
              <w:t>4</w:t>
            </w:r>
            <w:r w:rsidR="00993B63" w:rsidRPr="00993B63">
              <w:rPr>
                <w:rFonts w:ascii="Times New Roman" w:hAnsi="Times New Roman"/>
                <w:sz w:val="22"/>
                <w:lang w:val="fr-CA"/>
              </w:rPr>
              <w:t>047</w:t>
            </w:r>
          </w:p>
        </w:tc>
      </w:tr>
      <w:tr w:rsidR="00980B93" w:rsidRPr="00476264" w14:paraId="43559789" w14:textId="77777777" w:rsidTr="007F0B90">
        <w:trPr>
          <w:trHeight w:val="70"/>
          <w:jc w:val="center"/>
        </w:trPr>
        <w:tc>
          <w:tcPr>
            <w:tcW w:w="759" w:type="dxa"/>
            <w:vMerge/>
            <w:tcBorders>
              <w:left w:val="single" w:sz="12" w:space="0" w:color="auto"/>
              <w:bottom w:val="single" w:sz="12" w:space="0" w:color="auto"/>
              <w:right w:val="single" w:sz="12" w:space="0" w:color="auto"/>
            </w:tcBorders>
          </w:tcPr>
          <w:p w14:paraId="6282F967" w14:textId="77777777" w:rsidR="00980B93" w:rsidRPr="00476264" w:rsidRDefault="00980B93" w:rsidP="00C4463A">
            <w:pPr>
              <w:rPr>
                <w:rFonts w:ascii="Times New Roman" w:hAnsi="Times New Roman" w:cs="Times New Roman"/>
                <w:sz w:val="22"/>
                <w:lang w:val="fr-CA"/>
              </w:rPr>
            </w:pPr>
          </w:p>
        </w:tc>
        <w:tc>
          <w:tcPr>
            <w:tcW w:w="3205" w:type="dxa"/>
            <w:vMerge w:val="restart"/>
            <w:tcBorders>
              <w:top w:val="single" w:sz="12" w:space="0" w:color="auto"/>
              <w:left w:val="single" w:sz="12" w:space="0" w:color="auto"/>
            </w:tcBorders>
            <w:shd w:val="clear" w:color="auto" w:fill="538135" w:themeFill="accent6" w:themeFillShade="BF"/>
            <w:vAlign w:val="center"/>
          </w:tcPr>
          <w:p w14:paraId="55A6CD51" w14:textId="77777777" w:rsidR="00980B93" w:rsidRPr="007F0B90" w:rsidRDefault="00980B93" w:rsidP="00C4463A">
            <w:pPr>
              <w:rPr>
                <w:rFonts w:ascii="Times New Roman" w:hAnsi="Times New Roman" w:cs="Times New Roman"/>
                <w:b/>
                <w:bCs/>
                <w:color w:val="F2F2F2" w:themeColor="background1" w:themeShade="F2"/>
                <w:sz w:val="22"/>
                <w:lang w:val="fr-CA"/>
              </w:rPr>
            </w:pPr>
            <w:r w:rsidRPr="007F0B90">
              <w:rPr>
                <w:rFonts w:ascii="Times New Roman" w:hAnsi="Times New Roman" w:cs="Times New Roman"/>
                <w:b/>
                <w:bCs/>
                <w:color w:val="F2F2F2" w:themeColor="background1" w:themeShade="F2"/>
                <w:sz w:val="22"/>
                <w:lang w:val="fr-CA"/>
              </w:rPr>
              <w:t>2</w:t>
            </w:r>
            <w:r w:rsidRPr="007F0B90">
              <w:rPr>
                <w:rFonts w:ascii="Times New Roman" w:hAnsi="Times New Roman" w:cs="Times New Roman"/>
                <w:b/>
                <w:bCs/>
                <w:color w:val="F2F2F2" w:themeColor="background1" w:themeShade="F2"/>
                <w:sz w:val="22"/>
                <w:vertAlign w:val="superscript"/>
                <w:lang w:val="fr-CA"/>
              </w:rPr>
              <w:t>e</w:t>
            </w:r>
            <w:r w:rsidRPr="007F0B90">
              <w:rPr>
                <w:rFonts w:ascii="Times New Roman" w:hAnsi="Times New Roman" w:cs="Times New Roman"/>
                <w:b/>
                <w:bCs/>
                <w:color w:val="F2F2F2" w:themeColor="background1" w:themeShade="F2"/>
                <w:sz w:val="22"/>
                <w:lang w:val="fr-CA"/>
              </w:rPr>
              <w:t xml:space="preserve"> étage </w:t>
            </w:r>
          </w:p>
          <w:p w14:paraId="7B1F81A7" w14:textId="77777777" w:rsidR="00980B93" w:rsidRPr="007F0B90" w:rsidRDefault="00980B93" w:rsidP="00C4463A">
            <w:pPr>
              <w:pStyle w:val="Paragraphedeliste"/>
              <w:numPr>
                <w:ilvl w:val="0"/>
                <w:numId w:val="20"/>
              </w:numPr>
              <w:spacing w:after="0" w:line="240" w:lineRule="auto"/>
              <w:ind w:left="467" w:hanging="283"/>
              <w:rPr>
                <w:rFonts w:ascii="Times New Roman" w:hAnsi="Times New Roman" w:cs="Times New Roman"/>
                <w:color w:val="F2F2F2" w:themeColor="background1" w:themeShade="F2"/>
              </w:rPr>
            </w:pPr>
            <w:r w:rsidRPr="007F0B90">
              <w:rPr>
                <w:rFonts w:ascii="Times New Roman" w:hAnsi="Times New Roman" w:cs="Times New Roman"/>
                <w:color w:val="F2F2F2" w:themeColor="background1" w:themeShade="F2"/>
              </w:rPr>
              <w:t>Musique</w:t>
            </w:r>
          </w:p>
          <w:p w14:paraId="02BDCCB9" w14:textId="77777777" w:rsidR="00980B93" w:rsidRPr="007F0B90" w:rsidRDefault="00980B93" w:rsidP="00C4463A">
            <w:pPr>
              <w:pStyle w:val="Paragraphedeliste"/>
              <w:numPr>
                <w:ilvl w:val="0"/>
                <w:numId w:val="20"/>
              </w:numPr>
              <w:spacing w:after="0" w:line="240" w:lineRule="auto"/>
              <w:ind w:left="467" w:hanging="283"/>
              <w:rPr>
                <w:rFonts w:ascii="Times New Roman" w:hAnsi="Times New Roman" w:cs="Times New Roman"/>
                <w:color w:val="F2F2F2" w:themeColor="background1" w:themeShade="F2"/>
              </w:rPr>
            </w:pPr>
            <w:r w:rsidRPr="007F0B90">
              <w:rPr>
                <w:rFonts w:ascii="Times New Roman" w:hAnsi="Times New Roman" w:cs="Times New Roman"/>
                <w:color w:val="F2F2F2" w:themeColor="background1" w:themeShade="F2"/>
              </w:rPr>
              <w:t>Anglais</w:t>
            </w:r>
          </w:p>
          <w:p w14:paraId="46637BCC" w14:textId="77777777" w:rsidR="00980B93" w:rsidRPr="007F0B90" w:rsidRDefault="00980B93" w:rsidP="00C4463A">
            <w:pPr>
              <w:rPr>
                <w:rFonts w:ascii="Times New Roman" w:hAnsi="Times New Roman" w:cs="Times New Roman"/>
                <w:color w:val="F2F2F2" w:themeColor="background1" w:themeShade="F2"/>
                <w:sz w:val="22"/>
                <w:lang w:val="fr-CA"/>
              </w:rPr>
            </w:pPr>
          </w:p>
        </w:tc>
        <w:tc>
          <w:tcPr>
            <w:tcW w:w="2266" w:type="dxa"/>
            <w:vMerge w:val="restart"/>
            <w:tcBorders>
              <w:top w:val="single" w:sz="12" w:space="0" w:color="auto"/>
            </w:tcBorders>
            <w:shd w:val="clear" w:color="auto" w:fill="538135" w:themeFill="accent6" w:themeFillShade="BF"/>
            <w:vAlign w:val="center"/>
          </w:tcPr>
          <w:p w14:paraId="7191097D" w14:textId="77777777" w:rsidR="00980B93" w:rsidRPr="007F0B90" w:rsidRDefault="00980B93" w:rsidP="00C4463A">
            <w:pPr>
              <w:rPr>
                <w:rFonts w:ascii="Times New Roman" w:hAnsi="Times New Roman" w:cs="Times New Roman"/>
                <w:color w:val="F2F2F2" w:themeColor="background1" w:themeShade="F2"/>
                <w:sz w:val="22"/>
                <w:lang w:val="fr-CA"/>
              </w:rPr>
            </w:pPr>
            <w:r w:rsidRPr="007F0B90">
              <w:rPr>
                <w:rFonts w:ascii="Times New Roman" w:hAnsi="Times New Roman" w:cs="Times New Roman"/>
                <w:color w:val="F2F2F2" w:themeColor="background1" w:themeShade="F2"/>
                <w:sz w:val="22"/>
                <w:lang w:val="fr-CA"/>
              </w:rPr>
              <w:t>Michel Deschênes</w:t>
            </w:r>
          </w:p>
        </w:tc>
        <w:tc>
          <w:tcPr>
            <w:tcW w:w="718" w:type="dxa"/>
            <w:tcBorders>
              <w:top w:val="single" w:sz="12" w:space="0" w:color="auto"/>
            </w:tcBorders>
            <w:shd w:val="clear" w:color="auto" w:fill="538135" w:themeFill="accent6" w:themeFillShade="BF"/>
            <w:vAlign w:val="center"/>
          </w:tcPr>
          <w:p w14:paraId="64260315"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Titre</w:t>
            </w:r>
          </w:p>
        </w:tc>
        <w:tc>
          <w:tcPr>
            <w:tcW w:w="2810" w:type="dxa"/>
            <w:tcBorders>
              <w:top w:val="single" w:sz="12" w:space="0" w:color="auto"/>
              <w:right w:val="single" w:sz="12" w:space="0" w:color="auto"/>
            </w:tcBorders>
            <w:shd w:val="clear" w:color="auto" w:fill="538135" w:themeFill="accent6" w:themeFillShade="BF"/>
            <w:vAlign w:val="center"/>
          </w:tcPr>
          <w:p w14:paraId="21513471" w14:textId="77777777" w:rsidR="00980B93" w:rsidRPr="007F0B90" w:rsidRDefault="00980B93" w:rsidP="00C4463A">
            <w:pPr>
              <w:rPr>
                <w:rFonts w:ascii="Times New Roman" w:hAnsi="Times New Roman" w:cs="Times New Roman"/>
                <w:color w:val="F2F2F2" w:themeColor="background1" w:themeShade="F2"/>
                <w:sz w:val="22"/>
                <w:lang w:val="fr-CA"/>
              </w:rPr>
            </w:pPr>
            <w:r w:rsidRPr="007F0B90">
              <w:rPr>
                <w:rFonts w:ascii="Times New Roman" w:hAnsi="Times New Roman" w:cs="Times New Roman"/>
                <w:color w:val="F2F2F2" w:themeColor="background1" w:themeShade="F2"/>
                <w:sz w:val="22"/>
                <w:lang w:val="fr-CA"/>
              </w:rPr>
              <w:t>Professeur</w:t>
            </w:r>
          </w:p>
        </w:tc>
      </w:tr>
      <w:tr w:rsidR="00980B93" w:rsidRPr="00476264" w14:paraId="58043E7D" w14:textId="77777777" w:rsidTr="007F0B90">
        <w:trPr>
          <w:trHeight w:val="68"/>
          <w:jc w:val="center"/>
        </w:trPr>
        <w:tc>
          <w:tcPr>
            <w:tcW w:w="759" w:type="dxa"/>
            <w:vMerge/>
            <w:tcBorders>
              <w:left w:val="single" w:sz="12" w:space="0" w:color="auto"/>
              <w:bottom w:val="single" w:sz="12" w:space="0" w:color="auto"/>
              <w:right w:val="single" w:sz="12" w:space="0" w:color="auto"/>
            </w:tcBorders>
          </w:tcPr>
          <w:p w14:paraId="45A33D5C"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538135" w:themeFill="accent6" w:themeFillShade="BF"/>
            <w:vAlign w:val="center"/>
          </w:tcPr>
          <w:p w14:paraId="2275BD0D" w14:textId="77777777" w:rsidR="00980B93" w:rsidRPr="007F0B90" w:rsidRDefault="00980B93" w:rsidP="00C4463A">
            <w:pPr>
              <w:rPr>
                <w:rFonts w:ascii="Times New Roman" w:hAnsi="Times New Roman"/>
                <w:b/>
                <w:bCs/>
                <w:color w:val="F2F2F2" w:themeColor="background1" w:themeShade="F2"/>
                <w:sz w:val="22"/>
                <w:lang w:val="fr-CA"/>
              </w:rPr>
            </w:pPr>
          </w:p>
        </w:tc>
        <w:tc>
          <w:tcPr>
            <w:tcW w:w="2266" w:type="dxa"/>
            <w:vMerge/>
            <w:shd w:val="clear" w:color="auto" w:fill="538135" w:themeFill="accent6" w:themeFillShade="BF"/>
            <w:vAlign w:val="center"/>
          </w:tcPr>
          <w:p w14:paraId="19E27244" w14:textId="77777777" w:rsidR="00980B93" w:rsidRPr="007F0B90" w:rsidRDefault="00980B93" w:rsidP="00C4463A">
            <w:pPr>
              <w:rPr>
                <w:rFonts w:ascii="Times New Roman" w:hAnsi="Times New Roman"/>
                <w:color w:val="F2F2F2" w:themeColor="background1" w:themeShade="F2"/>
                <w:sz w:val="22"/>
                <w:lang w:val="fr-CA"/>
              </w:rPr>
            </w:pPr>
          </w:p>
        </w:tc>
        <w:tc>
          <w:tcPr>
            <w:tcW w:w="718" w:type="dxa"/>
            <w:shd w:val="clear" w:color="auto" w:fill="538135" w:themeFill="accent6" w:themeFillShade="BF"/>
            <w:vAlign w:val="center"/>
          </w:tcPr>
          <w:p w14:paraId="1F466CAD"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Local</w:t>
            </w:r>
          </w:p>
        </w:tc>
        <w:tc>
          <w:tcPr>
            <w:tcW w:w="2810" w:type="dxa"/>
            <w:tcBorders>
              <w:right w:val="single" w:sz="12" w:space="0" w:color="auto"/>
            </w:tcBorders>
            <w:shd w:val="clear" w:color="auto" w:fill="538135" w:themeFill="accent6" w:themeFillShade="BF"/>
            <w:vAlign w:val="center"/>
          </w:tcPr>
          <w:p w14:paraId="6BC3F7BF"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014B</w:t>
            </w:r>
          </w:p>
        </w:tc>
      </w:tr>
      <w:tr w:rsidR="00980B93" w:rsidRPr="00476264" w14:paraId="66E81711" w14:textId="77777777" w:rsidTr="007F0B90">
        <w:trPr>
          <w:trHeight w:val="68"/>
          <w:jc w:val="center"/>
        </w:trPr>
        <w:tc>
          <w:tcPr>
            <w:tcW w:w="759" w:type="dxa"/>
            <w:vMerge/>
            <w:tcBorders>
              <w:left w:val="single" w:sz="12" w:space="0" w:color="auto"/>
              <w:bottom w:val="single" w:sz="12" w:space="0" w:color="auto"/>
              <w:right w:val="single" w:sz="12" w:space="0" w:color="auto"/>
            </w:tcBorders>
          </w:tcPr>
          <w:p w14:paraId="35DE3507"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538135" w:themeFill="accent6" w:themeFillShade="BF"/>
            <w:vAlign w:val="center"/>
          </w:tcPr>
          <w:p w14:paraId="28A50B6F" w14:textId="77777777" w:rsidR="00980B93" w:rsidRPr="007F0B90" w:rsidRDefault="00980B93" w:rsidP="00C4463A">
            <w:pPr>
              <w:rPr>
                <w:rFonts w:ascii="Times New Roman" w:hAnsi="Times New Roman"/>
                <w:b/>
                <w:bCs/>
                <w:color w:val="F2F2F2" w:themeColor="background1" w:themeShade="F2"/>
                <w:sz w:val="22"/>
                <w:lang w:val="fr-CA"/>
              </w:rPr>
            </w:pPr>
          </w:p>
        </w:tc>
        <w:tc>
          <w:tcPr>
            <w:tcW w:w="2266" w:type="dxa"/>
            <w:vMerge/>
            <w:shd w:val="clear" w:color="auto" w:fill="538135" w:themeFill="accent6" w:themeFillShade="BF"/>
            <w:vAlign w:val="center"/>
          </w:tcPr>
          <w:p w14:paraId="5EB47C83" w14:textId="77777777" w:rsidR="00980B93" w:rsidRPr="007F0B90" w:rsidRDefault="00980B93" w:rsidP="00C4463A">
            <w:pPr>
              <w:rPr>
                <w:rFonts w:ascii="Times New Roman" w:hAnsi="Times New Roman"/>
                <w:color w:val="F2F2F2" w:themeColor="background1" w:themeShade="F2"/>
                <w:sz w:val="22"/>
                <w:lang w:val="fr-CA"/>
              </w:rPr>
            </w:pPr>
          </w:p>
        </w:tc>
        <w:tc>
          <w:tcPr>
            <w:tcW w:w="718" w:type="dxa"/>
            <w:shd w:val="clear" w:color="auto" w:fill="538135" w:themeFill="accent6" w:themeFillShade="BF"/>
            <w:vAlign w:val="center"/>
          </w:tcPr>
          <w:p w14:paraId="4D19899A"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Tél.</w:t>
            </w:r>
          </w:p>
        </w:tc>
        <w:tc>
          <w:tcPr>
            <w:tcW w:w="2810" w:type="dxa"/>
            <w:tcBorders>
              <w:right w:val="single" w:sz="12" w:space="0" w:color="auto"/>
            </w:tcBorders>
            <w:shd w:val="clear" w:color="auto" w:fill="538135" w:themeFill="accent6" w:themeFillShade="BF"/>
            <w:vAlign w:val="center"/>
          </w:tcPr>
          <w:p w14:paraId="67C0B4E1"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4531</w:t>
            </w:r>
          </w:p>
        </w:tc>
      </w:tr>
      <w:tr w:rsidR="00980B93" w:rsidRPr="00476264" w14:paraId="6E1EEF2C" w14:textId="77777777" w:rsidTr="007F0B90">
        <w:trPr>
          <w:trHeight w:val="70"/>
          <w:jc w:val="center"/>
        </w:trPr>
        <w:tc>
          <w:tcPr>
            <w:tcW w:w="759" w:type="dxa"/>
            <w:vMerge/>
            <w:tcBorders>
              <w:left w:val="single" w:sz="12" w:space="0" w:color="auto"/>
              <w:bottom w:val="single" w:sz="12" w:space="0" w:color="auto"/>
              <w:right w:val="single" w:sz="12" w:space="0" w:color="auto"/>
            </w:tcBorders>
          </w:tcPr>
          <w:p w14:paraId="70C9E6A0" w14:textId="77777777" w:rsidR="00980B93" w:rsidRPr="00476264" w:rsidRDefault="00980B93" w:rsidP="00C4463A">
            <w:pPr>
              <w:rPr>
                <w:rFonts w:ascii="Times New Roman" w:hAnsi="Times New Roman" w:cs="Times New Roman"/>
                <w:sz w:val="22"/>
                <w:lang w:val="fr-CA"/>
              </w:rPr>
            </w:pPr>
          </w:p>
        </w:tc>
        <w:tc>
          <w:tcPr>
            <w:tcW w:w="3205" w:type="dxa"/>
            <w:vMerge/>
            <w:tcBorders>
              <w:left w:val="single" w:sz="12" w:space="0" w:color="auto"/>
            </w:tcBorders>
            <w:shd w:val="clear" w:color="auto" w:fill="538135" w:themeFill="accent6" w:themeFillShade="BF"/>
          </w:tcPr>
          <w:p w14:paraId="0CA18735" w14:textId="77777777" w:rsidR="00980B93" w:rsidRPr="007F0B90" w:rsidRDefault="00980B93" w:rsidP="00C4463A">
            <w:pPr>
              <w:rPr>
                <w:rFonts w:ascii="Times New Roman" w:hAnsi="Times New Roman" w:cs="Times New Roman"/>
                <w:color w:val="F2F2F2" w:themeColor="background1" w:themeShade="F2"/>
                <w:sz w:val="22"/>
                <w:lang w:val="fr-CA"/>
              </w:rPr>
            </w:pPr>
          </w:p>
        </w:tc>
        <w:tc>
          <w:tcPr>
            <w:tcW w:w="2266" w:type="dxa"/>
            <w:vMerge w:val="restart"/>
            <w:shd w:val="clear" w:color="auto" w:fill="538135" w:themeFill="accent6" w:themeFillShade="BF"/>
            <w:vAlign w:val="center"/>
          </w:tcPr>
          <w:p w14:paraId="2BCCB221" w14:textId="582B4154" w:rsidR="00980B93" w:rsidRPr="007F0B90" w:rsidRDefault="00980B93" w:rsidP="00C4463A">
            <w:pPr>
              <w:rPr>
                <w:rFonts w:ascii="Times New Roman" w:hAnsi="Times New Roman" w:cs="Times New Roman"/>
                <w:color w:val="F2F2F2" w:themeColor="background1" w:themeShade="F2"/>
                <w:sz w:val="22"/>
                <w:lang w:val="fr-CA"/>
              </w:rPr>
            </w:pPr>
            <w:r w:rsidRPr="007F0B90">
              <w:rPr>
                <w:rFonts w:ascii="Times New Roman" w:hAnsi="Times New Roman" w:cs="Times New Roman"/>
                <w:color w:val="F2F2F2" w:themeColor="background1" w:themeShade="F2"/>
                <w:sz w:val="22"/>
                <w:lang w:val="fr-CA"/>
              </w:rPr>
              <w:t>Thomas Hodd</w:t>
            </w:r>
            <w:r w:rsidR="009D5D10" w:rsidRPr="007F0B90">
              <w:rPr>
                <w:rFonts w:ascii="Times New Roman" w:hAnsi="Times New Roman"/>
                <w:color w:val="F2F2F2" w:themeColor="background1" w:themeShade="F2"/>
                <w:sz w:val="22"/>
                <w:lang w:val="fr-CA"/>
              </w:rPr>
              <w:t>*</w:t>
            </w:r>
          </w:p>
        </w:tc>
        <w:tc>
          <w:tcPr>
            <w:tcW w:w="718" w:type="dxa"/>
            <w:shd w:val="clear" w:color="auto" w:fill="538135" w:themeFill="accent6" w:themeFillShade="BF"/>
            <w:vAlign w:val="center"/>
          </w:tcPr>
          <w:p w14:paraId="66DA6677"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Titre</w:t>
            </w:r>
          </w:p>
        </w:tc>
        <w:tc>
          <w:tcPr>
            <w:tcW w:w="2810" w:type="dxa"/>
            <w:tcBorders>
              <w:right w:val="single" w:sz="12" w:space="0" w:color="auto"/>
            </w:tcBorders>
            <w:shd w:val="clear" w:color="auto" w:fill="538135" w:themeFill="accent6" w:themeFillShade="BF"/>
          </w:tcPr>
          <w:p w14:paraId="1F21C8BE" w14:textId="6C5BE289" w:rsidR="00980B93" w:rsidRPr="007F0B90" w:rsidRDefault="00980B93" w:rsidP="00993B63">
            <w:pPr>
              <w:rPr>
                <w:rFonts w:ascii="Times New Roman" w:hAnsi="Times New Roman" w:cs="Times New Roman"/>
                <w:color w:val="F2F2F2" w:themeColor="background1" w:themeShade="F2"/>
                <w:sz w:val="22"/>
                <w:lang w:val="fr-CA"/>
              </w:rPr>
            </w:pPr>
            <w:r w:rsidRPr="007F0B90">
              <w:rPr>
                <w:rFonts w:ascii="Times New Roman" w:hAnsi="Times New Roman" w:cs="Times New Roman"/>
                <w:color w:val="F2F2F2" w:themeColor="background1" w:themeShade="F2"/>
                <w:sz w:val="22"/>
                <w:lang w:val="fr-CA"/>
              </w:rPr>
              <w:t>Professeur</w:t>
            </w:r>
            <w:r w:rsidR="00993B63" w:rsidRPr="007F0B90">
              <w:rPr>
                <w:rFonts w:ascii="Times New Roman" w:hAnsi="Times New Roman" w:cs="Times New Roman"/>
                <w:color w:val="F2F2F2" w:themeColor="background1" w:themeShade="F2"/>
                <w:sz w:val="22"/>
                <w:lang w:val="fr-CA"/>
              </w:rPr>
              <w:t xml:space="preserve"> / </w:t>
            </w:r>
            <w:r w:rsidRPr="007F0B90">
              <w:rPr>
                <w:rFonts w:ascii="Times New Roman" w:hAnsi="Times New Roman" w:cs="Times New Roman"/>
                <w:color w:val="F2F2F2" w:themeColor="background1" w:themeShade="F2"/>
                <w:sz w:val="22"/>
                <w:lang w:val="fr-CA"/>
              </w:rPr>
              <w:t>Directeur</w:t>
            </w:r>
          </w:p>
        </w:tc>
      </w:tr>
      <w:tr w:rsidR="00980B93" w:rsidRPr="00476264" w14:paraId="72A78240" w14:textId="77777777" w:rsidTr="007F0B90">
        <w:trPr>
          <w:trHeight w:val="68"/>
          <w:jc w:val="center"/>
        </w:trPr>
        <w:tc>
          <w:tcPr>
            <w:tcW w:w="759" w:type="dxa"/>
            <w:vMerge/>
            <w:tcBorders>
              <w:left w:val="single" w:sz="12" w:space="0" w:color="auto"/>
              <w:bottom w:val="single" w:sz="12" w:space="0" w:color="auto"/>
              <w:right w:val="single" w:sz="12" w:space="0" w:color="auto"/>
            </w:tcBorders>
          </w:tcPr>
          <w:p w14:paraId="33CA5622"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tcBorders>
            <w:shd w:val="clear" w:color="auto" w:fill="538135" w:themeFill="accent6" w:themeFillShade="BF"/>
          </w:tcPr>
          <w:p w14:paraId="74572699" w14:textId="77777777" w:rsidR="00980B93" w:rsidRPr="007F0B90" w:rsidRDefault="00980B93" w:rsidP="00C4463A">
            <w:pPr>
              <w:rPr>
                <w:rFonts w:ascii="Times New Roman" w:hAnsi="Times New Roman"/>
                <w:color w:val="F2F2F2" w:themeColor="background1" w:themeShade="F2"/>
                <w:sz w:val="22"/>
                <w:lang w:val="fr-CA"/>
              </w:rPr>
            </w:pPr>
          </w:p>
        </w:tc>
        <w:tc>
          <w:tcPr>
            <w:tcW w:w="2266" w:type="dxa"/>
            <w:vMerge/>
            <w:shd w:val="clear" w:color="auto" w:fill="538135" w:themeFill="accent6" w:themeFillShade="BF"/>
            <w:vAlign w:val="center"/>
          </w:tcPr>
          <w:p w14:paraId="4E70AA07" w14:textId="77777777" w:rsidR="00980B93" w:rsidRPr="007F0B90" w:rsidRDefault="00980B93" w:rsidP="00C4463A">
            <w:pPr>
              <w:rPr>
                <w:rFonts w:ascii="Times New Roman" w:hAnsi="Times New Roman"/>
                <w:color w:val="F2F2F2" w:themeColor="background1" w:themeShade="F2"/>
                <w:sz w:val="22"/>
                <w:lang w:val="fr-CA"/>
              </w:rPr>
            </w:pPr>
          </w:p>
        </w:tc>
        <w:tc>
          <w:tcPr>
            <w:tcW w:w="718" w:type="dxa"/>
            <w:shd w:val="clear" w:color="auto" w:fill="538135" w:themeFill="accent6" w:themeFillShade="BF"/>
            <w:vAlign w:val="center"/>
          </w:tcPr>
          <w:p w14:paraId="53379E7E"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Local</w:t>
            </w:r>
          </w:p>
        </w:tc>
        <w:tc>
          <w:tcPr>
            <w:tcW w:w="2810" w:type="dxa"/>
            <w:tcBorders>
              <w:right w:val="single" w:sz="12" w:space="0" w:color="auto"/>
            </w:tcBorders>
            <w:shd w:val="clear" w:color="auto" w:fill="538135" w:themeFill="accent6" w:themeFillShade="BF"/>
          </w:tcPr>
          <w:p w14:paraId="17C81A59"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238B</w:t>
            </w:r>
          </w:p>
        </w:tc>
      </w:tr>
      <w:tr w:rsidR="00980B93" w:rsidRPr="00476264" w14:paraId="6ED6B086" w14:textId="77777777" w:rsidTr="007F0B90">
        <w:trPr>
          <w:trHeight w:val="68"/>
          <w:jc w:val="center"/>
        </w:trPr>
        <w:tc>
          <w:tcPr>
            <w:tcW w:w="759" w:type="dxa"/>
            <w:vMerge/>
            <w:tcBorders>
              <w:left w:val="single" w:sz="12" w:space="0" w:color="auto"/>
              <w:bottom w:val="single" w:sz="12" w:space="0" w:color="auto"/>
              <w:right w:val="single" w:sz="12" w:space="0" w:color="auto"/>
            </w:tcBorders>
          </w:tcPr>
          <w:p w14:paraId="1F3CBAC0" w14:textId="77777777" w:rsidR="00980B93" w:rsidRPr="00476264" w:rsidRDefault="00980B93" w:rsidP="00C4463A">
            <w:pPr>
              <w:rPr>
                <w:rFonts w:ascii="Times New Roman" w:hAnsi="Times New Roman"/>
                <w:sz w:val="22"/>
                <w:lang w:val="fr-CA"/>
              </w:rPr>
            </w:pPr>
          </w:p>
        </w:tc>
        <w:tc>
          <w:tcPr>
            <w:tcW w:w="3205" w:type="dxa"/>
            <w:vMerge/>
            <w:tcBorders>
              <w:left w:val="single" w:sz="12" w:space="0" w:color="auto"/>
              <w:bottom w:val="single" w:sz="12" w:space="0" w:color="auto"/>
            </w:tcBorders>
            <w:shd w:val="clear" w:color="auto" w:fill="538135" w:themeFill="accent6" w:themeFillShade="BF"/>
          </w:tcPr>
          <w:p w14:paraId="77D527FF" w14:textId="77777777" w:rsidR="00980B93" w:rsidRPr="007F0B90" w:rsidRDefault="00980B93" w:rsidP="00C4463A">
            <w:pPr>
              <w:rPr>
                <w:rFonts w:ascii="Times New Roman" w:hAnsi="Times New Roman"/>
                <w:color w:val="F2F2F2" w:themeColor="background1" w:themeShade="F2"/>
                <w:sz w:val="22"/>
                <w:lang w:val="fr-CA"/>
              </w:rPr>
            </w:pPr>
          </w:p>
        </w:tc>
        <w:tc>
          <w:tcPr>
            <w:tcW w:w="2266" w:type="dxa"/>
            <w:vMerge/>
            <w:tcBorders>
              <w:bottom w:val="single" w:sz="12" w:space="0" w:color="auto"/>
            </w:tcBorders>
            <w:shd w:val="clear" w:color="auto" w:fill="538135" w:themeFill="accent6" w:themeFillShade="BF"/>
            <w:vAlign w:val="center"/>
          </w:tcPr>
          <w:p w14:paraId="476C5015" w14:textId="77777777" w:rsidR="00980B93" w:rsidRPr="007F0B90" w:rsidRDefault="00980B93" w:rsidP="00C4463A">
            <w:pPr>
              <w:rPr>
                <w:rFonts w:ascii="Times New Roman" w:hAnsi="Times New Roman"/>
                <w:color w:val="F2F2F2" w:themeColor="background1" w:themeShade="F2"/>
                <w:sz w:val="22"/>
                <w:lang w:val="fr-CA"/>
              </w:rPr>
            </w:pPr>
          </w:p>
        </w:tc>
        <w:tc>
          <w:tcPr>
            <w:tcW w:w="718" w:type="dxa"/>
            <w:tcBorders>
              <w:bottom w:val="single" w:sz="12" w:space="0" w:color="auto"/>
            </w:tcBorders>
            <w:shd w:val="clear" w:color="auto" w:fill="538135" w:themeFill="accent6" w:themeFillShade="BF"/>
            <w:vAlign w:val="center"/>
          </w:tcPr>
          <w:p w14:paraId="21490594"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Tél.</w:t>
            </w:r>
          </w:p>
        </w:tc>
        <w:tc>
          <w:tcPr>
            <w:tcW w:w="2810" w:type="dxa"/>
            <w:tcBorders>
              <w:bottom w:val="single" w:sz="12" w:space="0" w:color="auto"/>
              <w:right w:val="single" w:sz="12" w:space="0" w:color="auto"/>
            </w:tcBorders>
            <w:shd w:val="clear" w:color="auto" w:fill="538135" w:themeFill="accent6" w:themeFillShade="BF"/>
          </w:tcPr>
          <w:p w14:paraId="0967D157" w14:textId="77777777" w:rsidR="00980B93" w:rsidRPr="007F0B90" w:rsidRDefault="00980B93" w:rsidP="00C4463A">
            <w:pPr>
              <w:rPr>
                <w:rFonts w:ascii="Times New Roman" w:hAnsi="Times New Roman"/>
                <w:color w:val="F2F2F2" w:themeColor="background1" w:themeShade="F2"/>
                <w:sz w:val="22"/>
                <w:lang w:val="fr-CA"/>
              </w:rPr>
            </w:pPr>
            <w:r w:rsidRPr="007F0B90">
              <w:rPr>
                <w:rFonts w:ascii="Times New Roman" w:hAnsi="Times New Roman"/>
                <w:color w:val="F2F2F2" w:themeColor="background1" w:themeShade="F2"/>
                <w:sz w:val="22"/>
                <w:lang w:val="fr-CA"/>
              </w:rPr>
              <w:t>4247</w:t>
            </w:r>
          </w:p>
        </w:tc>
      </w:tr>
    </w:tbl>
    <w:p w14:paraId="6DC969AD" w14:textId="5A440AA1" w:rsidR="00980B93" w:rsidRDefault="00980B93" w:rsidP="00980B9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8EE4AC9" w14:textId="14378865"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720"/>
        <w:jc w:val="both"/>
        <w:rPr>
          <w:rFonts w:ascii="Times New Roman" w:hAnsi="Times New Roman"/>
          <w:sz w:val="22"/>
          <w:lang w:val="fr-FR"/>
        </w:rPr>
      </w:pPr>
      <w:r>
        <w:rPr>
          <w:rFonts w:ascii="Times New Roman" w:hAnsi="Times New Roman"/>
          <w:sz w:val="22"/>
          <w:lang w:val="fr-FR"/>
        </w:rPr>
        <w:t xml:space="preserv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 </w:t>
      </w:r>
    </w:p>
    <w:p w14:paraId="58B7DC95" w14:textId="6F80927D"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1.4</w:t>
      </w:r>
      <w:r>
        <w:rPr>
          <w:rFonts w:ascii="Times New Roman" w:hAnsi="Times New Roman"/>
          <w:sz w:val="22"/>
          <w:lang w:val="fr-FR"/>
        </w:rPr>
        <w:tab/>
      </w:r>
      <w:r>
        <w:rPr>
          <w:rFonts w:ascii="Times New Roman" w:hAnsi="Times New Roman"/>
          <w:sz w:val="22"/>
          <w:u w:val="single"/>
          <w:lang w:val="fr-FR"/>
        </w:rPr>
        <w:t xml:space="preserve">L'AGENT OU L'AGENTE DE </w:t>
      </w:r>
      <w:proofErr w:type="gramStart"/>
      <w:r>
        <w:rPr>
          <w:rFonts w:ascii="Times New Roman" w:hAnsi="Times New Roman"/>
          <w:sz w:val="22"/>
          <w:u w:val="single"/>
          <w:lang w:val="fr-FR"/>
        </w:rPr>
        <w:t>SÉCURITÉ</w:t>
      </w:r>
      <w:r>
        <w:rPr>
          <w:rFonts w:ascii="Times New Roman" w:hAnsi="Times New Roman"/>
          <w:sz w:val="22"/>
          <w:lang w:val="fr-FR"/>
        </w:rPr>
        <w:t>:</w:t>
      </w:r>
      <w:proofErr w:type="gramEnd"/>
    </w:p>
    <w:p w14:paraId="2096189F" w14:textId="2A25689D"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L'agent ou l'agente en devoir rendra toute assistance possible à la personne coordonnatrice de sécurité pendant l'évacuation.</w:t>
      </w:r>
    </w:p>
    <w:p w14:paraId="393B5318" w14:textId="5888A464"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33EF9690" w14:textId="4D5F0CB5" w:rsidR="00632408" w:rsidRDefault="00632408" w:rsidP="00AE2CF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96FD9CC" w14:textId="5C4780A4"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2.</w:t>
      </w:r>
      <w:r>
        <w:rPr>
          <w:rFonts w:ascii="Times New Roman" w:hAnsi="Times New Roman"/>
          <w:b/>
          <w:i/>
          <w:sz w:val="26"/>
          <w:lang w:val="fr-FR"/>
        </w:rPr>
        <w:tab/>
        <w:t>ÉVACUATION</w:t>
      </w:r>
    </w:p>
    <w:p w14:paraId="23032587" w14:textId="61033C3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4AC36B48" w14:textId="4A36FAE4"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2.1</w:t>
      </w:r>
      <w:r>
        <w:rPr>
          <w:rFonts w:ascii="Times New Roman" w:hAnsi="Times New Roman"/>
          <w:sz w:val="22"/>
          <w:lang w:val="fr-FR"/>
        </w:rPr>
        <w:tab/>
      </w:r>
      <w:r>
        <w:rPr>
          <w:rFonts w:ascii="Times New Roman" w:hAnsi="Times New Roman"/>
          <w:sz w:val="22"/>
          <w:u w:val="single"/>
          <w:lang w:val="fr-FR"/>
        </w:rPr>
        <w:t>GÉNÉRALITÉ</w:t>
      </w:r>
      <w:r>
        <w:rPr>
          <w:rFonts w:ascii="Times New Roman" w:hAnsi="Times New Roman"/>
          <w:sz w:val="22"/>
          <w:lang w:val="fr-FR"/>
        </w:rPr>
        <w:t>:</w:t>
      </w:r>
    </w:p>
    <w:p w14:paraId="45F78EAF" w14:textId="26D4A8D9"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51DDC51">
        <w:rPr>
          <w:rFonts w:ascii="Times New Roman" w:hAnsi="Times New Roman"/>
          <w:sz w:val="22"/>
          <w:szCs w:val="22"/>
          <w:lang w:val="fr-FR"/>
        </w:rPr>
        <w:t>La présente section expose les procédures générales à suivre en cas d'évacuation.  Elle s'adresse en particulier aux membres de l'</w:t>
      </w:r>
      <w:r w:rsidR="009C450C" w:rsidRPr="451DDC51">
        <w:rPr>
          <w:rFonts w:ascii="Times New Roman" w:hAnsi="Times New Roman"/>
          <w:sz w:val="22"/>
          <w:szCs w:val="22"/>
          <w:lang w:val="fr-FR"/>
        </w:rPr>
        <w:t>équipe de sauvetage</w:t>
      </w:r>
      <w:r w:rsidRPr="451DDC51">
        <w:rPr>
          <w:rFonts w:ascii="Times New Roman" w:hAnsi="Times New Roman"/>
          <w:sz w:val="22"/>
          <w:szCs w:val="22"/>
          <w:lang w:val="fr-FR"/>
        </w:rPr>
        <w:t xml:space="preserve"> et à ceux ou celles qui sont responsables d'une salle de classe au moment de l'évacuation.</w:t>
      </w:r>
    </w:p>
    <w:p w14:paraId="3CFB96E4"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453981FA" w14:textId="5D345DC4" w:rsidR="737A7530" w:rsidRDefault="737A7530"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sidRPr="451DDC51">
        <w:rPr>
          <w:rFonts w:ascii="Times New Roman" w:hAnsi="Times New Roman"/>
          <w:color w:val="000000" w:themeColor="text1"/>
          <w:sz w:val="22"/>
          <w:szCs w:val="22"/>
          <w:lang w:val="fr-FR"/>
        </w:rPr>
        <w:t>La carte ci-dessous démontre les points de rassemblement lors de l’évacuation :</w:t>
      </w:r>
    </w:p>
    <w:p w14:paraId="07578250" w14:textId="2DE249C8"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1421088" w14:textId="5D3550D3" w:rsidR="451DDC51" w:rsidRDefault="00F23FE3"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r>
        <w:rPr>
          <w:noProof/>
        </w:rPr>
        <w:drawing>
          <wp:anchor distT="0" distB="0" distL="114300" distR="114300" simplePos="0" relativeHeight="251659264" behindDoc="0" locked="0" layoutInCell="1" allowOverlap="1" wp14:anchorId="518531DD" wp14:editId="62143C67">
            <wp:simplePos x="0" y="0"/>
            <wp:positionH relativeFrom="column">
              <wp:posOffset>1089660</wp:posOffset>
            </wp:positionH>
            <wp:positionV relativeFrom="paragraph">
              <wp:posOffset>15875</wp:posOffset>
            </wp:positionV>
            <wp:extent cx="4043025" cy="3916680"/>
            <wp:effectExtent l="0" t="0" r="0" b="7620"/>
            <wp:wrapNone/>
            <wp:docPr id="1047944143" name="Image 104794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043025" cy="3916680"/>
                    </a:xfrm>
                    <a:prstGeom prst="rect">
                      <a:avLst/>
                    </a:prstGeom>
                  </pic:spPr>
                </pic:pic>
              </a:graphicData>
            </a:graphic>
            <wp14:sizeRelH relativeFrom="margin">
              <wp14:pctWidth>0</wp14:pctWidth>
            </wp14:sizeRelH>
            <wp14:sizeRelV relativeFrom="margin">
              <wp14:pctHeight>0</wp14:pctHeight>
            </wp14:sizeRelV>
          </wp:anchor>
        </w:drawing>
      </w:r>
    </w:p>
    <w:p w14:paraId="57580F88" w14:textId="47FC30EF"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540FAA8" w14:textId="620C1643"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6CFC97D" w14:textId="57C2E76E"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6A7A2FF1" w14:textId="4C8B9904"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209B2DAC" w14:textId="1E4AF12C"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6B803152" w14:textId="7C345420"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szCs w:val="22"/>
          <w:lang w:val="fr-FR"/>
        </w:rPr>
      </w:pPr>
    </w:p>
    <w:p w14:paraId="322C437C" w14:textId="4CC42520" w:rsidR="737A7530" w:rsidRDefault="737A7530"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szCs w:val="22"/>
          <w:lang w:val="fr-FR"/>
        </w:rPr>
      </w:pPr>
    </w:p>
    <w:p w14:paraId="0E04270A" w14:textId="48B9268C" w:rsidR="451DDC51" w:rsidRDefault="451DDC51"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szCs w:val="22"/>
          <w:lang w:val="fr-FR"/>
        </w:rPr>
      </w:pPr>
    </w:p>
    <w:p w14:paraId="66CC2B51" w14:textId="472C4E36" w:rsidR="737A7530" w:rsidRDefault="737A7530"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szCs w:val="22"/>
          <w:lang w:val="fr-FR"/>
        </w:rPr>
      </w:pPr>
    </w:p>
    <w:p w14:paraId="4529AE22" w14:textId="344FA7EA"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D69CE7E"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51B399"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0BF193B"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20B0022"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6D9F482"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AECD91C"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2B5B949"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858081F"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179467F" w14:textId="4D491A5A"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EC1FCBD"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F5DCFB9" w14:textId="0A28C3B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631BCD5" w14:textId="45D655C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16AD3D9" w14:textId="7B5FBCF5"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93782F8" w14:textId="4AA58B7C" w:rsidR="00F23FE3" w:rsidRDefault="00154AE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noProof/>
        </w:rPr>
        <w:lastRenderedPageBreak/>
        <w:drawing>
          <wp:anchor distT="0" distB="0" distL="114300" distR="114300" simplePos="0" relativeHeight="251658240" behindDoc="0" locked="0" layoutInCell="1" allowOverlap="1" wp14:anchorId="307D65FA" wp14:editId="7C75059D">
            <wp:simplePos x="0" y="0"/>
            <wp:positionH relativeFrom="column">
              <wp:posOffset>1409700</wp:posOffset>
            </wp:positionH>
            <wp:positionV relativeFrom="paragraph">
              <wp:posOffset>-104140</wp:posOffset>
            </wp:positionV>
            <wp:extent cx="3980793" cy="3848100"/>
            <wp:effectExtent l="0" t="0" r="1270" b="0"/>
            <wp:wrapNone/>
            <wp:docPr id="1517128209" name="Image 151712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80793" cy="3848100"/>
                    </a:xfrm>
                    <a:prstGeom prst="rect">
                      <a:avLst/>
                    </a:prstGeom>
                  </pic:spPr>
                </pic:pic>
              </a:graphicData>
            </a:graphic>
            <wp14:sizeRelH relativeFrom="margin">
              <wp14:pctWidth>0</wp14:pctWidth>
            </wp14:sizeRelH>
            <wp14:sizeRelV relativeFrom="margin">
              <wp14:pctHeight>0</wp14:pctHeight>
            </wp14:sizeRelV>
          </wp:anchor>
        </w:drawing>
      </w:r>
    </w:p>
    <w:p w14:paraId="2A633947" w14:textId="08B4B7F2"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F4F4CFD" w14:textId="23B5A384"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D958AB" w14:textId="23612AA0"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277DF46"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85FB035" w14:textId="02F14B22"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EC8E54A" w14:textId="3140C839"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789D06B"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2A9BED5" w14:textId="4F1A1CB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85CC973" w14:textId="041EEB96"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43573A8" w14:textId="5CE2ED7B"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E8FAC5F" w14:textId="1CC1446F"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F7507A2" w14:textId="421F9D9B"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7DF8B9B" w14:textId="36000B69"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35C5B89"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9484F3" w14:textId="63F52809"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866C010"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98CF82"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B1820F3"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215FF44"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2DFF87F"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A1DEF68"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8C420FC"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F01FE46" w14:textId="77777777" w:rsidR="00F23FE3" w:rsidRDefault="00F23FE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D87893A" w14:textId="77777777" w:rsidR="00154AE7" w:rsidRDefault="00154AE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D86D2DD" w14:textId="77777777" w:rsidR="00154AE7" w:rsidRDefault="00154AE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B0A3108" w14:textId="35F25157" w:rsidR="00632408" w:rsidRDefault="00632408">
      <w:pPr>
        <w:numPr>
          <w:ilvl w:val="1"/>
          <w:numId w:val="1"/>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u w:val="single"/>
          <w:lang w:val="fr-FR"/>
        </w:rPr>
        <w:t xml:space="preserve">PROFESSEURS, PROFESSEURES, TECHNICIENS, TECHNICIENNES et ASSISTANTS, </w:t>
      </w:r>
      <w:proofErr w:type="gramStart"/>
      <w:r>
        <w:rPr>
          <w:rFonts w:ascii="Times New Roman" w:hAnsi="Times New Roman"/>
          <w:sz w:val="22"/>
          <w:u w:val="single"/>
          <w:lang w:val="fr-FR"/>
        </w:rPr>
        <w:t>ASSISTANTES</w:t>
      </w:r>
      <w:r>
        <w:rPr>
          <w:rFonts w:ascii="Times New Roman" w:hAnsi="Times New Roman"/>
          <w:sz w:val="22"/>
          <w:lang w:val="fr-FR"/>
        </w:rPr>
        <w:t>:</w:t>
      </w:r>
      <w:proofErr w:type="gramEnd"/>
    </w:p>
    <w:p w14:paraId="0107E237" w14:textId="5B841E23"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267E1772" w14:textId="74DA1928"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2.2.1</w:t>
      </w:r>
      <w:r>
        <w:rPr>
          <w:rFonts w:ascii="Times New Roman" w:hAnsi="Times New Roman"/>
          <w:sz w:val="22"/>
          <w:lang w:val="fr-FR"/>
        </w:rPr>
        <w:tab/>
        <w:t>Au son de l'alarme, les professeurs, professeures, techniciens, techniciennes ou assistants, assistantes doivent voir à l'évacuation de leur salle de classe, laboratoire ou atelier. Ils doivent plus particulièrement:</w:t>
      </w:r>
    </w:p>
    <w:p w14:paraId="4E56447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E8E26BE"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s'assurer que les fenêtres et les portes de leur salle de classe sont fermées;</w:t>
      </w:r>
    </w:p>
    <w:p w14:paraId="0E71398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8B84569" w14:textId="77777777" w:rsidR="00632408" w:rsidRDefault="00632408">
      <w:pPr>
        <w:numPr>
          <w:ilvl w:val="0"/>
          <w:numId w:val="7"/>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voir à ce que les étudiants et étudiantes restent calmes;</w:t>
      </w:r>
    </w:p>
    <w:p w14:paraId="404B996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2F499AA1" w14:textId="5051EB93" w:rsidR="00632408" w:rsidRDefault="00632408">
      <w:pPr>
        <w:numPr>
          <w:ilvl w:val="0"/>
          <w:numId w:val="7"/>
        </w:numPr>
        <w:tabs>
          <w:tab w:val="left" w:pos="-1080"/>
          <w:tab w:val="left" w:pos="-720"/>
          <w:tab w:val="left" w:pos="0"/>
          <w:tab w:val="left" w:pos="720"/>
          <w:tab w:val="left" w:pos="1440"/>
          <w:tab w:val="left" w:pos="216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roofErr w:type="gramStart"/>
      <w:r>
        <w:rPr>
          <w:rFonts w:ascii="Times New Roman" w:hAnsi="Times New Roman"/>
          <w:sz w:val="22"/>
          <w:lang w:val="fr-FR"/>
        </w:rPr>
        <w:t>désigner</w:t>
      </w:r>
      <w:proofErr w:type="gramEnd"/>
      <w:r>
        <w:rPr>
          <w:rFonts w:ascii="Times New Roman" w:hAnsi="Times New Roman"/>
          <w:sz w:val="22"/>
          <w:lang w:val="fr-FR"/>
        </w:rPr>
        <w:t xml:space="preserve"> deux individus responsables de l'évacuation pour chaque personne handicapée;</w:t>
      </w:r>
    </w:p>
    <w:p w14:paraId="35BDD68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
    <w:p w14:paraId="4EDBA9D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mettre fin à toute expérience ou travail en cours, fermer toutes les soupapes à gaz et fermer le courant électrique aux équipements;</w:t>
      </w:r>
    </w:p>
    <w:p w14:paraId="5C0EC0A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D014E3C" w14:textId="77777777" w:rsidR="00632408" w:rsidRDefault="00632408" w:rsidP="007C0170">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e)</w:t>
      </w:r>
      <w:r>
        <w:rPr>
          <w:rFonts w:ascii="Times New Roman" w:hAnsi="Times New Roman"/>
          <w:sz w:val="22"/>
          <w:lang w:val="fr-FR"/>
        </w:rPr>
        <w:tab/>
        <w:t>guider les étudiants et étudiantes vers les escaliers et la sortie les plus proches et les plus sûrs ;</w:t>
      </w:r>
    </w:p>
    <w:p w14:paraId="76233AE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f)</w:t>
      </w:r>
      <w:r>
        <w:rPr>
          <w:rFonts w:ascii="Times New Roman" w:hAnsi="Times New Roman"/>
          <w:sz w:val="22"/>
          <w:lang w:val="fr-FR"/>
        </w:rPr>
        <w:tab/>
        <w:t xml:space="preserve">s'assurer que les étudiants et étudiantes évacuent l'édifice rapidement, sans courir, et qu'ils ou qu'elles descendent les escaliers en laissant un espace </w:t>
      </w:r>
    </w:p>
    <w:p w14:paraId="409760FF"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2880"/>
        <w:jc w:val="both"/>
        <w:rPr>
          <w:rFonts w:ascii="Times New Roman" w:hAnsi="Times New Roman"/>
          <w:sz w:val="22"/>
          <w:lang w:val="fr-FR"/>
        </w:rPr>
      </w:pPr>
      <w:r>
        <w:rPr>
          <w:rFonts w:ascii="Times New Roman" w:hAnsi="Times New Roman"/>
          <w:sz w:val="22"/>
          <w:lang w:val="fr-FR"/>
        </w:rPr>
        <w:t xml:space="preserve">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w:t>
      </w:r>
    </w:p>
    <w:p w14:paraId="0A70EF9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9A3CB8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g)</w:t>
      </w:r>
      <w:r>
        <w:rPr>
          <w:rFonts w:ascii="Times New Roman" w:hAnsi="Times New Roman"/>
          <w:sz w:val="22"/>
          <w:lang w:val="fr-FR"/>
        </w:rPr>
        <w:tab/>
        <w:t>s'assurer que personne n'utilise d'ascenseur sans l'autorisation du chef du service d'incendie.</w:t>
      </w:r>
    </w:p>
    <w:p w14:paraId="0BC477FA"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B3B7B8E" w14:textId="77777777" w:rsidR="00632408" w:rsidRDefault="00632408" w:rsidP="451DDC51">
      <w:pPr>
        <w:tabs>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szCs w:val="22"/>
          <w:lang w:val="fr-FR"/>
        </w:rPr>
      </w:pPr>
      <w:r w:rsidRPr="451DDC51">
        <w:rPr>
          <w:rFonts w:ascii="Times New Roman" w:hAnsi="Times New Roman"/>
          <w:sz w:val="22"/>
          <w:szCs w:val="22"/>
          <w:lang w:val="fr-FR"/>
        </w:rPr>
        <w:t>2.2.2</w:t>
      </w:r>
      <w:r>
        <w:rPr>
          <w:rFonts w:ascii="Times New Roman" w:hAnsi="Times New Roman"/>
          <w:sz w:val="22"/>
          <w:lang w:val="fr-FR"/>
        </w:rPr>
        <w:tab/>
      </w:r>
      <w:r w:rsidRPr="451DDC51">
        <w:rPr>
          <w:rFonts w:ascii="Times New Roman" w:hAnsi="Times New Roman"/>
          <w:sz w:val="22"/>
          <w:szCs w:val="22"/>
          <w:lang w:val="fr-FR"/>
        </w:rPr>
        <w:t xml:space="preserve">Une fois à l'extérieur, ils ou elles doivent confirmer à une personne préposée au sauvetage que tous les membres de leurs groupes ont évacué les lieux.  </w:t>
      </w:r>
      <w:smartTag w:uri="urn:schemas-microsoft-com:office:smarttags" w:element="metricconverter">
        <w:smartTagPr>
          <w:attr w:name="ProductID" w:val="100 m￨tres"/>
        </w:smartTagPr>
      </w:smartTag>
    </w:p>
    <w:p w14:paraId="03FF9FE0"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0A50B1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2.2.3</w:t>
      </w:r>
      <w:r>
        <w:rPr>
          <w:rFonts w:ascii="Times New Roman" w:hAnsi="Times New Roman"/>
          <w:sz w:val="22"/>
          <w:lang w:val="fr-FR"/>
        </w:rPr>
        <w:tab/>
        <w:t>Il faut attendre l'autorisation du chef du service d'incendie ou de la personne coordonnatrice avant de réintégrer l'édifice.</w:t>
      </w:r>
    </w:p>
    <w:p w14:paraId="56A6A24E"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1AD725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2.3</w:t>
      </w:r>
      <w:r>
        <w:rPr>
          <w:rFonts w:ascii="Times New Roman" w:hAnsi="Times New Roman"/>
          <w:sz w:val="22"/>
          <w:lang w:val="fr-FR"/>
        </w:rPr>
        <w:tab/>
      </w:r>
      <w:r>
        <w:rPr>
          <w:rFonts w:ascii="Times New Roman" w:hAnsi="Times New Roman"/>
          <w:sz w:val="22"/>
          <w:u w:val="single"/>
          <w:lang w:val="fr-FR"/>
        </w:rPr>
        <w:t>PERSONNES PRÉPOSÉES AU SAUVETAGE</w:t>
      </w:r>
      <w:r>
        <w:rPr>
          <w:rFonts w:ascii="Times New Roman" w:hAnsi="Times New Roman"/>
          <w:sz w:val="22"/>
          <w:lang w:val="fr-FR"/>
        </w:rPr>
        <w:t>:</w:t>
      </w:r>
    </w:p>
    <w:p w14:paraId="0608370B"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43466C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2.3.1</w:t>
      </w:r>
      <w:r>
        <w:rPr>
          <w:rFonts w:ascii="Times New Roman" w:hAnsi="Times New Roman"/>
          <w:sz w:val="22"/>
          <w:lang w:val="fr-FR"/>
        </w:rPr>
        <w:tab/>
        <w:t>Au son de l'alarme, la personne préposée au sauvetage met son brassard et veille à l'évacuation de son secteur. Elle doit plus particulièrement:</w:t>
      </w:r>
    </w:p>
    <w:p w14:paraId="6956D81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3AC2233"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firstLine="144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voir à ce que les personnes restent calmes;</w:t>
      </w:r>
    </w:p>
    <w:p w14:paraId="3DA8DB70"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11F73A8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guider les personnes vers les escaliers et la sortie les plus proches et les plus sûrs ;</w:t>
      </w:r>
    </w:p>
    <w:p w14:paraId="548CCA3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835BDC0"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 xml:space="preserve">s'assurer que les personnes évacuent l'édifice rapidement, sans courir, et qu'elles descendent les escaliers en laissant un espace de </w:t>
      </w:r>
      <w:proofErr w:type="spellStart"/>
      <w:r>
        <w:rPr>
          <w:rFonts w:ascii="Times New Roman" w:hAnsi="Times New Roman"/>
          <w:sz w:val="22"/>
          <w:lang w:val="fr-FR"/>
        </w:rPr>
        <w:t>manoeuvre</w:t>
      </w:r>
      <w:proofErr w:type="spellEnd"/>
      <w:r>
        <w:rPr>
          <w:rFonts w:ascii="Times New Roman" w:hAnsi="Times New Roman"/>
          <w:sz w:val="22"/>
          <w:lang w:val="fr-FR"/>
        </w:rPr>
        <w:t xml:space="preserve"> aux pompiers le long du ou des murs ;</w:t>
      </w:r>
    </w:p>
    <w:p w14:paraId="00BD4393"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7D60330"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880" w:hanging="720"/>
        <w:jc w:val="both"/>
        <w:rPr>
          <w:rFonts w:ascii="Times New Roman" w:hAnsi="Times New Roman"/>
          <w:sz w:val="22"/>
          <w:lang w:val="fr-FR"/>
        </w:rPr>
      </w:pPr>
      <w:r>
        <w:rPr>
          <w:rFonts w:ascii="Times New Roman" w:hAnsi="Times New Roman"/>
          <w:sz w:val="22"/>
          <w:lang w:val="fr-FR"/>
        </w:rPr>
        <w:t>d)</w:t>
      </w:r>
      <w:r>
        <w:rPr>
          <w:rFonts w:ascii="Times New Roman" w:hAnsi="Times New Roman"/>
          <w:sz w:val="22"/>
          <w:lang w:val="fr-FR"/>
        </w:rPr>
        <w:tab/>
        <w:t>s'assurer que personne n'utilise d'ascenseur sans l'autorisation du chef du service d'incendie;</w:t>
      </w:r>
    </w:p>
    <w:p w14:paraId="68454FC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611AC81" w14:textId="77777777" w:rsidR="001B4AEB" w:rsidRDefault="00632408" w:rsidP="001B4AEB">
      <w:pPr>
        <w:numPr>
          <w:ilvl w:val="0"/>
          <w:numId w:val="8"/>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rPr>
          <w:rFonts w:ascii="Times New Roman" w:hAnsi="Times New Roman"/>
          <w:sz w:val="22"/>
          <w:lang w:val="fr-FR"/>
        </w:rPr>
      </w:pPr>
      <w:r>
        <w:rPr>
          <w:rFonts w:ascii="Times New Roman" w:hAnsi="Times New Roman"/>
          <w:sz w:val="22"/>
          <w:lang w:val="fr-FR"/>
        </w:rPr>
        <w:t xml:space="preserve">      la personne préposée au sauvetage doit s'assurer que deu</w:t>
      </w:r>
      <w:r w:rsidR="001B4AEB">
        <w:rPr>
          <w:rFonts w:ascii="Times New Roman" w:hAnsi="Times New Roman"/>
          <w:sz w:val="22"/>
          <w:lang w:val="fr-FR"/>
        </w:rPr>
        <w:t xml:space="preserve">x responsables </w:t>
      </w:r>
    </w:p>
    <w:p w14:paraId="2F13A156" w14:textId="77777777" w:rsidR="00632408" w:rsidRDefault="001B4AEB" w:rsidP="001B4AE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520"/>
        <w:rPr>
          <w:rFonts w:ascii="Times New Roman" w:hAnsi="Times New Roman"/>
          <w:sz w:val="22"/>
          <w:lang w:val="fr-FR"/>
        </w:rPr>
      </w:pPr>
      <w:r>
        <w:rPr>
          <w:rFonts w:ascii="Times New Roman" w:hAnsi="Times New Roman"/>
          <w:sz w:val="22"/>
          <w:lang w:val="fr-FR"/>
        </w:rPr>
        <w:t xml:space="preserve">      </w:t>
      </w:r>
      <w:r w:rsidR="00632408">
        <w:rPr>
          <w:rFonts w:ascii="Times New Roman" w:hAnsi="Times New Roman"/>
          <w:sz w:val="22"/>
          <w:lang w:val="fr-FR"/>
        </w:rPr>
        <w:t>s'occupent de l'évacuation pour chaque personne handicapée.</w:t>
      </w:r>
    </w:p>
    <w:p w14:paraId="1F213D3B"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936C3DE" w14:textId="77777777" w:rsidR="00632408" w:rsidRDefault="00632408">
      <w:pPr>
        <w:numPr>
          <w:ilvl w:val="2"/>
          <w:numId w:val="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Au fur et à mesure que les lieux sont évacués, les personnes préposées au sauvetage doivent inspecter CHAQUE pièce (y inclu</w:t>
      </w:r>
      <w:r w:rsidR="00B276D4">
        <w:rPr>
          <w:rFonts w:ascii="Times New Roman" w:hAnsi="Times New Roman"/>
          <w:sz w:val="22"/>
          <w:lang w:val="fr-FR"/>
        </w:rPr>
        <w:t>t</w:t>
      </w:r>
      <w:r>
        <w:rPr>
          <w:rFonts w:ascii="Times New Roman" w:hAnsi="Times New Roman"/>
          <w:sz w:val="22"/>
          <w:lang w:val="fr-FR"/>
        </w:rPr>
        <w:t xml:space="preserve"> les salles de toilette) afin de s'assurer que tous les occupants et occupantes sont sortis. Elles doivent cogner à toutes les portes, verrouillées ou non, et aviser, à haute voix, les occupants et occupantes d’évacuer l’édifice. Elles doivent fermer les fenêtres et les portes qui seraient restées ouvertes. Elles doivent s’assurer que les portes coupe-feu de leur secteur sont fermées avant de quitter l’édifice.</w:t>
      </w:r>
    </w:p>
    <w:p w14:paraId="250507C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D07EE87" w14:textId="67CF3DC9" w:rsidR="00632408" w:rsidRPr="00AE2CF6" w:rsidRDefault="00632408" w:rsidP="00AE2CF6">
      <w:pPr>
        <w:numPr>
          <w:ilvl w:val="2"/>
          <w:numId w:val="2"/>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La personne préposée au sauvetage est la dernière à quitter le secteur auquel elle est affectée et une fois à l'extérieur, elle confirme à la personne coordonnatrice de sécurité que toutes les personnes de son secteur ont évacué les lieux.  La personne préposée au sauvetage garde le groupe dont elle a assuré l'évacuation </w:t>
      </w:r>
      <w:r w:rsidR="007D634A">
        <w:rPr>
          <w:rFonts w:ascii="Times New Roman" w:hAnsi="Times New Roman"/>
          <w:sz w:val="22"/>
          <w:lang w:val="fr-FR"/>
        </w:rPr>
        <w:t>aux points de rassemblement</w:t>
      </w:r>
      <w:r>
        <w:rPr>
          <w:rFonts w:ascii="Times New Roman" w:hAnsi="Times New Roman"/>
          <w:sz w:val="22"/>
          <w:lang w:val="fr-FR"/>
        </w:rPr>
        <w:t>. Elle jette un coup d’œil aux portes d’entrées de l’édifice afin de s’assurer que personne ne le réintègre pendant la situation d’urgence.</w:t>
      </w:r>
    </w:p>
    <w:p w14:paraId="44568257" w14:textId="77777777" w:rsidR="00632408" w:rsidRDefault="00632408">
      <w:p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5D32084" w14:textId="473233D4"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2.3.4</w:t>
      </w:r>
      <w:r>
        <w:rPr>
          <w:rFonts w:ascii="Times New Roman" w:hAnsi="Times New Roman"/>
          <w:sz w:val="22"/>
          <w:lang w:val="fr-FR"/>
        </w:rPr>
        <w:tab/>
        <w:t>Les pers</w:t>
      </w:r>
      <w:r w:rsidR="000C3578">
        <w:rPr>
          <w:rFonts w:ascii="Times New Roman" w:hAnsi="Times New Roman"/>
          <w:sz w:val="22"/>
          <w:lang w:val="fr-FR"/>
        </w:rPr>
        <w:t>onnes préposées au sauvetage du Pavillon des</w:t>
      </w:r>
      <w:r>
        <w:rPr>
          <w:rFonts w:ascii="Times New Roman" w:hAnsi="Times New Roman"/>
          <w:sz w:val="22"/>
          <w:lang w:val="fr-FR"/>
        </w:rPr>
        <w:t xml:space="preserve"> Arts demandent</w:t>
      </w:r>
      <w:r w:rsidR="000C3578">
        <w:rPr>
          <w:rFonts w:ascii="Times New Roman" w:hAnsi="Times New Roman"/>
          <w:sz w:val="22"/>
          <w:lang w:val="fr-FR"/>
        </w:rPr>
        <w:t xml:space="preserve"> au</w:t>
      </w:r>
      <w:r w:rsidR="00F377CE">
        <w:rPr>
          <w:rFonts w:ascii="Times New Roman" w:hAnsi="Times New Roman"/>
          <w:sz w:val="22"/>
          <w:lang w:val="fr-FR"/>
        </w:rPr>
        <w:t>x</w:t>
      </w:r>
      <w:r w:rsidR="000C3578">
        <w:rPr>
          <w:rFonts w:ascii="Times New Roman" w:hAnsi="Times New Roman"/>
          <w:sz w:val="22"/>
          <w:lang w:val="fr-FR"/>
        </w:rPr>
        <w:t xml:space="preserve"> personnes évacuées </w:t>
      </w:r>
      <w:r>
        <w:rPr>
          <w:rFonts w:ascii="Times New Roman" w:hAnsi="Times New Roman"/>
          <w:sz w:val="22"/>
          <w:lang w:val="fr-FR"/>
        </w:rPr>
        <w:t xml:space="preserve">de </w:t>
      </w:r>
      <w:r w:rsidR="000C3578">
        <w:rPr>
          <w:rFonts w:ascii="Times New Roman" w:hAnsi="Times New Roman"/>
          <w:sz w:val="22"/>
          <w:lang w:val="fr-FR"/>
        </w:rPr>
        <w:t>se rassembler près du Pavillon de l</w:t>
      </w:r>
      <w:r>
        <w:rPr>
          <w:rFonts w:ascii="Times New Roman" w:hAnsi="Times New Roman"/>
          <w:sz w:val="22"/>
          <w:lang w:val="fr-FR"/>
        </w:rPr>
        <w:t>’Ingénierie. Quant aux pers</w:t>
      </w:r>
      <w:r w:rsidR="000C3578">
        <w:rPr>
          <w:rFonts w:ascii="Times New Roman" w:hAnsi="Times New Roman"/>
          <w:sz w:val="22"/>
          <w:lang w:val="fr-FR"/>
        </w:rPr>
        <w:t xml:space="preserve">onnes préposées au sauvetage du Pavillon des </w:t>
      </w:r>
      <w:r w:rsidR="007D634A">
        <w:rPr>
          <w:rFonts w:ascii="Times New Roman" w:hAnsi="Times New Roman"/>
          <w:sz w:val="22"/>
          <w:lang w:val="fr-FR"/>
        </w:rPr>
        <w:t>Beaux-Arts</w:t>
      </w:r>
      <w:r>
        <w:rPr>
          <w:rFonts w:ascii="Times New Roman" w:hAnsi="Times New Roman"/>
          <w:sz w:val="22"/>
          <w:lang w:val="fr-FR"/>
        </w:rPr>
        <w:t>, elles dirigent les pe</w:t>
      </w:r>
      <w:r w:rsidR="000C3578">
        <w:rPr>
          <w:rFonts w:ascii="Times New Roman" w:hAnsi="Times New Roman"/>
          <w:sz w:val="22"/>
          <w:lang w:val="fr-FR"/>
        </w:rPr>
        <w:t>rsonnes évacuées vers la Bibliothèque</w:t>
      </w:r>
      <w:r>
        <w:rPr>
          <w:rFonts w:ascii="Times New Roman" w:hAnsi="Times New Roman"/>
          <w:sz w:val="22"/>
          <w:lang w:val="fr-FR"/>
        </w:rPr>
        <w:t xml:space="preserve"> Champlain.</w:t>
      </w:r>
      <w:r>
        <w:rPr>
          <w:rFonts w:ascii="Times New Roman" w:hAnsi="Times New Roman"/>
          <w:sz w:val="22"/>
          <w:lang w:val="fr-FR"/>
        </w:rPr>
        <w:tab/>
      </w:r>
    </w:p>
    <w:p w14:paraId="4F934AC8"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0A8CAE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2.3.5</w:t>
      </w:r>
      <w:r>
        <w:rPr>
          <w:rFonts w:ascii="Times New Roman" w:hAnsi="Times New Roman"/>
          <w:sz w:val="22"/>
          <w:lang w:val="fr-FR"/>
        </w:rPr>
        <w:tab/>
        <w:t>Il faut attendre l'autorisation du chef du service d'incendie ou de la personne coordonnatrice de sécurité avant de réintégrer l'édifice.</w:t>
      </w:r>
    </w:p>
    <w:p w14:paraId="467CB72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98AB4E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2.4</w:t>
      </w:r>
      <w:r>
        <w:rPr>
          <w:rFonts w:ascii="Times New Roman" w:hAnsi="Times New Roman"/>
          <w:sz w:val="22"/>
          <w:lang w:val="fr-FR"/>
        </w:rPr>
        <w:tab/>
      </w:r>
      <w:smartTag w:uri="urn:schemas-microsoft-com:office:smarttags" w:element="PersonName">
        <w:smartTagPr>
          <w:attr w:name="ProductID" w:val="LA PERSONNE COORDONNATRICE"/>
        </w:smartTagPr>
        <w:r>
          <w:rPr>
            <w:rFonts w:ascii="Times New Roman" w:hAnsi="Times New Roman"/>
            <w:sz w:val="22"/>
            <w:u w:val="single"/>
            <w:lang w:val="fr-FR"/>
          </w:rPr>
          <w:t>LA PERSONNE COORDONNATRICE</w:t>
        </w:r>
      </w:smartTag>
      <w:r>
        <w:rPr>
          <w:rFonts w:ascii="Times New Roman" w:hAnsi="Times New Roman"/>
          <w:sz w:val="22"/>
          <w:u w:val="single"/>
          <w:lang w:val="fr-FR"/>
        </w:rPr>
        <w:t xml:space="preserve"> DE SÉCURITÉ</w:t>
      </w:r>
      <w:r>
        <w:rPr>
          <w:rFonts w:ascii="Times New Roman" w:hAnsi="Times New Roman"/>
          <w:sz w:val="22"/>
          <w:lang w:val="fr-FR"/>
        </w:rPr>
        <w:t>:</w:t>
      </w:r>
    </w:p>
    <w:p w14:paraId="194AA6B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FEA4EB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2.4.1</w:t>
      </w:r>
      <w:r>
        <w:rPr>
          <w:rFonts w:ascii="Times New Roman" w:hAnsi="Times New Roman"/>
          <w:sz w:val="22"/>
          <w:lang w:val="fr-FR"/>
        </w:rPr>
        <w:tab/>
        <w:t xml:space="preserve">Au son de l'alarme, la personne coordonnatrice de sécurité met sa veste d’urgence et doit, en étudiant le panneau annonciateur, dépister à quel endroit le système fut actionné. </w:t>
      </w:r>
    </w:p>
    <w:p w14:paraId="3ADA779B"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A2B46D4" w14:textId="52953252" w:rsidR="00632408" w:rsidRDefault="00632408">
      <w:pPr>
        <w:numPr>
          <w:ilvl w:val="2"/>
          <w:numId w:val="1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Elle doit s'assurer que le service d'incendie de la  Ville de Moncton est avisé: no. </w:t>
      </w:r>
      <w:proofErr w:type="gramStart"/>
      <w:r>
        <w:rPr>
          <w:rFonts w:ascii="Times New Roman" w:hAnsi="Times New Roman"/>
          <w:sz w:val="22"/>
          <w:lang w:val="fr-FR"/>
        </w:rPr>
        <w:t>de</w:t>
      </w:r>
      <w:proofErr w:type="gramEnd"/>
      <w:r>
        <w:rPr>
          <w:rFonts w:ascii="Times New Roman" w:hAnsi="Times New Roman"/>
          <w:sz w:val="22"/>
          <w:lang w:val="fr-FR"/>
        </w:rPr>
        <w:t xml:space="preserve"> téléphone – 911.</w:t>
      </w:r>
    </w:p>
    <w:p w14:paraId="194924D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2616D5D9" w14:textId="77777777" w:rsidR="00632408" w:rsidRDefault="00632408">
      <w:pPr>
        <w:numPr>
          <w:ilvl w:val="2"/>
          <w:numId w:val="1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Elle doit s'assurer que le </w:t>
      </w:r>
      <w:r w:rsidR="00270440">
        <w:rPr>
          <w:rFonts w:ascii="Times New Roman" w:hAnsi="Times New Roman"/>
          <w:sz w:val="22"/>
          <w:lang w:val="fr-FR"/>
        </w:rPr>
        <w:t xml:space="preserve">Service de sécurité est avisé: </w:t>
      </w:r>
      <w:r>
        <w:rPr>
          <w:rFonts w:ascii="Times New Roman" w:hAnsi="Times New Roman"/>
          <w:sz w:val="22"/>
          <w:lang w:val="fr-FR"/>
        </w:rPr>
        <w:t>no. de téléphone - 4100.</w:t>
      </w:r>
    </w:p>
    <w:p w14:paraId="5516B0D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28AD4C3" w14:textId="77777777" w:rsidR="00632408" w:rsidRDefault="00632408" w:rsidP="00F70A47">
      <w:pPr>
        <w:keepNext/>
        <w:numPr>
          <w:ilvl w:val="2"/>
          <w:numId w:val="1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Elle doit actionner l’avertisseur d’incendie manuel du côté de l’édifice où l’alarme ne </w:t>
      </w:r>
    </w:p>
    <w:p w14:paraId="03112093" w14:textId="1EA5A030" w:rsidR="00632408" w:rsidRDefault="00632408" w:rsidP="00F70A47">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proofErr w:type="gramStart"/>
      <w:r>
        <w:rPr>
          <w:rFonts w:ascii="Times New Roman" w:hAnsi="Times New Roman"/>
          <w:sz w:val="22"/>
          <w:lang w:val="fr-FR"/>
        </w:rPr>
        <w:t>sonne</w:t>
      </w:r>
      <w:proofErr w:type="gramEnd"/>
      <w:r>
        <w:rPr>
          <w:rFonts w:ascii="Times New Roman" w:hAnsi="Times New Roman"/>
          <w:sz w:val="22"/>
          <w:lang w:val="fr-FR"/>
        </w:rPr>
        <w:t xml:space="preserve"> pas (Arts ou </w:t>
      </w:r>
      <w:r w:rsidR="007D634A">
        <w:rPr>
          <w:rFonts w:ascii="Times New Roman" w:hAnsi="Times New Roman"/>
          <w:sz w:val="22"/>
          <w:lang w:val="fr-FR"/>
        </w:rPr>
        <w:t>Beaux-Arts</w:t>
      </w:r>
      <w:r>
        <w:rPr>
          <w:rFonts w:ascii="Times New Roman" w:hAnsi="Times New Roman"/>
          <w:sz w:val="22"/>
          <w:lang w:val="fr-FR"/>
        </w:rPr>
        <w:t>).</w:t>
      </w:r>
    </w:p>
    <w:p w14:paraId="431B51D0" w14:textId="77777777" w:rsidR="00632408" w:rsidRDefault="00632408">
      <w:p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A1E6B11" w14:textId="77777777" w:rsidR="007C0170" w:rsidRDefault="007C0170">
      <w:p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BFE0EC4" w14:textId="77777777" w:rsidR="00F90760" w:rsidRPr="00F90760" w:rsidRDefault="00632408" w:rsidP="00F90760">
      <w:pPr>
        <w:numPr>
          <w:ilvl w:val="2"/>
          <w:numId w:val="10"/>
        </w:numPr>
        <w:tabs>
          <w:tab w:val="left" w:pos="-1080"/>
          <w:tab w:val="left" w:pos="-720"/>
          <w:tab w:val="left" w:pos="0"/>
          <w:tab w:val="left" w:pos="144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Elle se poste près de la porte d'entrée 010B du côté </w:t>
      </w:r>
      <w:r w:rsidR="000C3578">
        <w:rPr>
          <w:rFonts w:ascii="Times New Roman" w:hAnsi="Times New Roman"/>
          <w:sz w:val="22"/>
          <w:lang w:val="fr-FR"/>
        </w:rPr>
        <w:t>de la Bibliothèque</w:t>
      </w:r>
      <w:r>
        <w:rPr>
          <w:rFonts w:ascii="Times New Roman" w:hAnsi="Times New Roman"/>
          <w:sz w:val="22"/>
          <w:lang w:val="fr-FR"/>
        </w:rPr>
        <w:t xml:space="preserve"> Champlain </w:t>
      </w:r>
      <w:r w:rsidR="00F90760">
        <w:rPr>
          <w:rFonts w:ascii="Times New Roman" w:hAnsi="Times New Roman"/>
          <w:sz w:val="22"/>
          <w:lang w:val="fr-FR"/>
        </w:rPr>
        <w:t xml:space="preserve">et elle </w:t>
      </w:r>
      <w:r w:rsidR="000C3578">
        <w:rPr>
          <w:rFonts w:ascii="Times New Roman" w:hAnsi="Times New Roman"/>
          <w:sz w:val="22"/>
          <w:lang w:val="fr-FR"/>
        </w:rPr>
        <w:t xml:space="preserve">se </w:t>
      </w:r>
      <w:r>
        <w:rPr>
          <w:rFonts w:ascii="Times New Roman" w:hAnsi="Times New Roman"/>
          <w:sz w:val="22"/>
          <w:lang w:val="fr-FR"/>
        </w:rPr>
        <w:t>tient en communication avec les personnes préposées au sauvetage.</w:t>
      </w:r>
    </w:p>
    <w:p w14:paraId="6C8959C1"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C45382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2.4.6</w:t>
      </w:r>
      <w:r>
        <w:rPr>
          <w:rFonts w:ascii="Times New Roman" w:hAnsi="Times New Roman"/>
          <w:sz w:val="22"/>
          <w:lang w:val="fr-FR"/>
        </w:rPr>
        <w:tab/>
        <w:t>À leur arrivée, elle doit informer les pompiers et le Service de sécurité des dangers spéciaux qui pourraient exister dans les environs du foyer de l'incendie, tel que: bidon à gaz, produits explosifs, produits radioactifs, etc.</w:t>
      </w:r>
    </w:p>
    <w:p w14:paraId="3688E1F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510BC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2.4.7</w:t>
      </w:r>
      <w:r>
        <w:rPr>
          <w:rFonts w:ascii="Times New Roman" w:hAnsi="Times New Roman"/>
          <w:sz w:val="22"/>
          <w:lang w:val="fr-FR"/>
        </w:rPr>
        <w:tab/>
        <w:t>Au cours d'une évacuation, elle reçoit les confirmations de toutes les personnes préposées au sauvetage des édifices. Elle rappelle aux personnes préposées au sauvetage de jeter un coup d’œil sur les portes d’entrées des édifices pour s’assurer que personne ne le réintègre pendant la situation d’urgence.</w:t>
      </w:r>
      <w:r w:rsidR="00F90760">
        <w:rPr>
          <w:rFonts w:ascii="Times New Roman" w:hAnsi="Times New Roman"/>
          <w:sz w:val="22"/>
          <w:lang w:val="fr-FR"/>
        </w:rPr>
        <w:t xml:space="preserve"> </w:t>
      </w:r>
      <w:r w:rsidR="00F90760" w:rsidRPr="00F04577">
        <w:rPr>
          <w:rFonts w:ascii="Times New Roman" w:hAnsi="Times New Roman"/>
          <w:i/>
          <w:sz w:val="22"/>
          <w:lang w:val="fr-FR"/>
        </w:rPr>
        <w:t>Elle s’assure qu’une personne préposée au sauvetage se poste dans la passerelle (125-C) entre le Centre des technologies</w:t>
      </w:r>
      <w:r w:rsidR="00F04577" w:rsidRPr="00F04577">
        <w:rPr>
          <w:rFonts w:ascii="Times New Roman" w:hAnsi="Times New Roman"/>
          <w:i/>
          <w:sz w:val="22"/>
          <w:lang w:val="fr-FR"/>
        </w:rPr>
        <w:t xml:space="preserve"> et des sciences de la santé (CTSS) et le Pavillon des Arts pour empêcher le passage de</w:t>
      </w:r>
      <w:r w:rsidR="00F04577">
        <w:rPr>
          <w:rFonts w:ascii="Times New Roman" w:hAnsi="Times New Roman"/>
          <w:sz w:val="22"/>
          <w:lang w:val="fr-FR"/>
        </w:rPr>
        <w:t xml:space="preserve"> </w:t>
      </w:r>
      <w:r w:rsidR="00F04577" w:rsidRPr="00F04577">
        <w:rPr>
          <w:rFonts w:ascii="Times New Roman" w:hAnsi="Times New Roman"/>
          <w:i/>
          <w:sz w:val="22"/>
          <w:lang w:val="fr-FR"/>
        </w:rPr>
        <w:t>personnes du CTSS et de l’extérieur vers le Pavillon des Arts.</w:t>
      </w:r>
      <w:r>
        <w:rPr>
          <w:rFonts w:ascii="Times New Roman" w:hAnsi="Times New Roman"/>
          <w:sz w:val="22"/>
          <w:lang w:val="fr-FR"/>
        </w:rPr>
        <w:t xml:space="preserve"> Elle demande aux personnes préposées de garder les perso</w:t>
      </w:r>
      <w:r w:rsidR="00F04577">
        <w:rPr>
          <w:rFonts w:ascii="Times New Roman" w:hAnsi="Times New Roman"/>
          <w:sz w:val="22"/>
          <w:lang w:val="fr-FR"/>
        </w:rPr>
        <w:t>nnes évacuées près du Pavillon de l’</w:t>
      </w:r>
      <w:r w:rsidR="00F90760">
        <w:rPr>
          <w:rFonts w:ascii="Times New Roman" w:hAnsi="Times New Roman"/>
          <w:sz w:val="22"/>
          <w:lang w:val="fr-FR"/>
        </w:rPr>
        <w:t>Ingénierie et de la Bibliothèque</w:t>
      </w:r>
      <w:r>
        <w:rPr>
          <w:rFonts w:ascii="Times New Roman" w:hAnsi="Times New Roman"/>
          <w:sz w:val="22"/>
          <w:lang w:val="fr-FR"/>
        </w:rPr>
        <w:t xml:space="preserve"> Champlain.  Elle doit elle-même déclarer au chef des pompiers que l’évacuation est complète et indiquer s’il y a des blessés.</w:t>
      </w:r>
    </w:p>
    <w:p w14:paraId="0C3CDB36"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5B24FE8" w14:textId="77777777" w:rsidR="00632408" w:rsidRDefault="000C35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 xml:space="preserve">2.4.8   </w:t>
      </w:r>
      <w:r w:rsidR="00632408">
        <w:rPr>
          <w:rFonts w:ascii="Times New Roman" w:hAnsi="Times New Roman"/>
          <w:sz w:val="22"/>
          <w:lang w:val="fr-FR"/>
        </w:rPr>
        <w:t xml:space="preserve">Tout dépendant des conditions atmosphériques, elle doit entreprendre les démarches nécessaires avec </w:t>
      </w:r>
      <w:r>
        <w:rPr>
          <w:rFonts w:ascii="Times New Roman" w:hAnsi="Times New Roman"/>
          <w:sz w:val="22"/>
          <w:lang w:val="fr-FR"/>
        </w:rPr>
        <w:t>le Pavillon</w:t>
      </w:r>
      <w:r w:rsidR="00272B21">
        <w:rPr>
          <w:rFonts w:ascii="Times New Roman" w:hAnsi="Times New Roman"/>
          <w:sz w:val="22"/>
          <w:lang w:val="fr-FR"/>
        </w:rPr>
        <w:t xml:space="preserve"> Jean Cadieux, le Pavillon</w:t>
      </w:r>
      <w:r w:rsidR="00632408">
        <w:rPr>
          <w:rFonts w:ascii="Times New Roman" w:hAnsi="Times New Roman"/>
          <w:sz w:val="22"/>
          <w:lang w:val="fr-FR"/>
        </w:rPr>
        <w:t xml:space="preserve"> Jac</w:t>
      </w:r>
      <w:r w:rsidR="00272B21">
        <w:rPr>
          <w:rFonts w:ascii="Times New Roman" w:hAnsi="Times New Roman"/>
          <w:sz w:val="22"/>
          <w:lang w:val="fr-FR"/>
        </w:rPr>
        <w:t>queline Bouchard et/ou la Bibliothèque</w:t>
      </w:r>
      <w:r w:rsidR="00632408">
        <w:rPr>
          <w:rFonts w:ascii="Times New Roman" w:hAnsi="Times New Roman"/>
          <w:sz w:val="22"/>
          <w:lang w:val="fr-FR"/>
        </w:rPr>
        <w:t xml:space="preserve"> Champlain afin d'abriter de façon temporaire les personnes qui sont évacué</w:t>
      </w:r>
      <w:r w:rsidR="00B276D4">
        <w:rPr>
          <w:rFonts w:ascii="Times New Roman" w:hAnsi="Times New Roman"/>
          <w:sz w:val="22"/>
          <w:lang w:val="fr-FR"/>
        </w:rPr>
        <w:t>e</w:t>
      </w:r>
      <w:r w:rsidR="00632408">
        <w:rPr>
          <w:rFonts w:ascii="Times New Roman" w:hAnsi="Times New Roman"/>
          <w:sz w:val="22"/>
          <w:lang w:val="fr-FR"/>
        </w:rPr>
        <w:t>s des édifices.</w:t>
      </w:r>
    </w:p>
    <w:p w14:paraId="74B02DFA"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5E0C097"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2.4.9</w:t>
      </w:r>
      <w:r>
        <w:rPr>
          <w:rFonts w:ascii="Times New Roman" w:hAnsi="Times New Roman"/>
          <w:sz w:val="22"/>
          <w:lang w:val="fr-FR"/>
        </w:rPr>
        <w:tab/>
        <w:t>Après avoir reçu l'autorisation des pompiers, elle donne le signal de fin d'alerte.</w:t>
      </w:r>
    </w:p>
    <w:p w14:paraId="3A492291"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2BFF9FB"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2.5</w:t>
      </w:r>
      <w:r>
        <w:rPr>
          <w:rFonts w:ascii="Times New Roman" w:hAnsi="Times New Roman"/>
          <w:sz w:val="22"/>
          <w:lang w:val="fr-FR"/>
        </w:rPr>
        <w:tab/>
      </w:r>
      <w:r>
        <w:rPr>
          <w:rFonts w:ascii="Times New Roman" w:hAnsi="Times New Roman"/>
          <w:sz w:val="22"/>
          <w:u w:val="single"/>
          <w:lang w:val="fr-FR"/>
        </w:rPr>
        <w:t>L'AGENT OU L'AGENTE DU SERVICE DE SÉCURITÉ</w:t>
      </w:r>
      <w:r>
        <w:rPr>
          <w:rFonts w:ascii="Times New Roman" w:hAnsi="Times New Roman"/>
          <w:sz w:val="22"/>
          <w:lang w:val="fr-FR"/>
        </w:rPr>
        <w:t>:</w:t>
      </w:r>
    </w:p>
    <w:p w14:paraId="39E5DBD7"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22F8FC9"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2.5.1</w:t>
      </w:r>
      <w:r>
        <w:rPr>
          <w:rFonts w:ascii="Times New Roman" w:hAnsi="Times New Roman"/>
          <w:sz w:val="22"/>
          <w:lang w:val="fr-FR"/>
        </w:rPr>
        <w:tab/>
        <w:t>Il ou elle doit prêter main-forte à la personne coordonnatrice de sécurité dans l'évacuation des édifices.</w:t>
      </w:r>
    </w:p>
    <w:p w14:paraId="35ABF33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09DDBE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2.5.2</w:t>
      </w:r>
      <w:r>
        <w:rPr>
          <w:rFonts w:ascii="Times New Roman" w:hAnsi="Times New Roman"/>
          <w:sz w:val="22"/>
          <w:lang w:val="fr-FR"/>
        </w:rPr>
        <w:tab/>
        <w:t>Il ou elle doit assister le service d'incendie dans les fonctions suivantes: contrôle de foule, contrôle de circulation, contrôle d'accès.</w:t>
      </w:r>
    </w:p>
    <w:p w14:paraId="630AB1E4"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C576AC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2.5.3</w:t>
      </w:r>
      <w:r>
        <w:rPr>
          <w:rFonts w:ascii="Times New Roman" w:hAnsi="Times New Roman"/>
          <w:sz w:val="22"/>
          <w:lang w:val="fr-FR"/>
        </w:rPr>
        <w:tab/>
        <w:t>Il ou elle doit initier une enquête préliminaire afin de découvrir la cause de l'incendie.</w:t>
      </w:r>
    </w:p>
    <w:p w14:paraId="30A7D378"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1687C82"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07D5FDF"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3.</w:t>
      </w:r>
      <w:r>
        <w:rPr>
          <w:rFonts w:ascii="Times New Roman" w:hAnsi="Times New Roman"/>
          <w:b/>
          <w:i/>
          <w:sz w:val="26"/>
          <w:lang w:val="fr-FR"/>
        </w:rPr>
        <w:tab/>
        <w:t xml:space="preserve">MESURES DE SÉCURITÉ </w:t>
      </w:r>
      <w:r w:rsidR="00B276D4">
        <w:rPr>
          <w:rFonts w:ascii="Times New Roman" w:hAnsi="Times New Roman"/>
          <w:b/>
          <w:i/>
          <w:sz w:val="26"/>
          <w:lang w:val="fr-FR"/>
        </w:rPr>
        <w:t>À</w:t>
      </w:r>
      <w:r>
        <w:rPr>
          <w:rFonts w:ascii="Times New Roman" w:hAnsi="Times New Roman"/>
          <w:b/>
          <w:i/>
          <w:sz w:val="26"/>
          <w:lang w:val="fr-FR"/>
        </w:rPr>
        <w:t xml:space="preserve"> SUIVRE EN CAS D'INCENDIE</w:t>
      </w:r>
    </w:p>
    <w:p w14:paraId="34D39CEB"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537B1F9"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3.1</w:t>
      </w:r>
      <w:r>
        <w:rPr>
          <w:rFonts w:ascii="Times New Roman" w:hAnsi="Times New Roman"/>
          <w:sz w:val="22"/>
          <w:lang w:val="fr-FR"/>
        </w:rPr>
        <w:tab/>
      </w:r>
      <w:smartTag w:uri="urn:schemas-microsoft-com:office:smarttags" w:element="PersonName">
        <w:smartTagPr>
          <w:attr w:name="ProductID" w:val="LA D￉COUVERTE D'UN"/>
        </w:smartTagPr>
        <w:r>
          <w:rPr>
            <w:rFonts w:ascii="Times New Roman" w:hAnsi="Times New Roman"/>
            <w:sz w:val="22"/>
            <w:u w:val="single"/>
            <w:lang w:val="fr-FR"/>
          </w:rPr>
          <w:t>LA DÉCOUVERTE D'UN</w:t>
        </w:r>
      </w:smartTag>
      <w:r>
        <w:rPr>
          <w:rFonts w:ascii="Times New Roman" w:hAnsi="Times New Roman"/>
          <w:sz w:val="22"/>
          <w:u w:val="single"/>
          <w:lang w:val="fr-FR"/>
        </w:rPr>
        <w:t xml:space="preserve"> FEU</w:t>
      </w:r>
      <w:r>
        <w:rPr>
          <w:rFonts w:ascii="Times New Roman" w:hAnsi="Times New Roman"/>
          <w:sz w:val="22"/>
          <w:lang w:val="fr-FR"/>
        </w:rPr>
        <w:t>:</w:t>
      </w:r>
    </w:p>
    <w:p w14:paraId="34B365B0" w14:textId="3C7E48DE" w:rsidR="00632408" w:rsidRDefault="00632408" w:rsidP="001F2BE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Quiconque voit de la fumée ou des flammes, ou perçoit des fortes odeurs de brûlé, doit déclencher l'avertisseur d'incendie manuel le plus proche et avertir toutes les personnes qui se trouvent dans son entourage.  Il ou elle doit aussi téléphoner au 911 et identifier l'édifice tout en précisant l'étage du foyer d'incendie.  Il ou elle doit alors utiliser la sortie la plus proche et la plus sûre pour se rendre </w:t>
      </w:r>
      <w:r w:rsidR="00FE41D5">
        <w:rPr>
          <w:rFonts w:ascii="Times New Roman" w:hAnsi="Times New Roman"/>
          <w:sz w:val="22"/>
          <w:lang w:val="fr-FR"/>
        </w:rPr>
        <w:t xml:space="preserve">à un point de rassemblement. </w:t>
      </w:r>
    </w:p>
    <w:p w14:paraId="6150EEAC"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8E11F3D"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3.1.1</w:t>
      </w:r>
      <w:r>
        <w:rPr>
          <w:rFonts w:ascii="Times New Roman" w:hAnsi="Times New Roman"/>
          <w:sz w:val="22"/>
          <w:lang w:val="fr-FR"/>
        </w:rPr>
        <w:tab/>
        <w:t>Vous pouvez tenter de maîtriser un petit incendie à l’aide d'un extincteur portatif seulement si vous n’ê</w:t>
      </w:r>
      <w:r w:rsidR="00D6189A">
        <w:rPr>
          <w:rFonts w:ascii="Times New Roman" w:hAnsi="Times New Roman"/>
          <w:sz w:val="22"/>
          <w:lang w:val="fr-FR"/>
        </w:rPr>
        <w:t>tes pas en danger et que vous av</w:t>
      </w:r>
      <w:r>
        <w:rPr>
          <w:rFonts w:ascii="Times New Roman" w:hAnsi="Times New Roman"/>
          <w:sz w:val="22"/>
          <w:lang w:val="fr-FR"/>
        </w:rPr>
        <w:t>ez une voie de sortie non obstruée.</w:t>
      </w:r>
    </w:p>
    <w:p w14:paraId="6F78506F" w14:textId="77777777" w:rsidR="00F04577" w:rsidRDefault="00F045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5B2941A"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3.2</w:t>
      </w:r>
      <w:r>
        <w:rPr>
          <w:rFonts w:ascii="Times New Roman" w:hAnsi="Times New Roman"/>
          <w:sz w:val="22"/>
          <w:lang w:val="fr-FR"/>
        </w:rPr>
        <w:tab/>
      </w:r>
      <w:r>
        <w:rPr>
          <w:rFonts w:ascii="Times New Roman" w:hAnsi="Times New Roman"/>
          <w:sz w:val="22"/>
          <w:u w:val="single"/>
          <w:lang w:val="fr-FR"/>
        </w:rPr>
        <w:t>ALARME (à tous)</w:t>
      </w:r>
      <w:r>
        <w:rPr>
          <w:rFonts w:ascii="Times New Roman" w:hAnsi="Times New Roman"/>
          <w:sz w:val="22"/>
          <w:lang w:val="fr-FR"/>
        </w:rPr>
        <w:t>:</w:t>
      </w:r>
    </w:p>
    <w:p w14:paraId="1F005435" w14:textId="4086C47F" w:rsidR="00632408" w:rsidRDefault="00632408" w:rsidP="00FE41D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Au son de l'alarme, vous devez fermer les fenêtres et les portes de vos locaux et quitter l'édifice par la sortie la plus proche et la plus sûre. Éloignez-vous du bâtiment </w:t>
      </w:r>
      <w:r w:rsidR="00FE41D5">
        <w:rPr>
          <w:rFonts w:ascii="Times New Roman" w:hAnsi="Times New Roman"/>
          <w:sz w:val="22"/>
          <w:lang w:val="fr-FR"/>
        </w:rPr>
        <w:t>et rendez-vous à un point de rassemblement</w:t>
      </w:r>
      <w:r>
        <w:rPr>
          <w:rFonts w:ascii="Times New Roman" w:hAnsi="Times New Roman"/>
          <w:sz w:val="22"/>
          <w:lang w:val="fr-FR"/>
        </w:rPr>
        <w:t>.</w:t>
      </w:r>
    </w:p>
    <w:p w14:paraId="6AAB47AC" w14:textId="77777777" w:rsidR="00B87DAC" w:rsidRDefault="00B87DAC"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1440"/>
        <w:jc w:val="both"/>
        <w:rPr>
          <w:rFonts w:ascii="Times New Roman" w:hAnsi="Times New Roman"/>
          <w:sz w:val="22"/>
          <w:lang w:val="fr-FR"/>
        </w:rPr>
      </w:pPr>
    </w:p>
    <w:p w14:paraId="47E98A32"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Suivez les directive</w:t>
      </w:r>
      <w:r w:rsidR="00F377CE">
        <w:rPr>
          <w:rFonts w:ascii="Times New Roman" w:hAnsi="Times New Roman"/>
          <w:sz w:val="22"/>
          <w:lang w:val="fr-FR"/>
        </w:rPr>
        <w:t>s</w:t>
      </w:r>
      <w:r>
        <w:rPr>
          <w:rFonts w:ascii="Times New Roman" w:hAnsi="Times New Roman"/>
          <w:sz w:val="22"/>
          <w:lang w:val="fr-FR"/>
        </w:rPr>
        <w:t xml:space="preserve"> de la personne préposée au sauvetage.</w:t>
      </w:r>
    </w:p>
    <w:p w14:paraId="65676B8A"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B9582FF"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Demeurez calme et silencieux.</w:t>
      </w:r>
    </w:p>
    <w:p w14:paraId="41CF3FC3"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46CDEE7C"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N'utilisez pas l'ascenseur à moins d’avis contraire.</w:t>
      </w:r>
    </w:p>
    <w:p w14:paraId="6542F24C"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firstLine="1440"/>
        <w:jc w:val="both"/>
        <w:rPr>
          <w:rFonts w:ascii="Times New Roman" w:hAnsi="Times New Roman"/>
          <w:sz w:val="22"/>
          <w:lang w:val="fr-FR"/>
        </w:rPr>
      </w:pPr>
    </w:p>
    <w:p w14:paraId="545632FD" w14:textId="02B2A8E0"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Descendez l'escalier en laissant un espace de </w:t>
      </w:r>
      <w:r w:rsidR="00FF2E7A">
        <w:rPr>
          <w:rFonts w:ascii="Times New Roman" w:hAnsi="Times New Roman"/>
          <w:sz w:val="22"/>
          <w:lang w:val="fr-FR"/>
        </w:rPr>
        <w:t>manœuvre</w:t>
      </w:r>
      <w:r>
        <w:rPr>
          <w:rFonts w:ascii="Times New Roman" w:hAnsi="Times New Roman"/>
          <w:sz w:val="22"/>
          <w:lang w:val="fr-FR"/>
        </w:rPr>
        <w:t xml:space="preserve"> aux pompiers le long du ou des murs.</w:t>
      </w:r>
    </w:p>
    <w:p w14:paraId="09EEE489"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2CC22055"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courez pas</w:t>
      </w:r>
      <w:r w:rsidR="00B276D4">
        <w:rPr>
          <w:rFonts w:ascii="Times New Roman" w:hAnsi="Times New Roman"/>
          <w:sz w:val="22"/>
          <w:lang w:val="fr-FR"/>
        </w:rPr>
        <w:t>,</w:t>
      </w:r>
      <w:r>
        <w:rPr>
          <w:rFonts w:ascii="Times New Roman" w:hAnsi="Times New Roman"/>
          <w:sz w:val="22"/>
          <w:lang w:val="fr-FR"/>
        </w:rPr>
        <w:t xml:space="preserve"> mais ne vous attardez pas non plus.</w:t>
      </w:r>
    </w:p>
    <w:p w14:paraId="2E5F1813"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12B576A"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revenez pas sur vos pas pour prendre vos effets personnels.</w:t>
      </w:r>
    </w:p>
    <w:p w14:paraId="46C52E10"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1584EA44" w14:textId="77777777" w:rsidR="00632408" w:rsidRDefault="00632408" w:rsidP="00BE01BC">
      <w:pPr>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déplacez pas votre voiture sauf sur demande d’un agent, d’une agente ou des pompiers.</w:t>
      </w:r>
    </w:p>
    <w:p w14:paraId="271BED00" w14:textId="77777777" w:rsidR="00632408" w:rsidRDefault="00632408" w:rsidP="00BE01B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hAnsi="Times New Roman"/>
          <w:sz w:val="22"/>
          <w:lang w:val="fr-FR"/>
        </w:rPr>
      </w:pPr>
    </w:p>
    <w:p w14:paraId="755FD89C" w14:textId="77777777" w:rsidR="00632408" w:rsidRDefault="00632408" w:rsidP="00BE01BC">
      <w:pPr>
        <w:widowControl/>
        <w:numPr>
          <w:ilvl w:val="2"/>
          <w:numId w:val="1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Ne réintégrez pas l'édifice avant de recevoir l'autorisation de la personne coordonnatrice de sécurité ou du chef du service d'incendie.</w:t>
      </w:r>
    </w:p>
    <w:p w14:paraId="7905E10A"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71972CF3"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N.B.</w:t>
      </w:r>
      <w:r>
        <w:rPr>
          <w:rFonts w:ascii="Times New Roman" w:hAnsi="Times New Roman"/>
          <w:sz w:val="22"/>
          <w:lang w:val="fr-FR"/>
        </w:rPr>
        <w:tab/>
        <w:t>Rappelez-vous que dans un endroit rempli de fumée, il est plus facile de respirer au niveau du sol.</w:t>
      </w:r>
    </w:p>
    <w:p w14:paraId="4FA44AE8"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CDA7E0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3.3</w:t>
      </w:r>
      <w:r>
        <w:rPr>
          <w:rFonts w:ascii="Times New Roman" w:hAnsi="Times New Roman"/>
          <w:sz w:val="22"/>
          <w:lang w:val="fr-FR"/>
        </w:rPr>
        <w:tab/>
      </w:r>
      <w:r>
        <w:rPr>
          <w:rFonts w:ascii="Times New Roman" w:hAnsi="Times New Roman"/>
          <w:sz w:val="22"/>
          <w:u w:val="single"/>
          <w:lang w:val="fr-FR"/>
        </w:rPr>
        <w:t>ÉVACUATION (</w:t>
      </w:r>
      <w:r w:rsidR="009C450C">
        <w:rPr>
          <w:rFonts w:ascii="Times New Roman" w:hAnsi="Times New Roman"/>
          <w:sz w:val="22"/>
          <w:u w:val="single"/>
          <w:lang w:val="fr-FR"/>
        </w:rPr>
        <w:t>Équipe de sauvetage</w:t>
      </w:r>
      <w:r>
        <w:rPr>
          <w:rFonts w:ascii="Times New Roman" w:hAnsi="Times New Roman"/>
          <w:sz w:val="22"/>
          <w:u w:val="single"/>
          <w:lang w:val="fr-FR"/>
        </w:rPr>
        <w:t>, professeurs et professeures)</w:t>
      </w:r>
      <w:r>
        <w:rPr>
          <w:rFonts w:ascii="Times New Roman" w:hAnsi="Times New Roman"/>
          <w:sz w:val="22"/>
          <w:lang w:val="fr-FR"/>
        </w:rPr>
        <w:t>:</w:t>
      </w:r>
    </w:p>
    <w:p w14:paraId="15217A8F"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Au son de l'alarme, les membres de l'</w:t>
      </w:r>
      <w:r w:rsidR="009C450C">
        <w:rPr>
          <w:rFonts w:ascii="Times New Roman" w:hAnsi="Times New Roman"/>
          <w:sz w:val="22"/>
          <w:lang w:val="fr-FR"/>
        </w:rPr>
        <w:t>équipe de sauvetage</w:t>
      </w:r>
      <w:r>
        <w:rPr>
          <w:rFonts w:ascii="Times New Roman" w:hAnsi="Times New Roman"/>
          <w:sz w:val="22"/>
          <w:lang w:val="fr-FR"/>
        </w:rPr>
        <w:t xml:space="preserve"> et les responsables des salles de classe en cours doivent voir à l'évacuation de l'édifice selon les procédures décrites dans la section (2) de ce document.</w:t>
      </w:r>
    </w:p>
    <w:p w14:paraId="4067736D"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BC3EE45" w14:textId="77777777" w:rsidR="00632408" w:rsidRDefault="006324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D833309"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outlineLvl w:val="0"/>
        <w:rPr>
          <w:rFonts w:ascii="Times New Roman" w:hAnsi="Times New Roman"/>
          <w:i/>
          <w:sz w:val="26"/>
          <w:lang w:val="fr-FR"/>
        </w:rPr>
      </w:pPr>
      <w:bookmarkStart w:id="2" w:name="_Toc129772047"/>
      <w:r w:rsidRPr="00FC62DC">
        <w:rPr>
          <w:rFonts w:ascii="Times New Roman" w:hAnsi="Times New Roman"/>
          <w:b/>
          <w:i/>
          <w:sz w:val="26"/>
          <w:lang w:val="fr-FR"/>
        </w:rPr>
        <w:t>4.</w:t>
      </w:r>
      <w:r w:rsidRPr="00FC62DC">
        <w:rPr>
          <w:rFonts w:ascii="Times New Roman" w:hAnsi="Times New Roman"/>
          <w:b/>
          <w:i/>
          <w:sz w:val="26"/>
          <w:lang w:val="fr-FR"/>
        </w:rPr>
        <w:tab/>
        <w:t>PROCÉDURES EN CAS DE MENACE</w:t>
      </w:r>
      <w:bookmarkEnd w:id="2"/>
    </w:p>
    <w:p w14:paraId="0D49C0B5"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61728A76" w14:textId="77777777" w:rsidR="000B479F" w:rsidRPr="00FC62DC" w:rsidRDefault="000B479F" w:rsidP="000B479F">
      <w:pPr>
        <w:pStyle w:val="Titre2"/>
        <w:rPr>
          <w:rFonts w:ascii="Times New Roman" w:hAnsi="Times New Roman"/>
          <w:color w:val="auto"/>
          <w:sz w:val="22"/>
          <w:lang w:val="fr-FR"/>
        </w:rPr>
      </w:pPr>
      <w:bookmarkStart w:id="3" w:name="_Toc129772048"/>
      <w:r w:rsidRPr="00FC62DC">
        <w:rPr>
          <w:rFonts w:ascii="Times New Roman" w:hAnsi="Times New Roman"/>
          <w:color w:val="auto"/>
          <w:sz w:val="22"/>
          <w:lang w:val="fr-FR"/>
        </w:rPr>
        <w:t>4.1</w:t>
      </w:r>
      <w:r w:rsidRPr="00FC62DC">
        <w:rPr>
          <w:rFonts w:ascii="Times New Roman" w:hAnsi="Times New Roman"/>
          <w:color w:val="auto"/>
          <w:sz w:val="22"/>
          <w:lang w:val="fr-FR"/>
        </w:rPr>
        <w:tab/>
      </w:r>
      <w:r w:rsidRPr="00FC62DC">
        <w:rPr>
          <w:rFonts w:ascii="Times New Roman" w:hAnsi="Times New Roman"/>
          <w:color w:val="auto"/>
          <w:sz w:val="22"/>
          <w:u w:val="single"/>
          <w:lang w:val="fr-FR"/>
        </w:rPr>
        <w:t>RÉCEPTION D'UN APPEL TÉLÉPHONIQUE À PROPOS D'UNE MENACE À LA BOMBE OU AUTRE</w:t>
      </w:r>
      <w:r w:rsidRPr="00FC62DC">
        <w:rPr>
          <w:rFonts w:ascii="Times New Roman" w:hAnsi="Times New Roman"/>
          <w:color w:val="auto"/>
          <w:sz w:val="22"/>
          <w:lang w:val="fr-FR"/>
        </w:rPr>
        <w:t xml:space="preserve"> :</w:t>
      </w:r>
      <w:bookmarkEnd w:id="3"/>
    </w:p>
    <w:p w14:paraId="0236BF3E"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9534FFE"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4.1.1</w:t>
      </w:r>
      <w:r w:rsidRPr="00FC62DC">
        <w:rPr>
          <w:rFonts w:ascii="Times New Roman" w:hAnsi="Times New Roman"/>
          <w:sz w:val="22"/>
          <w:lang w:val="fr-FR"/>
        </w:rPr>
        <w:tab/>
        <w:t>La personne qui reçoit l'appel doit tâcher de connaître l'endroit exact de l'immeuble dans lequel la bombe a été ou doit être placée et d'obtenir le plus de renseignements possibles sur la description de son interlocuteur, c'est-à-dire, voix, race, sexe, affiliation à un groupe politique, etc.  Elle doit tenter de reconnaître les voix ou bruits de fond ou tout autre indice de l'identité de l'interlocuteur ou du lieu d'origine de l'appel.  Elle doit noter avec soin tous les renseignements ainsi obtenus afin de les transmettre aux autorités concernées.</w:t>
      </w:r>
    </w:p>
    <w:p w14:paraId="5C308C08"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4D78E7B0"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4.1.2</w:t>
      </w:r>
      <w:r w:rsidRPr="00FC62DC">
        <w:rPr>
          <w:rFonts w:ascii="Times New Roman" w:hAnsi="Times New Roman"/>
          <w:sz w:val="22"/>
          <w:lang w:val="fr-FR"/>
        </w:rPr>
        <w:tab/>
        <w:t xml:space="preserve">Elle doit alors rejoindre et informer sans délai la personne coordonnatrice de sécurité et la direction. S'il est impossible de communiquer avec l'un d'eux, elle doit, sans tarder, appeler le Service de sécurité au numéro 4100. </w:t>
      </w:r>
    </w:p>
    <w:p w14:paraId="325D1EDC"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975A22F"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4.1.3</w:t>
      </w:r>
      <w:r w:rsidRPr="00FC62DC">
        <w:rPr>
          <w:rFonts w:ascii="Times New Roman" w:hAnsi="Times New Roman"/>
          <w:sz w:val="22"/>
          <w:lang w:val="fr-FR"/>
        </w:rPr>
        <w:tab/>
        <w:t>Après avoir été renseignées, la personne coordonnatrice de sécurité et la direction doivent communiquer avec la direction du Service de sécurité ou dans son absence, le chef d'équipe en devoir.</w:t>
      </w:r>
    </w:p>
    <w:p w14:paraId="70DBAAC1"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632AB78"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4.1.4</w:t>
      </w:r>
      <w:r w:rsidRPr="00FC62DC">
        <w:rPr>
          <w:rFonts w:ascii="Times New Roman" w:hAnsi="Times New Roman"/>
          <w:sz w:val="22"/>
          <w:lang w:val="fr-FR"/>
        </w:rPr>
        <w:tab/>
        <w:t>La direction du Service de sécurité s'occupera d'aviser les services municipaux concernés.</w:t>
      </w:r>
    </w:p>
    <w:p w14:paraId="50E8F016"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34F5F80" w14:textId="77777777" w:rsidR="000B479F" w:rsidRPr="00FC62DC" w:rsidRDefault="000B479F" w:rsidP="000B479F">
      <w:pPr>
        <w:pStyle w:val="Titre2"/>
        <w:rPr>
          <w:rFonts w:ascii="Times New Roman" w:hAnsi="Times New Roman"/>
          <w:color w:val="auto"/>
          <w:sz w:val="22"/>
          <w:lang w:val="fr-FR"/>
        </w:rPr>
      </w:pPr>
      <w:bookmarkStart w:id="4" w:name="_Toc129772049"/>
      <w:r w:rsidRPr="00FC62DC">
        <w:rPr>
          <w:rFonts w:ascii="Times New Roman" w:hAnsi="Times New Roman"/>
          <w:color w:val="auto"/>
          <w:sz w:val="22"/>
          <w:lang w:val="fr-FR"/>
        </w:rPr>
        <w:t>4.2</w:t>
      </w:r>
      <w:r w:rsidRPr="00FC62DC">
        <w:rPr>
          <w:rFonts w:ascii="Times New Roman" w:hAnsi="Times New Roman"/>
          <w:color w:val="auto"/>
          <w:sz w:val="22"/>
          <w:lang w:val="fr-FR"/>
        </w:rPr>
        <w:tab/>
      </w:r>
      <w:r w:rsidRPr="00FC62DC">
        <w:rPr>
          <w:rFonts w:ascii="Times New Roman" w:hAnsi="Times New Roman"/>
          <w:color w:val="auto"/>
          <w:sz w:val="22"/>
          <w:u w:val="single"/>
          <w:lang w:val="fr-FR"/>
        </w:rPr>
        <w:t>ÉVACUATION</w:t>
      </w:r>
      <w:r w:rsidRPr="00FC62DC">
        <w:rPr>
          <w:rFonts w:ascii="Times New Roman" w:hAnsi="Times New Roman"/>
          <w:color w:val="auto"/>
          <w:sz w:val="22"/>
          <w:lang w:val="fr-FR"/>
        </w:rPr>
        <w:t>:</w:t>
      </w:r>
      <w:bookmarkEnd w:id="4"/>
    </w:p>
    <w:p w14:paraId="670F6D5E"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5E38E02" w14:textId="77777777" w:rsidR="000B479F" w:rsidRPr="00FC62DC" w:rsidRDefault="000B479F" w:rsidP="000B479F">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4.2.1</w:t>
      </w:r>
      <w:r w:rsidRPr="00FC62DC">
        <w:rPr>
          <w:rFonts w:ascii="Times New Roman" w:hAnsi="Times New Roman"/>
          <w:sz w:val="22"/>
          <w:lang w:val="fr-FR"/>
        </w:rPr>
        <w:tab/>
        <w:t>La décision d'évacuer sera prise par la direction du Service de sécurité après consultation auprès de la direction. Dans le cas où l’interlocuteur menace de mettre son plan à exécution dans un laps de temps très court (trente (30) minutes ou moins), ou face à la découverte d'un dispositif explosif, les procédures d'évacuation telles que décrites dans la section (2) de ce document seront mises en marche par la personne coordonnatrice de sécurité immédiatement. La personne coordonnatrice de sécurité s’assurera que toutes les portes d’accès à l’édifice sont verrouillées et que les préposées au sauvetage s’assurent que personne ne réintègre l’édifice.</w:t>
      </w:r>
    </w:p>
    <w:p w14:paraId="15CBBAEC" w14:textId="77777777" w:rsidR="000B479F" w:rsidRPr="00FC62DC" w:rsidRDefault="000B479F" w:rsidP="000B479F">
      <w:pPr>
        <w:tabs>
          <w:tab w:val="left" w:pos="-1080"/>
          <w:tab w:val="left" w:pos="-720"/>
          <w:tab w:val="left" w:pos="0"/>
          <w:tab w:val="left" w:pos="720"/>
          <w:tab w:val="left" w:pos="1440"/>
          <w:tab w:val="left" w:pos="2160"/>
          <w:tab w:val="left" w:pos="306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p>
    <w:p w14:paraId="43CE9B31"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sidRPr="00FC62DC">
        <w:rPr>
          <w:rFonts w:ascii="Times New Roman" w:hAnsi="Times New Roman"/>
          <w:sz w:val="22"/>
          <w:lang w:val="fr-FR"/>
        </w:rPr>
        <w:t>4.2.2</w:t>
      </w:r>
      <w:r w:rsidRPr="00FC62DC">
        <w:rPr>
          <w:rFonts w:ascii="Times New Roman" w:hAnsi="Times New Roman"/>
          <w:sz w:val="22"/>
          <w:lang w:val="fr-FR"/>
        </w:rPr>
        <w:tab/>
        <w:t xml:space="preserve">Dans le cas où l’interlocuteur ne donne aucun détail sur l’exécution de son plan, la décision d’évacuer sera prise par le directeur du Service de sécurité après consultation auprès de la direction. Les procédures d’évacuation telles que décrites en 4.2.2.1 et 4.2.2.2 seront mises en marche par la </w:t>
      </w:r>
      <w:r w:rsidRPr="00FC62DC">
        <w:rPr>
          <w:rFonts w:ascii="Times New Roman" w:hAnsi="Times New Roman"/>
          <w:sz w:val="22"/>
          <w:lang w:val="fr-FR"/>
        </w:rPr>
        <w:lastRenderedPageBreak/>
        <w:t>personne coordonnatrice de sécurité.</w:t>
      </w:r>
    </w:p>
    <w:p w14:paraId="68248E20"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D6D4DF8"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3150" w:hanging="990"/>
        <w:jc w:val="both"/>
        <w:rPr>
          <w:rFonts w:ascii="Times New Roman" w:hAnsi="Times New Roman"/>
          <w:sz w:val="22"/>
          <w:lang w:val="fr-FR"/>
        </w:rPr>
      </w:pPr>
      <w:r w:rsidRPr="00FC62DC">
        <w:rPr>
          <w:rFonts w:ascii="Times New Roman" w:hAnsi="Times New Roman"/>
          <w:sz w:val="22"/>
          <w:lang w:val="fr-FR"/>
        </w:rPr>
        <w:t xml:space="preserve">4.2.2.1 </w:t>
      </w:r>
      <w:r w:rsidRPr="00FC62DC">
        <w:rPr>
          <w:rFonts w:ascii="Times New Roman" w:hAnsi="Times New Roman"/>
          <w:sz w:val="22"/>
          <w:lang w:val="fr-FR"/>
        </w:rPr>
        <w:tab/>
        <w:t>La personne coordonnatrice de sécurité informera toutes les personnes préposées au sauvetage de la situation (ne pas oublier le port des brassards et de la veste d’urgence).</w:t>
      </w:r>
    </w:p>
    <w:p w14:paraId="455515F5"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6C38434D" w14:textId="77777777" w:rsidR="000B479F" w:rsidRPr="00FC62DC" w:rsidRDefault="000B479F" w:rsidP="000B479F">
      <w:pPr>
        <w:ind w:left="2880" w:hanging="720"/>
        <w:jc w:val="both"/>
        <w:rPr>
          <w:rFonts w:ascii="Times New Roman" w:hAnsi="Times New Roman"/>
          <w:sz w:val="22"/>
          <w:szCs w:val="22"/>
          <w:lang w:val="fr-CA"/>
        </w:rPr>
      </w:pPr>
      <w:r w:rsidRPr="00FC62DC">
        <w:rPr>
          <w:rFonts w:ascii="Times New Roman" w:hAnsi="Times New Roman"/>
          <w:sz w:val="22"/>
          <w:szCs w:val="22"/>
          <w:lang w:val="fr-CA"/>
        </w:rPr>
        <w:t>4.2.2.2</w:t>
      </w:r>
      <w:r w:rsidRPr="00FC62DC">
        <w:rPr>
          <w:rFonts w:ascii="Times New Roman" w:hAnsi="Times New Roman"/>
          <w:sz w:val="22"/>
          <w:szCs w:val="22"/>
          <w:lang w:val="fr-CA"/>
        </w:rPr>
        <w:tab/>
        <w:t>Les personnes préposées au sauvetage doivent inspecter soigneusement toutes les issues et les escaliers avant l’évacuation. Pendant l’évacuation, les personnes préposées au sauvetage doivent faire une inspection sommaire des lieux de leur secteur et aviser les occupants et les occupantes qu’il y a une alerte à la bombe et qu’ils doivent évacuer l’édifice immédiatement en amenant leurs effets personnels. LES FENÊTRES ET LES PORTES DOIVENT ÊTRE LAISSÉES OUVERTES. Les préposées au sauvetage s’assurent que personne ne réintègre l’édifice.</w:t>
      </w:r>
    </w:p>
    <w:p w14:paraId="457ABF02"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0FE8812" w14:textId="77777777" w:rsidR="000B479F" w:rsidRPr="00FC62DC" w:rsidRDefault="000B479F" w:rsidP="000B479F">
      <w:pPr>
        <w:pStyle w:val="Titre2"/>
        <w:rPr>
          <w:rFonts w:ascii="Times New Roman" w:hAnsi="Times New Roman"/>
          <w:color w:val="auto"/>
          <w:sz w:val="22"/>
          <w:lang w:val="fr-FR"/>
        </w:rPr>
      </w:pPr>
      <w:bookmarkStart w:id="5" w:name="_Toc129772050"/>
      <w:r w:rsidRPr="00FC62DC">
        <w:rPr>
          <w:rFonts w:ascii="Times New Roman" w:hAnsi="Times New Roman"/>
          <w:color w:val="auto"/>
          <w:sz w:val="22"/>
          <w:lang w:val="fr-FR"/>
        </w:rPr>
        <w:t>4.4</w:t>
      </w:r>
      <w:r w:rsidRPr="00FC62DC">
        <w:rPr>
          <w:rFonts w:ascii="Times New Roman" w:hAnsi="Times New Roman"/>
          <w:color w:val="auto"/>
          <w:sz w:val="22"/>
          <w:lang w:val="fr-FR"/>
        </w:rPr>
        <w:tab/>
      </w:r>
      <w:r w:rsidRPr="00FC62DC">
        <w:rPr>
          <w:rFonts w:ascii="Times New Roman" w:hAnsi="Times New Roman"/>
          <w:color w:val="auto"/>
          <w:sz w:val="22"/>
          <w:u w:val="single"/>
          <w:lang w:val="fr-FR"/>
        </w:rPr>
        <w:t>DÉCOUVERTE D'UN OBJET D'APPARENCE SUSPECTE</w:t>
      </w:r>
      <w:r w:rsidRPr="00FC62DC">
        <w:rPr>
          <w:rFonts w:ascii="Times New Roman" w:hAnsi="Times New Roman"/>
          <w:color w:val="auto"/>
          <w:sz w:val="22"/>
          <w:lang w:val="fr-FR"/>
        </w:rPr>
        <w:t>:</w:t>
      </w:r>
      <w:bookmarkEnd w:id="5"/>
    </w:p>
    <w:p w14:paraId="0FB6D3F0"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ED56E8"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r w:rsidRPr="00FC62DC">
        <w:rPr>
          <w:rFonts w:ascii="Times New Roman" w:hAnsi="Times New Roman"/>
          <w:sz w:val="22"/>
          <w:lang w:val="fr-FR"/>
        </w:rPr>
        <w:t>NE PAS TOUCHER, ENLEVER, OUVRIR OU DÉPLACER. AVERTIR IMMÉDIATEMENT LE SERVICE DE SÉCURITÉ AU 4100</w:t>
      </w:r>
    </w:p>
    <w:p w14:paraId="0E98E696" w14:textId="5B05589B"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725258C" w14:textId="77777777" w:rsidR="000B479F" w:rsidRDefault="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AD2B0F5"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5.</w:t>
      </w:r>
      <w:r>
        <w:rPr>
          <w:rFonts w:ascii="Times New Roman" w:hAnsi="Times New Roman"/>
          <w:b/>
          <w:i/>
          <w:sz w:val="26"/>
          <w:lang w:val="fr-FR"/>
        </w:rPr>
        <w:tab/>
        <w:t>PROCÉDURES EN CAS D'EXPLOSION</w:t>
      </w:r>
    </w:p>
    <w:p w14:paraId="1FDB5DC7"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DA96CAA"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5.1</w:t>
      </w:r>
      <w:r>
        <w:rPr>
          <w:rFonts w:ascii="Times New Roman" w:hAnsi="Times New Roman"/>
          <w:sz w:val="22"/>
          <w:lang w:val="fr-FR"/>
        </w:rPr>
        <w:tab/>
        <w:t>Une explosion peut résulter d'une expérience en laboratoire, d'une fuite de gaz, de vapeurs inflammables ou d’autres causes.</w:t>
      </w:r>
    </w:p>
    <w:p w14:paraId="27BA99A4"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CA4E0ED"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5.2</w:t>
      </w:r>
      <w:r>
        <w:rPr>
          <w:rFonts w:ascii="Times New Roman" w:hAnsi="Times New Roman"/>
          <w:sz w:val="22"/>
          <w:lang w:val="fr-FR"/>
        </w:rPr>
        <w:tab/>
        <w:t>Se laisser choir et prendre abri sous une table, un pupitre, ou tout autre objet qui puisse nous protéger contre des éclats de verre ou des débris en retombés.  Se protéger la figure et la tête de ses bras.</w:t>
      </w:r>
    </w:p>
    <w:p w14:paraId="1C55AE5B" w14:textId="77777777" w:rsidR="00F04577" w:rsidRDefault="00F04577">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E0E8CC3" w14:textId="36973AC1" w:rsidR="00632408" w:rsidRDefault="00632408">
      <w:pPr>
        <w:numPr>
          <w:ilvl w:val="1"/>
          <w:numId w:val="9"/>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Une fois que les effets de l'explosion auront diminué, l'</w:t>
      </w:r>
      <w:r w:rsidR="009C450C">
        <w:rPr>
          <w:rFonts w:ascii="Times New Roman" w:hAnsi="Times New Roman"/>
          <w:sz w:val="22"/>
          <w:lang w:val="fr-FR"/>
        </w:rPr>
        <w:t>équipe de sauvetage</w:t>
      </w:r>
      <w:r>
        <w:rPr>
          <w:rFonts w:ascii="Times New Roman" w:hAnsi="Times New Roman"/>
          <w:sz w:val="22"/>
          <w:lang w:val="fr-FR"/>
        </w:rPr>
        <w:t xml:space="preserve"> doit immédiatement voir à l'évacuation des édifices selon les procédures décrites dans la section deux (2) de ce document. Actionnez l'avertisseur d'incendie manuel le plus proche et téléphoner au Service d'incendie au numéro 911 et au Service de sécurité au 4100.  Demandez une ambulance s'il y a des blessés.</w:t>
      </w:r>
    </w:p>
    <w:p w14:paraId="2F3AD50E"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sz w:val="22"/>
          <w:lang w:val="fr-FR"/>
        </w:rPr>
      </w:pPr>
    </w:p>
    <w:p w14:paraId="7F0C471C" w14:textId="77777777" w:rsidR="00632408" w:rsidRDefault="00632408">
      <w:pPr>
        <w:numPr>
          <w:ilvl w:val="1"/>
          <w:numId w:val="9"/>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r>
        <w:rPr>
          <w:rFonts w:ascii="Times New Roman" w:hAnsi="Times New Roman"/>
          <w:sz w:val="22"/>
          <w:lang w:val="fr-FR"/>
        </w:rPr>
        <w:t>Ne pas réintégrer l'immeuble avant que le chef du service des incendies ou la personne coordonnatrice de sécurité n'ait donné le signal de "fin d'alerte".</w:t>
      </w:r>
    </w:p>
    <w:p w14:paraId="1510F2E3"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jc w:val="both"/>
        <w:rPr>
          <w:rFonts w:ascii="Times New Roman" w:hAnsi="Times New Roman"/>
          <w:b/>
          <w:i/>
          <w:sz w:val="26"/>
          <w:lang w:val="fr-FR"/>
        </w:rPr>
      </w:pPr>
    </w:p>
    <w:p w14:paraId="4642AFBA"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b/>
          <w:i/>
          <w:sz w:val="26"/>
          <w:lang w:val="fr-FR"/>
        </w:rPr>
      </w:pPr>
    </w:p>
    <w:p w14:paraId="7E8DC61B"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outlineLvl w:val="0"/>
        <w:rPr>
          <w:rFonts w:ascii="Times New Roman" w:hAnsi="Times New Roman"/>
          <w:i/>
          <w:sz w:val="26"/>
          <w:lang w:val="fr-FR"/>
        </w:rPr>
      </w:pPr>
      <w:bookmarkStart w:id="6" w:name="_Toc129772052"/>
      <w:r w:rsidRPr="00FC62DC">
        <w:rPr>
          <w:rFonts w:ascii="Times New Roman" w:hAnsi="Times New Roman"/>
          <w:b/>
          <w:i/>
          <w:sz w:val="26"/>
          <w:lang w:val="fr-FR"/>
        </w:rPr>
        <w:t>6.</w:t>
      </w:r>
      <w:r w:rsidRPr="00FC62DC">
        <w:rPr>
          <w:rFonts w:ascii="Times New Roman" w:hAnsi="Times New Roman"/>
          <w:b/>
          <w:i/>
          <w:sz w:val="26"/>
          <w:lang w:val="fr-FR"/>
        </w:rPr>
        <w:tab/>
        <w:t xml:space="preserve">PROCÉDURES EN CAS D'ACCIDENT IMPLIQUANT DES PRODUITS </w:t>
      </w:r>
      <w:r w:rsidRPr="00FC62DC">
        <w:rPr>
          <w:rFonts w:ascii="Times New Roman" w:hAnsi="Times New Roman"/>
          <w:b/>
          <w:i/>
          <w:sz w:val="26"/>
          <w:lang w:val="fr-FR"/>
        </w:rPr>
        <w:tab/>
      </w:r>
      <w:r w:rsidRPr="00FC62DC">
        <w:rPr>
          <w:rFonts w:ascii="Times New Roman" w:hAnsi="Times New Roman"/>
          <w:b/>
          <w:i/>
          <w:sz w:val="26"/>
          <w:lang w:val="fr-FR"/>
        </w:rPr>
        <w:tab/>
        <w:t>CHIMIQUES, RADIOACTIFS OU BIOLOGIQUES</w:t>
      </w:r>
      <w:bookmarkEnd w:id="6"/>
    </w:p>
    <w:p w14:paraId="1FF5F84A"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3A42F9BD"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sidRPr="00FC62DC">
        <w:rPr>
          <w:rFonts w:ascii="Times New Roman" w:hAnsi="Times New Roman"/>
          <w:sz w:val="22"/>
          <w:lang w:val="fr-FR"/>
        </w:rPr>
        <w:t>6.1</w:t>
      </w:r>
      <w:r w:rsidRPr="00FC62DC">
        <w:rPr>
          <w:rFonts w:ascii="Times New Roman" w:hAnsi="Times New Roman"/>
          <w:sz w:val="22"/>
          <w:lang w:val="fr-FR"/>
        </w:rPr>
        <w:tab/>
      </w:r>
      <w:r>
        <w:rPr>
          <w:rFonts w:ascii="Times New Roman" w:hAnsi="Times New Roman"/>
          <w:sz w:val="22"/>
          <w:lang w:val="fr-FR"/>
        </w:rPr>
        <w:t>S’il y a un déversement de produits chimiques, radioactifs ou biologiques ou une fuite de gaz, on doit communiquer avec l’agente de sécurité biologique, le Service de sécurité et la direction pour qu’ils puissent évaluer l’étendue des dégâts avec les personnes sur place.  Si après évaluation on juge que l’accident met en danger la santé et la sécurité des personnes dans l’édifice, on procédera à l’évacuation en tout (voir section 2) ou en partie de l’édifice ainsi qu’à l’établissement d’une zone de danger pour garder une distance de sécurité entre les lieux de l’accident et les personnes.</w:t>
      </w:r>
    </w:p>
    <w:p w14:paraId="36738CBF"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09EB4100"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6.2</w:t>
      </w:r>
      <w:r>
        <w:rPr>
          <w:rFonts w:ascii="Times New Roman" w:hAnsi="Times New Roman"/>
          <w:sz w:val="22"/>
          <w:lang w:val="fr-FR"/>
        </w:rPr>
        <w:tab/>
        <w:t>Le Service de sécurité s’occupera de communiquer avec les services municipaux concernés.</w:t>
      </w:r>
    </w:p>
    <w:p w14:paraId="212946AA"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7889AEF"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6.3</w:t>
      </w:r>
      <w:r>
        <w:rPr>
          <w:rFonts w:ascii="Times New Roman" w:hAnsi="Times New Roman"/>
          <w:sz w:val="22"/>
          <w:lang w:val="fr-FR"/>
        </w:rPr>
        <w:tab/>
        <w:t xml:space="preserve">Lors d’une évacuation générale, une fois à l’extérieur, on doit se déplacer à angle droit avec le vent ou à contrevent, mais jamais avec le vent derrière soi, et ce, pour éviter l’inhalation de gaz et de vapeurs ou des éléments de contamination.  Lorsque les dégâts sont importants, le nettoyage des lieux sera fait par des services externes avec la collaboration de l’agente de sécurité biologique. </w:t>
      </w:r>
    </w:p>
    <w:p w14:paraId="5EAC9EFC"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1F5C136C" w14:textId="77777777" w:rsidR="000B479F" w:rsidRDefault="000B479F" w:rsidP="000B479F">
      <w:pPr>
        <w:numPr>
          <w:ilvl w:val="1"/>
          <w:numId w:val="22"/>
        </w:numPr>
        <w:tabs>
          <w:tab w:val="left" w:pos="-1080"/>
          <w:tab w:val="left" w:pos="-720"/>
          <w:tab w:val="left" w:pos="0"/>
          <w:tab w:val="left" w:pos="72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En cas d’évaluation partielle de l’édifice lorsque les dégâts sont mineurs (ne pas oublier le port des brassards et de la veste d’urgence.):</w:t>
      </w:r>
    </w:p>
    <w:p w14:paraId="2A61E2F6" w14:textId="77777777" w:rsidR="000B479F" w:rsidRPr="00EC4C95" w:rsidRDefault="000B479F" w:rsidP="000B479F">
      <w:pPr>
        <w:tabs>
          <w:tab w:val="left" w:pos="-1080"/>
          <w:tab w:val="left" w:pos="-720"/>
          <w:tab w:val="left" w:pos="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084CD136" w14:textId="77777777" w:rsidR="000B479F" w:rsidRDefault="000B479F" w:rsidP="000B479F">
      <w:pPr>
        <w:numPr>
          <w:ilvl w:val="0"/>
          <w:numId w:val="24"/>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la personne coordonnatrice de sécurité doit désigner autant de membres de l’équipe de sauvetage qu’elle jugera nécessaire afin de mettre l’endroit évacué en sécurité;</w:t>
      </w:r>
    </w:p>
    <w:p w14:paraId="0602AFEE"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023F07D" w14:textId="77777777" w:rsidR="000B479F" w:rsidRPr="0063666F" w:rsidRDefault="000B479F" w:rsidP="000B479F">
      <w:pPr>
        <w:numPr>
          <w:ilvl w:val="0"/>
          <w:numId w:val="23"/>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 xml:space="preserve">les membres désignés de l’équipe de sauvetage doivent aviser les occupants et occupantes </w:t>
      </w:r>
      <w:r w:rsidRPr="00B2204C">
        <w:rPr>
          <w:rFonts w:ascii="Times New Roman" w:hAnsi="Times New Roman"/>
          <w:sz w:val="22"/>
          <w:lang w:val="fr-FR"/>
        </w:rPr>
        <w:t xml:space="preserve">qu’ils doivent évacuer les lieux immédiatement ; </w:t>
      </w:r>
    </w:p>
    <w:p w14:paraId="6DCDB9A2" w14:textId="77777777" w:rsidR="000B479F" w:rsidRPr="007717F5"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trike/>
          <w:sz w:val="22"/>
          <w:lang w:val="fr-FR"/>
        </w:rPr>
      </w:pPr>
      <w:r>
        <w:rPr>
          <w:rFonts w:ascii="Times New Roman" w:hAnsi="Times New Roman"/>
          <w:sz w:val="22"/>
          <w:lang w:val="fr-FR"/>
        </w:rPr>
        <w:t>c)</w:t>
      </w:r>
      <w:r>
        <w:rPr>
          <w:rFonts w:ascii="Times New Roman" w:hAnsi="Times New Roman"/>
          <w:sz w:val="22"/>
          <w:lang w:val="fr-FR"/>
        </w:rPr>
        <w:tab/>
        <w:t>on procède au nettoyage des lieux sur place avec la collaboration de l’agente de sécurité biologique</w:t>
      </w:r>
    </w:p>
    <w:p w14:paraId="08576DF9" w14:textId="77777777" w:rsidR="000B479F" w:rsidRPr="007717F5"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trike/>
          <w:sz w:val="22"/>
          <w:lang w:val="fr-FR"/>
        </w:rPr>
      </w:pPr>
    </w:p>
    <w:p w14:paraId="1D228F26"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6.5</w:t>
      </w:r>
      <w:r>
        <w:rPr>
          <w:rFonts w:ascii="Times New Roman" w:hAnsi="Times New Roman"/>
          <w:sz w:val="22"/>
          <w:lang w:val="fr-FR"/>
        </w:rPr>
        <w:tab/>
        <w:t>Si l'on effectue une évacuation générale, les procédures décrites dans la section (2) de ce document doivent être suivies.</w:t>
      </w:r>
    </w:p>
    <w:p w14:paraId="51DA664B"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2931BA5" w14:textId="77777777" w:rsidR="000B479F" w:rsidRDefault="000B479F" w:rsidP="000B479F">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6.5.1</w:t>
      </w:r>
      <w:r>
        <w:rPr>
          <w:rFonts w:ascii="Times New Roman" w:hAnsi="Times New Roman"/>
          <w:sz w:val="22"/>
          <w:lang w:val="fr-FR"/>
        </w:rPr>
        <w:tab/>
        <w:t>Ne pas s’approcher rapidement du lieu de l’accident et minimiser l’exposition aux produits;</w:t>
      </w:r>
    </w:p>
    <w:p w14:paraId="20985EF6"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6.5.2</w:t>
      </w:r>
      <w:r>
        <w:rPr>
          <w:rFonts w:ascii="Times New Roman" w:hAnsi="Times New Roman"/>
          <w:sz w:val="22"/>
          <w:lang w:val="fr-FR"/>
        </w:rPr>
        <w:tab/>
        <w:t>Y aller avec prudence et tenter de savoir à l’avance quels sont les produits en cause;</w:t>
      </w:r>
    </w:p>
    <w:p w14:paraId="107FCAED"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p>
    <w:p w14:paraId="1198AB7C"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6.5.3</w:t>
      </w:r>
      <w:r>
        <w:rPr>
          <w:rFonts w:ascii="Times New Roman" w:hAnsi="Times New Roman"/>
          <w:sz w:val="22"/>
          <w:lang w:val="fr-FR"/>
        </w:rPr>
        <w:tab/>
        <w:t>Une fois la connaissance des lieux faite, on peut procéder au nettoyage en portant</w:t>
      </w:r>
    </w:p>
    <w:p w14:paraId="28F76F2B"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les vêtements de protection adéquats et en maîtrisant la fuite ou le déversement de</w:t>
      </w:r>
    </w:p>
    <w:p w14:paraId="37708429"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lastRenderedPageBreak/>
        <w:t>façon appropriée;</w:t>
      </w:r>
    </w:p>
    <w:p w14:paraId="728AF3EE"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7BCE5E6"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6.5.4</w:t>
      </w:r>
      <w:r>
        <w:rPr>
          <w:rFonts w:ascii="Times New Roman" w:hAnsi="Times New Roman"/>
          <w:sz w:val="22"/>
          <w:lang w:val="fr-FR"/>
        </w:rPr>
        <w:tab/>
        <w:t>Décontaminer les victimes, le personnel, les vêtements et l’équipement, amener</w:t>
      </w:r>
    </w:p>
    <w:p w14:paraId="04CC8CE3"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 xml:space="preserve">les victimes à un médecin le plus tôt possible, l’équipement peut être éliminé s’il </w:t>
      </w:r>
    </w:p>
    <w:p w14:paraId="36459C42"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r>
        <w:rPr>
          <w:rFonts w:ascii="Times New Roman" w:hAnsi="Times New Roman"/>
          <w:sz w:val="22"/>
          <w:lang w:val="fr-FR"/>
        </w:rPr>
        <w:t>n’y a pas moyen de le décontaminer;</w:t>
      </w:r>
    </w:p>
    <w:p w14:paraId="278867DF"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2160"/>
        <w:jc w:val="both"/>
        <w:rPr>
          <w:rFonts w:ascii="Times New Roman" w:hAnsi="Times New Roman"/>
          <w:sz w:val="22"/>
          <w:lang w:val="fr-FR"/>
        </w:rPr>
      </w:pPr>
    </w:p>
    <w:p w14:paraId="37058BF6"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6.5.5</w:t>
      </w:r>
      <w:r>
        <w:rPr>
          <w:rFonts w:ascii="Times New Roman" w:hAnsi="Times New Roman"/>
          <w:sz w:val="22"/>
          <w:lang w:val="fr-FR"/>
        </w:rPr>
        <w:tab/>
        <w:t>Une fois le tout complété, s’assurer que la situation est sans danger et que les personnes évacuées peuvent revenir sur le lieu de travail.</w:t>
      </w:r>
      <w:r>
        <w:rPr>
          <w:rFonts w:ascii="Times New Roman" w:hAnsi="Times New Roman"/>
          <w:sz w:val="22"/>
          <w:lang w:val="fr-FR"/>
        </w:rPr>
        <w:tab/>
      </w:r>
    </w:p>
    <w:p w14:paraId="6AD72DD0"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C056F69"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6.6</w:t>
      </w:r>
      <w:r>
        <w:rPr>
          <w:rFonts w:ascii="Times New Roman" w:hAnsi="Times New Roman"/>
          <w:sz w:val="22"/>
          <w:lang w:val="fr-FR"/>
        </w:rPr>
        <w:tab/>
        <w:t>Ne pas réintégrer l’édifice ou l’endroit affecté avant que le chef du service des incendies</w:t>
      </w:r>
    </w:p>
    <w:p w14:paraId="578FE9E2" w14:textId="77777777" w:rsidR="000B479F"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ou la personne coordonnatrice de sécurité n’ait donné le signal de «fin d’alerte».</w:t>
      </w:r>
    </w:p>
    <w:p w14:paraId="470C5BAB"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p>
    <w:p w14:paraId="40257D6C"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9496AF4" w14:textId="77777777" w:rsidR="000B479F" w:rsidRPr="00FC62DC" w:rsidRDefault="000B479F" w:rsidP="000B479F">
      <w:pPr>
        <w:pStyle w:val="Titre1"/>
        <w:rPr>
          <w:rFonts w:ascii="Times New Roman" w:hAnsi="Times New Roman"/>
          <w:i/>
          <w:color w:val="auto"/>
          <w:sz w:val="26"/>
          <w:szCs w:val="26"/>
          <w:lang w:val="fr-FR"/>
        </w:rPr>
      </w:pPr>
      <w:bookmarkStart w:id="7" w:name="_Toc129772053"/>
      <w:bookmarkStart w:id="8" w:name="_Hlk520876818"/>
      <w:bookmarkStart w:id="9" w:name="_Hlk520883127"/>
      <w:r w:rsidRPr="00FC62DC">
        <w:rPr>
          <w:rFonts w:ascii="Times New Roman" w:hAnsi="Times New Roman"/>
          <w:b/>
          <w:i/>
          <w:color w:val="auto"/>
          <w:sz w:val="26"/>
          <w:szCs w:val="26"/>
          <w:lang w:val="fr-FR"/>
        </w:rPr>
        <w:t>7.</w:t>
      </w:r>
      <w:r w:rsidRPr="00FC62DC">
        <w:rPr>
          <w:rFonts w:ascii="Times New Roman" w:hAnsi="Times New Roman"/>
          <w:b/>
          <w:i/>
          <w:color w:val="auto"/>
          <w:sz w:val="26"/>
          <w:szCs w:val="26"/>
          <w:lang w:val="fr-FR"/>
        </w:rPr>
        <w:tab/>
        <w:t>PROCÉDURES DANS UNE SITUATION D’INDIVIDU ARMÉ</w:t>
      </w:r>
      <w:bookmarkEnd w:id="7"/>
    </w:p>
    <w:p w14:paraId="109900DD" w14:textId="77777777" w:rsidR="000B479F" w:rsidRPr="00FC62DC" w:rsidRDefault="000B479F" w:rsidP="000B479F">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58C2D941" w14:textId="77777777" w:rsidR="000B479F" w:rsidRPr="00FC62DC" w:rsidRDefault="000B479F" w:rsidP="000B479F">
      <w:pPr>
        <w:pStyle w:val="Titre2"/>
        <w:rPr>
          <w:rFonts w:ascii="Times New Roman" w:eastAsia="Calibri" w:hAnsi="Times New Roman"/>
          <w:color w:val="auto"/>
          <w:sz w:val="22"/>
          <w:szCs w:val="22"/>
          <w:lang w:val="fr-FR"/>
        </w:rPr>
      </w:pPr>
      <w:bookmarkStart w:id="10" w:name="_Toc129772054"/>
      <w:bookmarkEnd w:id="8"/>
      <w:bookmarkEnd w:id="9"/>
      <w:r w:rsidRPr="00FC62DC">
        <w:rPr>
          <w:rFonts w:ascii="Times New Roman" w:eastAsia="Calibri" w:hAnsi="Times New Roman"/>
          <w:color w:val="auto"/>
          <w:sz w:val="22"/>
          <w:szCs w:val="22"/>
          <w:lang w:val="fr-FR"/>
        </w:rPr>
        <w:t>7.1</w:t>
      </w:r>
      <w:r w:rsidRPr="00FC62DC">
        <w:rPr>
          <w:rFonts w:ascii="Times New Roman" w:eastAsia="Calibri" w:hAnsi="Times New Roman"/>
          <w:color w:val="auto"/>
          <w:sz w:val="22"/>
          <w:szCs w:val="22"/>
          <w:lang w:val="fr-FR"/>
        </w:rPr>
        <w:tab/>
      </w:r>
      <w:r w:rsidRPr="00FC62DC">
        <w:rPr>
          <w:rFonts w:ascii="Times New Roman" w:eastAsia="Calibri" w:hAnsi="Times New Roman"/>
          <w:color w:val="auto"/>
          <w:sz w:val="22"/>
          <w:szCs w:val="22"/>
          <w:u w:val="single"/>
          <w:lang w:val="fr-FR"/>
        </w:rPr>
        <w:t>GÉNÉRALITÉ</w:t>
      </w:r>
      <w:r w:rsidRPr="00FC62DC">
        <w:rPr>
          <w:rFonts w:ascii="Times New Roman" w:eastAsia="Calibri" w:hAnsi="Times New Roman"/>
          <w:color w:val="auto"/>
          <w:sz w:val="22"/>
          <w:szCs w:val="22"/>
          <w:lang w:val="fr-FR"/>
        </w:rPr>
        <w:t xml:space="preserve"> :</w:t>
      </w:r>
      <w:bookmarkEnd w:id="10"/>
    </w:p>
    <w:p w14:paraId="46156A94"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Il est possible d’être informé de la présence d’un individu armé sur le campus par message d’alerte, par appel téléphonique, un collègue, les médias sociaux et même de voir ou entendre l’individu armé directement.</w:t>
      </w:r>
    </w:p>
    <w:p w14:paraId="3EA6930C"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L’Université de Moncton dispose d’une application pouvant diffuser une notification d’urgence directement à la communauté universitaire.</w:t>
      </w:r>
    </w:p>
    <w:p w14:paraId="176400B0"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Il est important de rester calme de faire ce qui semble le plus approprier selon la situation et </w:t>
      </w:r>
      <w:r w:rsidRPr="00FC62DC">
        <w:rPr>
          <w:rFonts w:ascii="Times New Roman" w:eastAsia="Calibri" w:hAnsi="Times New Roman"/>
          <w:b/>
          <w:bCs/>
          <w:sz w:val="22"/>
          <w:szCs w:val="22"/>
          <w:lang w:val="fr-FR"/>
        </w:rPr>
        <w:t>ne pas déclencher l’alarme d’incendie.</w:t>
      </w:r>
    </w:p>
    <w:p w14:paraId="727B24CB"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napToGrid/>
          <w:sz w:val="22"/>
          <w:szCs w:val="22"/>
          <w:lang w:val="fr-FR"/>
        </w:rPr>
      </w:pPr>
    </w:p>
    <w:p w14:paraId="793F7D2C"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FR"/>
        </w:rPr>
        <w:tab/>
      </w:r>
    </w:p>
    <w:p w14:paraId="13B203E3" w14:textId="77777777" w:rsidR="000B479F" w:rsidRPr="00FC62DC" w:rsidRDefault="000B479F" w:rsidP="000B479F">
      <w:pPr>
        <w:pStyle w:val="Titre2"/>
        <w:rPr>
          <w:rFonts w:ascii="Times New Roman" w:eastAsia="Calibri" w:hAnsi="Times New Roman"/>
          <w:color w:val="auto"/>
          <w:sz w:val="22"/>
          <w:szCs w:val="22"/>
          <w:u w:val="single"/>
          <w:lang w:val="fr-CA"/>
        </w:rPr>
      </w:pPr>
      <w:bookmarkStart w:id="11" w:name="_Toc129772055"/>
      <w:r w:rsidRPr="00FC62DC">
        <w:rPr>
          <w:rFonts w:ascii="Times New Roman" w:eastAsia="Calibri" w:hAnsi="Times New Roman"/>
          <w:color w:val="auto"/>
          <w:sz w:val="22"/>
          <w:szCs w:val="22"/>
          <w:lang w:val="fr-CA"/>
        </w:rPr>
        <w:t>7.2</w:t>
      </w:r>
      <w:r w:rsidRPr="00FC62DC">
        <w:rPr>
          <w:rFonts w:ascii="Times New Roman" w:eastAsia="Calibri" w:hAnsi="Times New Roman"/>
          <w:color w:val="auto"/>
          <w:sz w:val="22"/>
          <w:szCs w:val="22"/>
          <w:lang w:val="fr-CA"/>
        </w:rPr>
        <w:tab/>
      </w:r>
      <w:r w:rsidRPr="00FC62DC">
        <w:rPr>
          <w:rFonts w:ascii="Times New Roman" w:eastAsia="Calibri" w:hAnsi="Times New Roman"/>
          <w:color w:val="auto"/>
          <w:sz w:val="22"/>
          <w:szCs w:val="22"/>
          <w:u w:val="single"/>
          <w:lang w:val="fr-CA"/>
        </w:rPr>
        <w:t>AGIR SELON LA SITUATION :</w:t>
      </w:r>
      <w:bookmarkEnd w:id="11"/>
    </w:p>
    <w:p w14:paraId="2F4BDB88"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u w:val="single"/>
          <w:lang w:val="fr-CA"/>
        </w:rPr>
      </w:pPr>
    </w:p>
    <w:p w14:paraId="0C31AF80"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CA"/>
        </w:rPr>
      </w:pPr>
      <w:r w:rsidRPr="00FC62DC">
        <w:rPr>
          <w:rFonts w:ascii="Times New Roman" w:eastAsia="Calibri" w:hAnsi="Times New Roman"/>
          <w:sz w:val="22"/>
          <w:szCs w:val="22"/>
          <w:lang w:val="fr-CA"/>
        </w:rPr>
        <w:t>7.2.1</w:t>
      </w:r>
      <w:r w:rsidRPr="00FC62DC">
        <w:rPr>
          <w:rFonts w:ascii="Times New Roman" w:eastAsia="Calibri" w:hAnsi="Times New Roman"/>
          <w:sz w:val="22"/>
          <w:szCs w:val="22"/>
          <w:lang w:val="fr-CA"/>
        </w:rPr>
        <w:tab/>
        <w:t xml:space="preserve">FUIR </w:t>
      </w:r>
    </w:p>
    <w:p w14:paraId="692672BA" w14:textId="3098E4B6"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 xml:space="preserve">  </w:t>
      </w:r>
      <w:r w:rsidRPr="00FC62DC">
        <w:rPr>
          <w:rFonts w:ascii="Times New Roman" w:eastAsia="Calibri" w:hAnsi="Times New Roman"/>
          <w:sz w:val="22"/>
          <w:szCs w:val="22"/>
          <w:lang w:val="fr-FR"/>
        </w:rPr>
        <w:tab/>
        <w:t>Si</w:t>
      </w:r>
      <w:bookmarkStart w:id="12" w:name="_Hlk522542949"/>
      <w:r w:rsidRPr="00FC62DC">
        <w:rPr>
          <w:rFonts w:ascii="Times New Roman" w:eastAsia="Calibri" w:hAnsi="Times New Roman"/>
          <w:sz w:val="22"/>
          <w:szCs w:val="22"/>
          <w:lang w:val="fr-FR"/>
        </w:rPr>
        <w:t xml:space="preserve"> le pavillon </w:t>
      </w:r>
      <w:bookmarkEnd w:id="12"/>
      <w:r w:rsidR="0065347D">
        <w:rPr>
          <w:rFonts w:ascii="Times New Roman" w:eastAsia="Calibri" w:hAnsi="Times New Roman"/>
          <w:sz w:val="22"/>
          <w:szCs w:val="22"/>
          <w:lang w:val="fr-FR"/>
        </w:rPr>
        <w:t xml:space="preserve">des Arts et Beaux-arts </w:t>
      </w:r>
      <w:r w:rsidRPr="00FC62DC">
        <w:rPr>
          <w:rFonts w:ascii="Times New Roman" w:eastAsia="Calibri" w:hAnsi="Times New Roman"/>
          <w:b/>
          <w:sz w:val="22"/>
          <w:szCs w:val="22"/>
          <w:u w:val="single"/>
          <w:lang w:val="fr-FR"/>
        </w:rPr>
        <w:t>n’est pas ciblé</w:t>
      </w:r>
      <w:r w:rsidRPr="00FC62DC">
        <w:rPr>
          <w:rFonts w:ascii="Times New Roman" w:eastAsia="Calibri" w:hAnsi="Times New Roman"/>
          <w:sz w:val="22"/>
          <w:szCs w:val="22"/>
          <w:lang w:val="fr-FR"/>
        </w:rPr>
        <w:t>, et que la situation le permet quitter le bâtiment vers la sortie la plus proche en amenant les personnes rencontrées en route mais sans s’attarder aux retardataires. Le plus rapidement possible se diriger dans une direction opposée à l’endroit de l’individu armé. En quittant le bâtiment à la vue des policiers il est très important de lever les mains et de ne pas s’agripper aux policiers et d’écouter les directives. Dans le cas où les secours ne sont pas encore présents et un fois en sécurité composer le 911 avec votre téléphone cellulaire sans supposer que quelqu’un d’autre a déjà appelé à l’aide. L’équipe de sauvetage doit emporter son équipement de communication (fréquence 1-1) si elle en a l’occasion et dans la mesure du possible maintenir la communication avec le Service de sécurité et éventuellement le service de police.</w:t>
      </w:r>
    </w:p>
    <w:p w14:paraId="030C3060"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ind w:left="2160" w:hanging="720"/>
        <w:jc w:val="both"/>
        <w:rPr>
          <w:rFonts w:ascii="Times New Roman" w:eastAsia="Calibri" w:hAnsi="Times New Roman"/>
          <w:sz w:val="22"/>
          <w:szCs w:val="22"/>
          <w:lang w:val="fr-FR"/>
        </w:rPr>
      </w:pPr>
    </w:p>
    <w:p w14:paraId="05A88E72"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7.2.2</w:t>
      </w:r>
      <w:r w:rsidRPr="00FC62DC">
        <w:rPr>
          <w:rFonts w:ascii="Times New Roman" w:eastAsia="Calibri" w:hAnsi="Times New Roman"/>
          <w:sz w:val="22"/>
          <w:szCs w:val="22"/>
          <w:lang w:val="fr-FR"/>
        </w:rPr>
        <w:tab/>
        <w:t>SE CACHER</w:t>
      </w:r>
    </w:p>
    <w:p w14:paraId="2E6D6E67" w14:textId="4BE46160"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eastAsia="Calibri" w:hAnsi="Times New Roman"/>
          <w:strike/>
          <w:sz w:val="22"/>
          <w:szCs w:val="22"/>
          <w:lang w:val="fr-FR"/>
        </w:rPr>
      </w:pPr>
      <w:r w:rsidRPr="00FC62DC">
        <w:rPr>
          <w:rFonts w:ascii="Times New Roman" w:eastAsia="Calibri" w:hAnsi="Times New Roman"/>
          <w:sz w:val="22"/>
          <w:szCs w:val="22"/>
          <w:lang w:val="fr-FR"/>
        </w:rPr>
        <w:tab/>
        <w:t xml:space="preserve">Dans le cas où le pavillon </w:t>
      </w:r>
      <w:r w:rsidR="0065347D">
        <w:rPr>
          <w:rFonts w:ascii="Times New Roman" w:eastAsia="Calibri" w:hAnsi="Times New Roman"/>
          <w:sz w:val="22"/>
          <w:szCs w:val="22"/>
          <w:lang w:val="fr-FR"/>
        </w:rPr>
        <w:t xml:space="preserve">des Arts et Beaux-arts </w:t>
      </w:r>
      <w:r w:rsidRPr="00FC62DC">
        <w:rPr>
          <w:rFonts w:ascii="Times New Roman" w:eastAsia="Calibri" w:hAnsi="Times New Roman"/>
          <w:b/>
          <w:bCs/>
          <w:sz w:val="22"/>
          <w:szCs w:val="22"/>
          <w:u w:val="single"/>
          <w:lang w:val="fr-FR"/>
        </w:rPr>
        <w:t>serait la cible primaire</w:t>
      </w:r>
      <w:r w:rsidRPr="00FC62DC">
        <w:rPr>
          <w:rFonts w:ascii="Times New Roman" w:eastAsia="Calibri" w:hAnsi="Times New Roman"/>
          <w:sz w:val="22"/>
          <w:szCs w:val="22"/>
          <w:lang w:val="fr-FR"/>
        </w:rPr>
        <w:t xml:space="preserve"> d’un individu armé, que la fuite n’est pas une option il faut alors se barricader dans une pièce verrouiller la porte où bloquer là avec un objet telle que bureau, armoire et chaise. Éteindre les lumières et mettre les téléphone cellulaires en mode silencieux. Pour ne pas offrir une cible facile mieux vaut se disperser, se disperser, se cacher en dessous d’un bureau, derrière un mur ou un meuble jusqu’à ce que les policiers lèvent l’avis de confinement. </w:t>
      </w:r>
    </w:p>
    <w:p w14:paraId="37313EB9" w14:textId="77777777" w:rsidR="000B479F" w:rsidRPr="00FC62DC" w:rsidRDefault="000B479F" w:rsidP="000B479F">
      <w:pPr>
        <w:ind w:left="720"/>
        <w:rPr>
          <w:rFonts w:ascii="Times New Roman" w:eastAsia="Calibri" w:hAnsi="Times New Roman"/>
          <w:sz w:val="20"/>
          <w:szCs w:val="22"/>
          <w:lang w:val="fr-CA"/>
        </w:rPr>
      </w:pPr>
    </w:p>
    <w:p w14:paraId="77401D93" w14:textId="77777777" w:rsidR="000B479F" w:rsidRPr="00FC62DC" w:rsidRDefault="000B479F" w:rsidP="000B479F">
      <w:pPr>
        <w:ind w:left="2160" w:hanging="720"/>
        <w:rPr>
          <w:rFonts w:ascii="Times New Roman" w:hAnsi="Times New Roman"/>
          <w:sz w:val="22"/>
          <w:szCs w:val="22"/>
          <w:lang w:val="fr-CA"/>
        </w:rPr>
      </w:pPr>
      <w:r w:rsidRPr="00FC62DC">
        <w:rPr>
          <w:rFonts w:ascii="Times New Roman" w:hAnsi="Times New Roman"/>
          <w:sz w:val="22"/>
          <w:szCs w:val="22"/>
          <w:lang w:val="fr-CA"/>
        </w:rPr>
        <w:t>7.2.3</w:t>
      </w:r>
      <w:r w:rsidRPr="00FC62DC">
        <w:rPr>
          <w:rFonts w:ascii="Times New Roman" w:hAnsi="Times New Roman"/>
          <w:sz w:val="22"/>
          <w:szCs w:val="22"/>
          <w:lang w:val="fr-CA"/>
        </w:rPr>
        <w:tab/>
        <w:t>COMBATTRE</w:t>
      </w:r>
    </w:p>
    <w:p w14:paraId="71BB9B2B" w14:textId="77777777" w:rsidR="000B479F" w:rsidRPr="00FC62DC" w:rsidRDefault="000B479F" w:rsidP="000B479F">
      <w:pPr>
        <w:ind w:left="2160"/>
        <w:rPr>
          <w:rFonts w:ascii="Times New Roman" w:hAnsi="Times New Roman"/>
          <w:sz w:val="22"/>
          <w:szCs w:val="22"/>
          <w:lang w:val="fr-CA"/>
        </w:rPr>
      </w:pPr>
      <w:r w:rsidRPr="00FC62DC">
        <w:rPr>
          <w:rFonts w:ascii="Times New Roman" w:hAnsi="Times New Roman"/>
          <w:sz w:val="22"/>
          <w:szCs w:val="22"/>
          <w:lang w:val="fr-CA"/>
        </w:rPr>
        <w:t xml:space="preserve">Si la fuite ou le confinement sont impossible ou inefficace une autre option doit être envisagée mais seulement en dernier recours. </w:t>
      </w:r>
    </w:p>
    <w:p w14:paraId="453CA9BF" w14:textId="77777777" w:rsidR="000B479F" w:rsidRPr="00FC62DC" w:rsidRDefault="000B479F" w:rsidP="000B479F">
      <w:pPr>
        <w:ind w:left="2160"/>
        <w:rPr>
          <w:rFonts w:ascii="Times New Roman" w:hAnsi="Times New Roman"/>
          <w:sz w:val="22"/>
          <w:szCs w:val="22"/>
          <w:lang w:val="fr-CA"/>
        </w:rPr>
      </w:pPr>
      <w:r w:rsidRPr="00FC62DC">
        <w:rPr>
          <w:rFonts w:ascii="Times New Roman" w:hAnsi="Times New Roman"/>
          <w:sz w:val="22"/>
          <w:szCs w:val="22"/>
          <w:lang w:val="fr-CA"/>
        </w:rPr>
        <w:t>Il importe de trouver une arme d’opportunité telle un extincteur, bâton, une chaise, etc. le but est d’agir pour ralentir, bloquer ou maitriser l’individu. Il faut essayer de coordonner ses actions avec les gens autour de vous et faire le nécessaire pour rester en vie y compris utiliser la force.</w:t>
      </w:r>
    </w:p>
    <w:p w14:paraId="4348D83B" w14:textId="77777777" w:rsidR="000B479F" w:rsidRPr="00FC62DC" w:rsidRDefault="000B479F" w:rsidP="000B479F">
      <w:pPr>
        <w:ind w:left="2160"/>
        <w:rPr>
          <w:rFonts w:ascii="Times New Roman" w:hAnsi="Times New Roman"/>
          <w:sz w:val="22"/>
          <w:szCs w:val="22"/>
          <w:lang w:val="fr-CA"/>
        </w:rPr>
      </w:pPr>
    </w:p>
    <w:p w14:paraId="5C9C3316" w14:textId="77777777" w:rsidR="000B479F" w:rsidRPr="00FC62DC" w:rsidRDefault="000B479F" w:rsidP="000B479F">
      <w:pPr>
        <w:rPr>
          <w:rFonts w:ascii="Times New Roman" w:hAnsi="Times New Roman"/>
          <w:sz w:val="22"/>
          <w:szCs w:val="22"/>
          <w:u w:val="single"/>
          <w:lang w:val="fr-CA"/>
        </w:rPr>
      </w:pPr>
      <w:r w:rsidRPr="00FC62DC">
        <w:rPr>
          <w:rFonts w:ascii="Times New Roman" w:hAnsi="Times New Roman"/>
          <w:sz w:val="22"/>
          <w:szCs w:val="22"/>
          <w:lang w:val="fr-CA"/>
        </w:rPr>
        <w:tab/>
      </w:r>
    </w:p>
    <w:p w14:paraId="6F60C328" w14:textId="77777777" w:rsidR="000B479F" w:rsidRPr="00FC62DC" w:rsidRDefault="000B479F" w:rsidP="000B479F">
      <w:pPr>
        <w:ind w:left="1440"/>
        <w:rPr>
          <w:rFonts w:ascii="Times New Roman" w:hAnsi="Times New Roman"/>
          <w:sz w:val="22"/>
          <w:szCs w:val="22"/>
          <w:lang w:val="fr-CA"/>
        </w:rPr>
      </w:pPr>
      <w:r w:rsidRPr="00FC62DC">
        <w:rPr>
          <w:rFonts w:ascii="Times New Roman" w:hAnsi="Times New Roman"/>
          <w:sz w:val="22"/>
          <w:szCs w:val="22"/>
          <w:lang w:val="fr-CA"/>
        </w:rPr>
        <w:t xml:space="preserve">Il est important de comprendre que la police est formée pour répondre à un incident de fusillade en pénétrant dans l’édifice dans le plus bref délai et en se rendant à l’endroit où se trouve le ou les tireurs. Les policiers se déplaceront rapidement et directement. Au début, ces agents ne seront pas capables de secourir les gens de leur situation car leur but principal est d’atteindre le ou les tireurs et d’atténuer la situation. Les gens doivent essayer de rester calmes et patients pendant ce temps, afin de ne pas entraver les opérations de la police. Une équipe de secours se rendra sur les lieux le plus tôt possible à la suite de l’intervention policière. Ils rechercheront et traiteront les personnes blessées et évacueront les gens avec un minimum de risque.  </w:t>
      </w:r>
    </w:p>
    <w:p w14:paraId="6E2BD282" w14:textId="77777777" w:rsidR="000B479F" w:rsidRPr="00FC62DC" w:rsidRDefault="000B479F" w:rsidP="000B479F">
      <w:pPr>
        <w:ind w:left="1440"/>
        <w:rPr>
          <w:rFonts w:ascii="Times New Roman" w:hAnsi="Times New Roman"/>
          <w:sz w:val="22"/>
          <w:szCs w:val="22"/>
          <w:lang w:val="fr-CA"/>
        </w:rPr>
      </w:pPr>
    </w:p>
    <w:p w14:paraId="2237C488"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t xml:space="preserve">Par conséquent, les membres de la communauté universitaire sont conseillés de prendre connaissance des consignes énoncées dans la brochure </w:t>
      </w:r>
      <w:r w:rsidRPr="00FC62DC">
        <w:rPr>
          <w:rFonts w:ascii="Times New Roman" w:eastAsia="Calibri" w:hAnsi="Times New Roman"/>
          <w:i/>
          <w:sz w:val="22"/>
          <w:szCs w:val="22"/>
          <w:u w:val="single"/>
          <w:lang w:val="fr-FR"/>
        </w:rPr>
        <w:t>Mesures d’urgence et renseignements sur la sécurité</w:t>
      </w:r>
      <w:r w:rsidRPr="00FC62DC">
        <w:rPr>
          <w:rFonts w:ascii="Times New Roman" w:eastAsia="Calibri" w:hAnsi="Times New Roman"/>
          <w:sz w:val="22"/>
          <w:szCs w:val="22"/>
          <w:lang w:val="fr-FR"/>
        </w:rPr>
        <w:t>. Le texte est disponible en ligne à l’adresse suivante :</w:t>
      </w:r>
    </w:p>
    <w:p w14:paraId="507B6042"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120" w:lineRule="auto"/>
        <w:jc w:val="both"/>
        <w:rPr>
          <w:rFonts w:ascii="Times New Roman" w:eastAsia="Calibri" w:hAnsi="Times New Roman"/>
          <w:sz w:val="22"/>
          <w:szCs w:val="22"/>
          <w:lang w:val="fr-FR"/>
        </w:rPr>
      </w:pPr>
    </w:p>
    <w:p w14:paraId="2828AF6D" w14:textId="77777777" w:rsidR="000B479F" w:rsidRPr="00FC62DC" w:rsidRDefault="000B479F" w:rsidP="000B479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eastAsia="Calibri" w:hAnsi="Times New Roman"/>
          <w:sz w:val="22"/>
          <w:szCs w:val="22"/>
          <w:lang w:val="fr-FR"/>
        </w:rPr>
      </w:pPr>
      <w:r w:rsidRPr="00FC62DC">
        <w:rPr>
          <w:rFonts w:ascii="Times New Roman" w:eastAsia="Calibri" w:hAnsi="Times New Roman"/>
          <w:sz w:val="22"/>
          <w:szCs w:val="22"/>
          <w:lang w:val="fr-FR"/>
        </w:rPr>
        <w:tab/>
      </w:r>
      <w:hyperlink r:id="rId18" w:history="1">
        <w:r w:rsidRPr="00FC62DC">
          <w:rPr>
            <w:rStyle w:val="Lienhypertexte"/>
            <w:rFonts w:ascii="Times New Roman" w:eastAsia="Calibri" w:hAnsi="Times New Roman"/>
            <w:sz w:val="22"/>
            <w:szCs w:val="22"/>
            <w:lang w:val="fr-FR"/>
          </w:rPr>
          <w:t>https://www.umoncton.ca/umcm-securite/sites/umcm-securite.prod.umoncton.ca/files/wf/mesures_durgence_-_personnel_0.pdf</w:t>
        </w:r>
      </w:hyperlink>
    </w:p>
    <w:p w14:paraId="2D0499E0" w14:textId="77777777" w:rsidR="009E6BBD"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490028A" w14:textId="77777777" w:rsidR="009E6BBD"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3BE3725" w14:textId="77777777"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720" w:hanging="720"/>
        <w:jc w:val="both"/>
        <w:rPr>
          <w:rFonts w:ascii="Times New Roman" w:hAnsi="Times New Roman"/>
          <w:i/>
          <w:sz w:val="26"/>
          <w:lang w:val="fr-FR"/>
        </w:rPr>
      </w:pPr>
      <w:r>
        <w:rPr>
          <w:rFonts w:ascii="Times New Roman" w:hAnsi="Times New Roman"/>
          <w:b/>
          <w:i/>
          <w:sz w:val="26"/>
          <w:lang w:val="fr-FR"/>
        </w:rPr>
        <w:t>8</w:t>
      </w:r>
      <w:r w:rsidR="00632408">
        <w:rPr>
          <w:rFonts w:ascii="Times New Roman" w:hAnsi="Times New Roman"/>
          <w:b/>
          <w:i/>
          <w:sz w:val="26"/>
          <w:lang w:val="fr-FR"/>
        </w:rPr>
        <w:t>.</w:t>
      </w:r>
      <w:r w:rsidR="00632408">
        <w:rPr>
          <w:rFonts w:ascii="Times New Roman" w:hAnsi="Times New Roman"/>
          <w:b/>
          <w:i/>
          <w:sz w:val="26"/>
          <w:lang w:val="fr-FR"/>
        </w:rPr>
        <w:tab/>
        <w:t>LE SYSTÈME D'AVERTISSEMENT D'INCENDIE</w:t>
      </w:r>
    </w:p>
    <w:p w14:paraId="735661D0"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i/>
          <w:sz w:val="26"/>
          <w:lang w:val="fr-FR"/>
        </w:rPr>
      </w:pPr>
    </w:p>
    <w:p w14:paraId="53F36923" w14:textId="77777777"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632408">
        <w:rPr>
          <w:rFonts w:ascii="Times New Roman" w:hAnsi="Times New Roman"/>
          <w:sz w:val="22"/>
          <w:lang w:val="fr-FR"/>
        </w:rPr>
        <w:t>.1</w:t>
      </w:r>
      <w:r w:rsidR="00632408">
        <w:rPr>
          <w:rFonts w:ascii="Times New Roman" w:hAnsi="Times New Roman"/>
          <w:sz w:val="22"/>
          <w:lang w:val="fr-FR"/>
        </w:rPr>
        <w:tab/>
      </w:r>
      <w:r w:rsidR="00632408">
        <w:rPr>
          <w:rFonts w:ascii="Times New Roman" w:hAnsi="Times New Roman"/>
          <w:sz w:val="22"/>
          <w:u w:val="single"/>
          <w:lang w:val="fr-FR"/>
        </w:rPr>
        <w:t>GÉNÉRALITÉ</w:t>
      </w:r>
      <w:r w:rsidR="00632408">
        <w:rPr>
          <w:rFonts w:ascii="Times New Roman" w:hAnsi="Times New Roman"/>
          <w:sz w:val="22"/>
          <w:lang w:val="fr-FR"/>
        </w:rPr>
        <w:t>:</w:t>
      </w:r>
    </w:p>
    <w:p w14:paraId="3C15583B" w14:textId="77777777" w:rsidR="00632408" w:rsidRDefault="00272B2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 xml:space="preserve">Les Pavillons des Arts et </w:t>
      </w:r>
      <w:r w:rsidR="00632408">
        <w:rPr>
          <w:rFonts w:ascii="Times New Roman" w:hAnsi="Times New Roman"/>
          <w:sz w:val="22"/>
          <w:lang w:val="fr-FR"/>
        </w:rPr>
        <w:t>des Beaux</w:t>
      </w:r>
      <w:r w:rsidR="00334660">
        <w:rPr>
          <w:rFonts w:ascii="Times New Roman" w:hAnsi="Times New Roman"/>
          <w:sz w:val="22"/>
          <w:lang w:val="fr-FR"/>
        </w:rPr>
        <w:t>-</w:t>
      </w:r>
      <w:r w:rsidR="00632408">
        <w:rPr>
          <w:rFonts w:ascii="Times New Roman" w:hAnsi="Times New Roman"/>
          <w:sz w:val="22"/>
          <w:lang w:val="fr-FR"/>
        </w:rPr>
        <w:t>Arts sont munis d'un système d'alarme chacun et sont branchés à la Centrale thermique ainsi qu'au</w:t>
      </w:r>
      <w:r w:rsidR="00BA59AE">
        <w:rPr>
          <w:rFonts w:ascii="Times New Roman" w:hAnsi="Times New Roman"/>
          <w:sz w:val="22"/>
          <w:lang w:val="fr-FR"/>
        </w:rPr>
        <w:t xml:space="preserve"> Poste de surveillance à Montréal</w:t>
      </w:r>
      <w:r w:rsidR="00632408">
        <w:rPr>
          <w:rFonts w:ascii="Times New Roman" w:hAnsi="Times New Roman"/>
          <w:sz w:val="22"/>
          <w:lang w:val="fr-FR"/>
        </w:rPr>
        <w:t>. Il y a dans les édifices trente-et-un (31) avertisseurs d’incendie manuels. L’édifice des Arts est muni de détecteurs d</w:t>
      </w:r>
      <w:r>
        <w:rPr>
          <w:rFonts w:ascii="Times New Roman" w:hAnsi="Times New Roman"/>
          <w:sz w:val="22"/>
          <w:lang w:val="fr-FR"/>
        </w:rPr>
        <w:t>e chaleur et de fumée. Le Pavillon</w:t>
      </w:r>
      <w:r w:rsidR="00BA59AE">
        <w:rPr>
          <w:rFonts w:ascii="Times New Roman" w:hAnsi="Times New Roman"/>
          <w:sz w:val="22"/>
          <w:lang w:val="fr-FR"/>
        </w:rPr>
        <w:t xml:space="preserve"> des Beaux-</w:t>
      </w:r>
      <w:r w:rsidR="00632408">
        <w:rPr>
          <w:rFonts w:ascii="Times New Roman" w:hAnsi="Times New Roman"/>
          <w:sz w:val="22"/>
          <w:lang w:val="fr-FR"/>
        </w:rPr>
        <w:t>Arts est muni d’un détecteur de chaleur et d’un système de gicleurs.</w:t>
      </w:r>
    </w:p>
    <w:p w14:paraId="19E69438"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DD0F871" w14:textId="77777777"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632408">
        <w:rPr>
          <w:rFonts w:ascii="Times New Roman" w:hAnsi="Times New Roman"/>
          <w:sz w:val="22"/>
          <w:lang w:val="fr-FR"/>
        </w:rPr>
        <w:t>.2</w:t>
      </w:r>
      <w:r w:rsidR="00632408">
        <w:rPr>
          <w:rFonts w:ascii="Times New Roman" w:hAnsi="Times New Roman"/>
          <w:sz w:val="22"/>
          <w:lang w:val="fr-FR"/>
        </w:rPr>
        <w:tab/>
      </w:r>
      <w:r w:rsidR="00632408">
        <w:rPr>
          <w:rFonts w:ascii="Times New Roman" w:hAnsi="Times New Roman"/>
          <w:sz w:val="22"/>
          <w:u w:val="single"/>
          <w:lang w:val="fr-FR"/>
        </w:rPr>
        <w:t>ENTRETIEN</w:t>
      </w:r>
      <w:r w:rsidR="00632408">
        <w:rPr>
          <w:rFonts w:ascii="Times New Roman" w:hAnsi="Times New Roman"/>
          <w:sz w:val="22"/>
          <w:lang w:val="fr-FR"/>
        </w:rPr>
        <w:t>:</w:t>
      </w:r>
    </w:p>
    <w:p w14:paraId="14D7E790"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L'entretien des systèmes est entièrement la responsabilité du Service des ressources matérielles de l'Université.  Toute anomalie doit être rapportée à ce service par l’entremise de la direction.</w:t>
      </w:r>
    </w:p>
    <w:p w14:paraId="39DB30FE"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8F34429" w14:textId="77777777"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632408">
        <w:rPr>
          <w:rFonts w:ascii="Times New Roman" w:hAnsi="Times New Roman"/>
          <w:sz w:val="22"/>
          <w:lang w:val="fr-FR"/>
        </w:rPr>
        <w:t>.3</w:t>
      </w:r>
      <w:r w:rsidR="00632408">
        <w:rPr>
          <w:rFonts w:ascii="Times New Roman" w:hAnsi="Times New Roman"/>
          <w:sz w:val="22"/>
          <w:lang w:val="fr-FR"/>
        </w:rPr>
        <w:tab/>
      </w:r>
      <w:r w:rsidR="00632408">
        <w:rPr>
          <w:rFonts w:ascii="Times New Roman" w:hAnsi="Times New Roman"/>
          <w:sz w:val="22"/>
          <w:u w:val="single"/>
          <w:lang w:val="fr-FR"/>
        </w:rPr>
        <w:t>REMONTAGE</w:t>
      </w:r>
      <w:r w:rsidR="00632408">
        <w:rPr>
          <w:rFonts w:ascii="Times New Roman" w:hAnsi="Times New Roman"/>
          <w:sz w:val="22"/>
          <w:lang w:val="fr-FR"/>
        </w:rPr>
        <w:t>:</w:t>
      </w:r>
    </w:p>
    <w:p w14:paraId="178AA21A" w14:textId="04795941"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 panneau de contrôle du systè</w:t>
      </w:r>
      <w:r w:rsidR="00272B21">
        <w:rPr>
          <w:rFonts w:ascii="Times New Roman" w:hAnsi="Times New Roman"/>
          <w:sz w:val="22"/>
          <w:lang w:val="fr-FR"/>
        </w:rPr>
        <w:t>me et le panneau annonciateur du Pavillon des</w:t>
      </w:r>
      <w:r>
        <w:rPr>
          <w:rFonts w:ascii="Times New Roman" w:hAnsi="Times New Roman"/>
          <w:sz w:val="22"/>
          <w:lang w:val="fr-FR"/>
        </w:rPr>
        <w:t xml:space="preserve"> Arts se trouvent au 027</w:t>
      </w:r>
      <w:r w:rsidR="00272B21">
        <w:rPr>
          <w:rFonts w:ascii="Times New Roman" w:hAnsi="Times New Roman"/>
          <w:sz w:val="22"/>
          <w:lang w:val="fr-FR"/>
        </w:rPr>
        <w:t>-C du côté du stationnement. Au pavillon des</w:t>
      </w:r>
      <w:r>
        <w:rPr>
          <w:rFonts w:ascii="Times New Roman" w:hAnsi="Times New Roman"/>
          <w:sz w:val="22"/>
          <w:lang w:val="fr-FR"/>
        </w:rPr>
        <w:t xml:space="preserve"> Beaux</w:t>
      </w:r>
      <w:r w:rsidR="00334660">
        <w:rPr>
          <w:rFonts w:ascii="Times New Roman" w:hAnsi="Times New Roman"/>
          <w:sz w:val="22"/>
          <w:lang w:val="fr-FR"/>
        </w:rPr>
        <w:t>-</w:t>
      </w:r>
      <w:r>
        <w:rPr>
          <w:rFonts w:ascii="Times New Roman" w:hAnsi="Times New Roman"/>
          <w:sz w:val="22"/>
          <w:lang w:val="fr-FR"/>
        </w:rPr>
        <w:t xml:space="preserve">Arts, le panneau de contrôle du système se trouve au 134B et le panneau annonciateur au 000B-C  </w:t>
      </w:r>
      <w:r w:rsidR="00FF2E7A">
        <w:rPr>
          <w:rFonts w:ascii="Times New Roman" w:hAnsi="Times New Roman"/>
          <w:sz w:val="22"/>
          <w:lang w:val="fr-FR"/>
        </w:rPr>
        <w:t>S</w:t>
      </w:r>
      <w:r>
        <w:rPr>
          <w:rFonts w:ascii="Times New Roman" w:hAnsi="Times New Roman"/>
          <w:sz w:val="22"/>
          <w:lang w:val="fr-FR"/>
        </w:rPr>
        <w:t>eul le personnel du Service des ressources matérielles ou du Service de sécurité s'occupe de remonter les systèmes.</w:t>
      </w:r>
    </w:p>
    <w:p w14:paraId="3C7984AE" w14:textId="77777777" w:rsidR="00272B21" w:rsidRDefault="00272B21">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1CE3DAC2" w14:textId="77777777"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ab/>
        <w:t>8</w:t>
      </w:r>
      <w:r w:rsidR="00632408">
        <w:rPr>
          <w:rFonts w:ascii="Times New Roman" w:hAnsi="Times New Roman"/>
          <w:sz w:val="22"/>
          <w:lang w:val="fr-FR"/>
        </w:rPr>
        <w:t>.4</w:t>
      </w:r>
      <w:r w:rsidR="00632408">
        <w:rPr>
          <w:rFonts w:ascii="Times New Roman" w:hAnsi="Times New Roman"/>
          <w:sz w:val="22"/>
          <w:lang w:val="fr-FR"/>
        </w:rPr>
        <w:tab/>
      </w:r>
      <w:r w:rsidR="00632408">
        <w:rPr>
          <w:rFonts w:ascii="Times New Roman" w:hAnsi="Times New Roman"/>
          <w:sz w:val="22"/>
          <w:u w:val="single"/>
          <w:lang w:val="fr-FR"/>
        </w:rPr>
        <w:t>VÉRIFICATION</w:t>
      </w:r>
      <w:r w:rsidR="00632408">
        <w:rPr>
          <w:rFonts w:ascii="Times New Roman" w:hAnsi="Times New Roman"/>
          <w:sz w:val="22"/>
          <w:lang w:val="fr-FR"/>
        </w:rPr>
        <w:t>:</w:t>
      </w:r>
    </w:p>
    <w:p w14:paraId="6C4C0C41"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Les cloches des systèmes sont normalement vérifiées une fois par année.  Afin d'éviter une évacuation, dans ce cas ou dans un cas où l'on fait des réparations, on doit aviser le personnel de l'édifice en procédant de la manière suivante:</w:t>
      </w:r>
    </w:p>
    <w:p w14:paraId="3C7F1A44"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731F77E5"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le Service de sécurité se charge de rejoindre la personne coordonnatrice de sécurité;</w:t>
      </w:r>
    </w:p>
    <w:p w14:paraId="19477A30"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66274FCA" w14:textId="77777777" w:rsidR="00632408" w:rsidRDefault="00632408">
      <w:pPr>
        <w:numPr>
          <w:ilvl w:val="0"/>
          <w:numId w:val="5"/>
        </w:numPr>
        <w:tabs>
          <w:tab w:val="left" w:pos="-1080"/>
          <w:tab w:val="left" w:pos="-720"/>
          <w:tab w:val="left" w:pos="0"/>
          <w:tab w:val="left" w:pos="720"/>
          <w:tab w:val="left" w:pos="144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r>
        <w:rPr>
          <w:rFonts w:ascii="Times New Roman" w:hAnsi="Times New Roman"/>
          <w:sz w:val="22"/>
          <w:lang w:val="fr-FR"/>
        </w:rPr>
        <w:t>celle-ci avise le personnel des</w:t>
      </w:r>
      <w:r w:rsidR="00272B21">
        <w:rPr>
          <w:rFonts w:ascii="Times New Roman" w:hAnsi="Times New Roman"/>
          <w:sz w:val="22"/>
          <w:lang w:val="fr-FR"/>
        </w:rPr>
        <w:t xml:space="preserve"> Pavillons des</w:t>
      </w:r>
      <w:r>
        <w:rPr>
          <w:rFonts w:ascii="Times New Roman" w:hAnsi="Times New Roman"/>
          <w:sz w:val="22"/>
          <w:lang w:val="fr-FR"/>
        </w:rPr>
        <w:t xml:space="preserve"> Arts et des Beaux</w:t>
      </w:r>
      <w:r w:rsidR="00334660">
        <w:rPr>
          <w:rFonts w:ascii="Times New Roman" w:hAnsi="Times New Roman"/>
          <w:sz w:val="22"/>
          <w:lang w:val="fr-FR"/>
        </w:rPr>
        <w:t>-</w:t>
      </w:r>
      <w:r>
        <w:rPr>
          <w:rFonts w:ascii="Times New Roman" w:hAnsi="Times New Roman"/>
          <w:sz w:val="22"/>
          <w:lang w:val="fr-FR"/>
        </w:rPr>
        <w:t>Arts afin de les prévenir de la situation et de ne pas évacuer au son de la cloche;</w:t>
      </w:r>
    </w:p>
    <w:p w14:paraId="0D2CD5BF"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p>
    <w:p w14:paraId="0C10C04E" w14:textId="77777777" w:rsidR="00632408" w:rsidRDefault="00632408" w:rsidP="000F276B">
      <w:pPr>
        <w:widowControl/>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hanging="720"/>
        <w:jc w:val="both"/>
        <w:rPr>
          <w:rFonts w:ascii="Times New Roman" w:hAnsi="Times New Roman"/>
          <w:sz w:val="22"/>
          <w:lang w:val="fr-FR"/>
        </w:rPr>
      </w:pPr>
      <w:r>
        <w:rPr>
          <w:rFonts w:ascii="Times New Roman" w:hAnsi="Times New Roman"/>
          <w:sz w:val="22"/>
          <w:lang w:val="fr-FR"/>
        </w:rPr>
        <w:t>c)</w:t>
      </w:r>
      <w:r>
        <w:rPr>
          <w:rFonts w:ascii="Times New Roman" w:hAnsi="Times New Roman"/>
          <w:sz w:val="22"/>
          <w:lang w:val="fr-FR"/>
        </w:rPr>
        <w:tab/>
        <w:t>les personnes préposées au sauvetage, à leur tour, doivent personnellement communiquer avec le personnel de leur secteur afin de les prévenir de la situation et de ne pas évacuer au son de la cloche.</w:t>
      </w:r>
    </w:p>
    <w:p w14:paraId="79AE217C"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4C2A12AB" w14:textId="31615D3E" w:rsidR="00632408" w:rsidRDefault="009E6BBD">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hanging="720"/>
        <w:jc w:val="both"/>
        <w:rPr>
          <w:rFonts w:ascii="Times New Roman" w:hAnsi="Times New Roman"/>
          <w:sz w:val="22"/>
          <w:lang w:val="fr-FR"/>
        </w:rPr>
      </w:pPr>
      <w:r>
        <w:rPr>
          <w:rFonts w:ascii="Times New Roman" w:hAnsi="Times New Roman"/>
          <w:sz w:val="22"/>
          <w:lang w:val="fr-FR"/>
        </w:rPr>
        <w:t>8</w:t>
      </w:r>
      <w:r w:rsidR="00632408">
        <w:rPr>
          <w:rFonts w:ascii="Times New Roman" w:hAnsi="Times New Roman"/>
          <w:sz w:val="22"/>
          <w:lang w:val="fr-FR"/>
        </w:rPr>
        <w:t>.5</w:t>
      </w:r>
      <w:r w:rsidR="00632408">
        <w:rPr>
          <w:rFonts w:ascii="Times New Roman" w:hAnsi="Times New Roman"/>
          <w:sz w:val="22"/>
          <w:lang w:val="fr-FR"/>
        </w:rPr>
        <w:tab/>
      </w:r>
      <w:r w:rsidR="00632408">
        <w:rPr>
          <w:rFonts w:ascii="Times New Roman" w:hAnsi="Times New Roman"/>
          <w:sz w:val="22"/>
          <w:u w:val="single"/>
          <w:lang w:val="fr-FR"/>
        </w:rPr>
        <w:t>FAUSSE ALARME</w:t>
      </w:r>
      <w:r w:rsidR="00632408">
        <w:rPr>
          <w:rFonts w:ascii="Times New Roman" w:hAnsi="Times New Roman"/>
          <w:sz w:val="22"/>
          <w:lang w:val="fr-FR"/>
        </w:rPr>
        <w:t>:</w:t>
      </w:r>
    </w:p>
    <w:p w14:paraId="051B1A25" w14:textId="77777777" w:rsidR="00632408" w:rsidRDefault="00632408" w:rsidP="00D5492E">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Celui ou celle qui cause une fausse alarme commet un acte criminel.  La suivante est un extrait du Code Criminel du Canada, section 437.</w:t>
      </w:r>
    </w:p>
    <w:p w14:paraId="7BC69FC1"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2160"/>
        <w:jc w:val="both"/>
        <w:rPr>
          <w:rFonts w:ascii="Times New Roman" w:hAnsi="Times New Roman"/>
          <w:sz w:val="22"/>
          <w:lang w:val="fr-FR"/>
        </w:rPr>
      </w:pPr>
      <w:r>
        <w:rPr>
          <w:rFonts w:ascii="Times New Roman" w:hAnsi="Times New Roman"/>
          <w:sz w:val="22"/>
          <w:lang w:val="fr-FR"/>
        </w:rPr>
        <w:t>SECTION 437.  Est coupable</w:t>
      </w:r>
    </w:p>
    <w:p w14:paraId="0DEBB6A9"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26CB3B80"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a)</w:t>
      </w:r>
      <w:r>
        <w:rPr>
          <w:rFonts w:ascii="Times New Roman" w:hAnsi="Times New Roman"/>
          <w:sz w:val="22"/>
          <w:lang w:val="fr-FR"/>
        </w:rPr>
        <w:tab/>
        <w:t>soit d’un acte criminel et passible d’un emprisonnement maximal de deux ans;</w:t>
      </w:r>
    </w:p>
    <w:p w14:paraId="5DB669A0"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39FF0DF2"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3150" w:right="720" w:hanging="990"/>
        <w:jc w:val="both"/>
        <w:rPr>
          <w:rFonts w:ascii="Times New Roman" w:hAnsi="Times New Roman"/>
          <w:sz w:val="22"/>
          <w:lang w:val="fr-FR"/>
        </w:rPr>
      </w:pPr>
      <w:r>
        <w:rPr>
          <w:rFonts w:ascii="Times New Roman" w:hAnsi="Times New Roman"/>
          <w:sz w:val="22"/>
          <w:lang w:val="fr-FR"/>
        </w:rPr>
        <w:t>b)</w:t>
      </w:r>
      <w:r>
        <w:rPr>
          <w:rFonts w:ascii="Times New Roman" w:hAnsi="Times New Roman"/>
          <w:sz w:val="22"/>
          <w:lang w:val="fr-FR"/>
        </w:rPr>
        <w:tab/>
        <w:t xml:space="preserve">soit d’une infraction punissable sur déclaration de culpabilité par </w:t>
      </w:r>
    </w:p>
    <w:p w14:paraId="08C6C932"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3150"/>
        <w:jc w:val="both"/>
        <w:rPr>
          <w:rFonts w:ascii="Times New Roman" w:hAnsi="Times New Roman"/>
          <w:sz w:val="22"/>
          <w:lang w:val="fr-FR"/>
        </w:rPr>
      </w:pPr>
      <w:r>
        <w:rPr>
          <w:rFonts w:ascii="Times New Roman" w:hAnsi="Times New Roman"/>
          <w:sz w:val="22"/>
          <w:lang w:val="fr-FR"/>
        </w:rPr>
        <w:t>procédure sommaire;</w:t>
      </w:r>
    </w:p>
    <w:p w14:paraId="4D213331"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s>
        <w:spacing w:line="244" w:lineRule="exact"/>
        <w:ind w:left="2160" w:right="720"/>
        <w:jc w:val="both"/>
        <w:rPr>
          <w:rFonts w:ascii="Times New Roman" w:hAnsi="Times New Roman"/>
          <w:sz w:val="22"/>
          <w:lang w:val="fr-FR"/>
        </w:rPr>
      </w:pPr>
    </w:p>
    <w:p w14:paraId="0DB5C934"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firstLine="1440"/>
        <w:jc w:val="both"/>
        <w:rPr>
          <w:rFonts w:ascii="Times New Roman" w:hAnsi="Times New Roman"/>
          <w:sz w:val="22"/>
          <w:lang w:val="fr-FR"/>
        </w:rPr>
      </w:pPr>
      <w:r>
        <w:rPr>
          <w:rFonts w:ascii="Times New Roman" w:hAnsi="Times New Roman"/>
          <w:sz w:val="22"/>
          <w:lang w:val="fr-FR"/>
        </w:rPr>
        <w:t xml:space="preserve">quiconque, volontairement, sans cause raisonnable, en criant, en sonnant des cloches, en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se servant d'un avertisseur d'incendie, d'un téléphone ou d'un télégraphe, ou de toute </w:t>
      </w:r>
      <w:r>
        <w:rPr>
          <w:rFonts w:ascii="Times New Roman" w:hAnsi="Times New Roman"/>
          <w:sz w:val="22"/>
          <w:lang w:val="fr-FR"/>
        </w:rPr>
        <w:tab/>
      </w:r>
      <w:r>
        <w:rPr>
          <w:rFonts w:ascii="Times New Roman" w:hAnsi="Times New Roman"/>
          <w:sz w:val="22"/>
          <w:lang w:val="fr-FR"/>
        </w:rPr>
        <w:tab/>
      </w:r>
      <w:r>
        <w:rPr>
          <w:rFonts w:ascii="Times New Roman" w:hAnsi="Times New Roman"/>
          <w:sz w:val="22"/>
          <w:lang w:val="fr-FR"/>
        </w:rPr>
        <w:tab/>
        <w:t xml:space="preserve">autre manière, sonne ou répand ou fait sonner ou répandre une alarme d'incendie.  </w:t>
      </w:r>
    </w:p>
    <w:p w14:paraId="11F480AC"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jc w:val="both"/>
        <w:rPr>
          <w:rFonts w:ascii="Times New Roman" w:hAnsi="Times New Roman"/>
          <w:sz w:val="22"/>
          <w:lang w:val="fr-FR"/>
        </w:rPr>
      </w:pPr>
    </w:p>
    <w:p w14:paraId="6BF90379" w14:textId="77777777" w:rsidR="00632408" w:rsidRDefault="00632408">
      <w:pPr>
        <w:tabs>
          <w:tab w:val="left" w:pos="-1080"/>
          <w:tab w:val="left" w:pos="-720"/>
          <w:tab w:val="left" w:pos="0"/>
          <w:tab w:val="left" w:pos="720"/>
          <w:tab w:val="left" w:pos="1440"/>
          <w:tab w:val="left" w:pos="2160"/>
          <w:tab w:val="left" w:pos="3150"/>
          <w:tab w:val="left" w:pos="3600"/>
          <w:tab w:val="left" w:pos="4320"/>
          <w:tab w:val="left" w:pos="5040"/>
          <w:tab w:val="left" w:pos="5760"/>
          <w:tab w:val="left" w:pos="6480"/>
          <w:tab w:val="left" w:pos="7380"/>
          <w:tab w:val="left" w:pos="7920"/>
          <w:tab w:val="left" w:pos="8640"/>
          <w:tab w:val="left" w:pos="9360"/>
        </w:tabs>
        <w:spacing w:line="244" w:lineRule="exact"/>
        <w:ind w:left="1440"/>
        <w:jc w:val="both"/>
        <w:rPr>
          <w:rFonts w:ascii="Times New Roman" w:hAnsi="Times New Roman"/>
          <w:sz w:val="22"/>
          <w:lang w:val="fr-FR"/>
        </w:rPr>
      </w:pPr>
      <w:r>
        <w:rPr>
          <w:rFonts w:ascii="Times New Roman" w:hAnsi="Times New Roman"/>
          <w:sz w:val="22"/>
          <w:lang w:val="fr-FR"/>
        </w:rPr>
        <w:t>Il incombe à tous les membres de l'</w:t>
      </w:r>
      <w:r w:rsidR="009C450C">
        <w:rPr>
          <w:rFonts w:ascii="Times New Roman" w:hAnsi="Times New Roman"/>
          <w:sz w:val="22"/>
          <w:lang w:val="fr-FR"/>
        </w:rPr>
        <w:t>équipe de sauvetage</w:t>
      </w:r>
      <w:r>
        <w:rPr>
          <w:rFonts w:ascii="Times New Roman" w:hAnsi="Times New Roman"/>
          <w:sz w:val="22"/>
          <w:lang w:val="fr-FR"/>
        </w:rPr>
        <w:t xml:space="preserve"> de signaler ce genre de vandalisme au Service de sécurité. </w:t>
      </w:r>
    </w:p>
    <w:sectPr w:rsidR="00632408" w:rsidSect="003B28EE">
      <w:headerReference w:type="default" r:id="rId19"/>
      <w:endnotePr>
        <w:numFmt w:val="decimal"/>
      </w:endnotePr>
      <w:pgSz w:w="12240" w:h="20160"/>
      <w:pgMar w:top="720" w:right="720" w:bottom="720" w:left="720" w:header="720" w:footer="115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97FD" w14:textId="77777777" w:rsidR="00964FEB" w:rsidRDefault="00964FEB">
      <w:r>
        <w:separator/>
      </w:r>
    </w:p>
  </w:endnote>
  <w:endnote w:type="continuationSeparator" w:id="0">
    <w:p w14:paraId="43DFC130" w14:textId="77777777" w:rsidR="00964FEB" w:rsidRDefault="00964FEB">
      <w:r>
        <w:continuationSeparator/>
      </w:r>
    </w:p>
  </w:endnote>
  <w:endnote w:type="continuationNotice" w:id="1">
    <w:p w14:paraId="67C52B19" w14:textId="77777777" w:rsidR="00964FEB" w:rsidRDefault="00964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94F8" w14:textId="77777777" w:rsidR="00FF2E7A" w:rsidRDefault="00FF2E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0A87" w14:textId="77777777" w:rsidR="00FF2E7A" w:rsidRDefault="00FF2E7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73FD" w14:textId="77777777" w:rsidR="00FF2E7A" w:rsidRDefault="00FF2E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D776C" w14:textId="77777777" w:rsidR="00964FEB" w:rsidRDefault="00964FEB">
      <w:r>
        <w:separator/>
      </w:r>
    </w:p>
  </w:footnote>
  <w:footnote w:type="continuationSeparator" w:id="0">
    <w:p w14:paraId="68C0BEE7" w14:textId="77777777" w:rsidR="00964FEB" w:rsidRDefault="00964FEB">
      <w:r>
        <w:continuationSeparator/>
      </w:r>
    </w:p>
  </w:footnote>
  <w:footnote w:type="continuationNotice" w:id="1">
    <w:p w14:paraId="59871547" w14:textId="77777777" w:rsidR="00964FEB" w:rsidRDefault="00964F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4F8E" w14:textId="77777777" w:rsidR="00FF2E7A" w:rsidRDefault="00FF2E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A904" w14:textId="77777777" w:rsidR="00D82342" w:rsidRDefault="00D82342">
    <w:pPr>
      <w:tabs>
        <w:tab w:val="right" w:pos="9360"/>
      </w:tabs>
      <w:jc w:val="both"/>
      <w:rPr>
        <w:rFonts w:ascii="Times New Roman" w:hAnsi="Times New Roman"/>
        <w:sz w:val="22"/>
        <w:lang w:val="fr-CA"/>
      </w:rPr>
    </w:pPr>
    <w:r>
      <w:rPr>
        <w:rFonts w:ascii="Times New Roman" w:hAnsi="Times New Roman"/>
        <w:sz w:val="22"/>
        <w:lang w:val="fr-CA"/>
      </w:rPr>
      <w:tab/>
    </w:r>
    <w:r>
      <w:rPr>
        <w:rFonts w:ascii="Times New Roman" w:hAnsi="Times New Roman"/>
        <w:sz w:val="22"/>
        <w:lang w:val="fr-CA"/>
      </w:rPr>
      <w:fldChar w:fldCharType="begin"/>
    </w:r>
    <w:r>
      <w:rPr>
        <w:rFonts w:ascii="Times New Roman" w:hAnsi="Times New Roman"/>
        <w:sz w:val="22"/>
        <w:lang w:val="fr-CA"/>
      </w:rPr>
      <w:instrText xml:space="preserve">PAGE </w:instrText>
    </w:r>
    <w:r>
      <w:rPr>
        <w:rFonts w:ascii="Times New Roman" w:hAnsi="Times New Roman"/>
        <w:sz w:val="22"/>
        <w:lang w:val="fr-CA"/>
      </w:rPr>
      <w:fldChar w:fldCharType="separate"/>
    </w:r>
    <w:r w:rsidR="00F647A9">
      <w:rPr>
        <w:rFonts w:ascii="Times New Roman" w:hAnsi="Times New Roman"/>
        <w:noProof/>
        <w:sz w:val="22"/>
        <w:lang w:val="fr-CA"/>
      </w:rPr>
      <w:t>iii</w:t>
    </w:r>
    <w:r>
      <w:rPr>
        <w:rFonts w:ascii="Times New Roman" w:hAnsi="Times New Roman"/>
        <w:sz w:val="22"/>
        <w:lang w:val="fr-CA"/>
      </w:rPr>
      <w:fldChar w:fldCharType="end"/>
    </w:r>
  </w:p>
  <w:p w14:paraId="1537D0F4" w14:textId="77777777" w:rsidR="00D82342" w:rsidRDefault="00D8234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sz w:val="22"/>
        <w:lang w:val="fr-CA"/>
      </w:rPr>
    </w:pPr>
  </w:p>
  <w:p w14:paraId="1957D398" w14:textId="77777777" w:rsidR="00D82342" w:rsidRDefault="00D82342">
    <w:pPr>
      <w:spacing w:line="240" w:lineRule="exact"/>
      <w:rPr>
        <w:rFonts w:ascii="Times New Roman" w:hAnsi="Times New Roman"/>
        <w:sz w:val="22"/>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0FEE" w14:textId="77777777" w:rsidR="00FF2E7A" w:rsidRDefault="00FF2E7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633257"/>
      <w:docPartObj>
        <w:docPartGallery w:val="Page Numbers (Top of Page)"/>
        <w:docPartUnique/>
      </w:docPartObj>
    </w:sdtPr>
    <w:sdtEndPr/>
    <w:sdtContent>
      <w:p w14:paraId="3099E6BD" w14:textId="7651FCE7" w:rsidR="00B62B93" w:rsidRDefault="00B62B93">
        <w:pPr>
          <w:pStyle w:val="En-tte"/>
          <w:jc w:val="right"/>
        </w:pPr>
        <w:r>
          <w:fldChar w:fldCharType="begin"/>
        </w:r>
        <w:r>
          <w:instrText>PAGE   \* MERGEFORMAT</w:instrText>
        </w:r>
        <w:r>
          <w:fldChar w:fldCharType="separate"/>
        </w:r>
        <w:r>
          <w:rPr>
            <w:lang w:val="fr-FR"/>
          </w:rPr>
          <w:t>2</w:t>
        </w:r>
        <w:r>
          <w:fldChar w:fldCharType="end"/>
        </w:r>
      </w:p>
    </w:sdtContent>
  </w:sdt>
  <w:p w14:paraId="263B35A2" w14:textId="77777777" w:rsidR="00BD7F6E" w:rsidRDefault="00BD7F6E">
    <w:pPr>
      <w:spacing w:line="240" w:lineRule="exact"/>
      <w:rPr>
        <w:rFonts w:ascii="Times New Roman" w:hAnsi="Times New Roman"/>
        <w:sz w:val="22"/>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95A"/>
    <w:multiLevelType w:val="hybridMultilevel"/>
    <w:tmpl w:val="95404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D86EBA"/>
    <w:multiLevelType w:val="singleLevel"/>
    <w:tmpl w:val="70C22AAC"/>
    <w:lvl w:ilvl="0">
      <w:start w:val="2"/>
      <w:numFmt w:val="lowerLetter"/>
      <w:lvlText w:val="%1)"/>
      <w:lvlJc w:val="left"/>
      <w:pPr>
        <w:tabs>
          <w:tab w:val="num" w:pos="2880"/>
        </w:tabs>
        <w:ind w:left="2880" w:hanging="720"/>
      </w:pPr>
      <w:rPr>
        <w:rFonts w:hint="default"/>
      </w:rPr>
    </w:lvl>
  </w:abstractNum>
  <w:abstractNum w:abstractNumId="2" w15:restartNumberingAfterBreak="0">
    <w:nsid w:val="07C70E0A"/>
    <w:multiLevelType w:val="multilevel"/>
    <w:tmpl w:val="7D5A4666"/>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7D228A1"/>
    <w:multiLevelType w:val="hybridMultilevel"/>
    <w:tmpl w:val="9E7690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2A3287"/>
    <w:multiLevelType w:val="hybridMultilevel"/>
    <w:tmpl w:val="68AE41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4E7BAF"/>
    <w:multiLevelType w:val="singleLevel"/>
    <w:tmpl w:val="92BC990E"/>
    <w:lvl w:ilvl="0">
      <w:start w:val="2"/>
      <w:numFmt w:val="lowerLetter"/>
      <w:lvlText w:val="%1)"/>
      <w:lvlJc w:val="left"/>
      <w:pPr>
        <w:tabs>
          <w:tab w:val="num" w:pos="2160"/>
        </w:tabs>
        <w:ind w:left="2160" w:hanging="720"/>
      </w:pPr>
      <w:rPr>
        <w:rFonts w:hint="default"/>
      </w:rPr>
    </w:lvl>
  </w:abstractNum>
  <w:abstractNum w:abstractNumId="6" w15:restartNumberingAfterBreak="0">
    <w:nsid w:val="15B449F3"/>
    <w:multiLevelType w:val="hybridMultilevel"/>
    <w:tmpl w:val="7832A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295860"/>
    <w:multiLevelType w:val="multilevel"/>
    <w:tmpl w:val="24E244A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15:restartNumberingAfterBreak="0">
    <w:nsid w:val="18C33290"/>
    <w:multiLevelType w:val="singleLevel"/>
    <w:tmpl w:val="04B28036"/>
    <w:lvl w:ilvl="0">
      <w:start w:val="5"/>
      <w:numFmt w:val="lowerLetter"/>
      <w:lvlText w:val="%1)"/>
      <w:lvlJc w:val="left"/>
      <w:pPr>
        <w:tabs>
          <w:tab w:val="num" w:pos="2520"/>
        </w:tabs>
        <w:ind w:left="2520" w:hanging="360"/>
      </w:pPr>
      <w:rPr>
        <w:rFonts w:hint="default"/>
      </w:rPr>
    </w:lvl>
  </w:abstractNum>
  <w:abstractNum w:abstractNumId="9" w15:restartNumberingAfterBreak="0">
    <w:nsid w:val="1DE35173"/>
    <w:multiLevelType w:val="multilevel"/>
    <w:tmpl w:val="114CF018"/>
    <w:lvl w:ilvl="0">
      <w:start w:val="5"/>
      <w:numFmt w:val="decimal"/>
      <w:lvlText w:val="%1"/>
      <w:lvlJc w:val="left"/>
      <w:pPr>
        <w:tabs>
          <w:tab w:val="num" w:pos="720"/>
        </w:tabs>
        <w:ind w:left="720" w:hanging="720"/>
      </w:pPr>
      <w:rPr>
        <w:rFonts w:hint="default"/>
        <w:b w:val="0"/>
        <w:i w:val="0"/>
        <w:sz w:val="22"/>
      </w:rPr>
    </w:lvl>
    <w:lvl w:ilvl="1">
      <w:start w:val="3"/>
      <w:numFmt w:val="decimal"/>
      <w:lvlText w:val="%1.%2"/>
      <w:lvlJc w:val="left"/>
      <w:pPr>
        <w:tabs>
          <w:tab w:val="num" w:pos="1440"/>
        </w:tabs>
        <w:ind w:left="1440" w:hanging="720"/>
      </w:pPr>
      <w:rPr>
        <w:rFonts w:hint="default"/>
        <w:b w:val="0"/>
        <w:i w:val="0"/>
        <w:sz w:val="22"/>
      </w:rPr>
    </w:lvl>
    <w:lvl w:ilvl="2">
      <w:start w:val="1"/>
      <w:numFmt w:val="decimal"/>
      <w:lvlText w:val="%1.%2.%3"/>
      <w:lvlJc w:val="left"/>
      <w:pPr>
        <w:tabs>
          <w:tab w:val="num" w:pos="2160"/>
        </w:tabs>
        <w:ind w:left="2160" w:hanging="720"/>
      </w:pPr>
      <w:rPr>
        <w:rFonts w:hint="default"/>
        <w:b w:val="0"/>
        <w:i w:val="0"/>
        <w:sz w:val="22"/>
      </w:rPr>
    </w:lvl>
    <w:lvl w:ilvl="3">
      <w:start w:val="1"/>
      <w:numFmt w:val="decimal"/>
      <w:lvlText w:val="%1.%2.%3.%4"/>
      <w:lvlJc w:val="left"/>
      <w:pPr>
        <w:tabs>
          <w:tab w:val="num" w:pos="2880"/>
        </w:tabs>
        <w:ind w:left="2880" w:hanging="720"/>
      </w:pPr>
      <w:rPr>
        <w:rFonts w:hint="default"/>
        <w:b w:val="0"/>
        <w:i w:val="0"/>
        <w:sz w:val="22"/>
      </w:rPr>
    </w:lvl>
    <w:lvl w:ilvl="4">
      <w:start w:val="1"/>
      <w:numFmt w:val="decimal"/>
      <w:lvlText w:val="%1.%2.%3.%4.%5"/>
      <w:lvlJc w:val="left"/>
      <w:pPr>
        <w:tabs>
          <w:tab w:val="num" w:pos="3960"/>
        </w:tabs>
        <w:ind w:left="3960" w:hanging="1080"/>
      </w:pPr>
      <w:rPr>
        <w:rFonts w:hint="default"/>
        <w:b w:val="0"/>
        <w:i w:val="0"/>
        <w:sz w:val="22"/>
      </w:rPr>
    </w:lvl>
    <w:lvl w:ilvl="5">
      <w:start w:val="1"/>
      <w:numFmt w:val="decimal"/>
      <w:lvlText w:val="%1.%2.%3.%4.%5.%6"/>
      <w:lvlJc w:val="left"/>
      <w:pPr>
        <w:tabs>
          <w:tab w:val="num" w:pos="5040"/>
        </w:tabs>
        <w:ind w:left="5040" w:hanging="1440"/>
      </w:pPr>
      <w:rPr>
        <w:rFonts w:hint="default"/>
        <w:b w:val="0"/>
        <w:i w:val="0"/>
        <w:sz w:val="22"/>
      </w:rPr>
    </w:lvl>
    <w:lvl w:ilvl="6">
      <w:start w:val="1"/>
      <w:numFmt w:val="decimal"/>
      <w:lvlText w:val="%1.%2.%3.%4.%5.%6.%7"/>
      <w:lvlJc w:val="left"/>
      <w:pPr>
        <w:tabs>
          <w:tab w:val="num" w:pos="5760"/>
        </w:tabs>
        <w:ind w:left="5760" w:hanging="1440"/>
      </w:pPr>
      <w:rPr>
        <w:rFonts w:hint="default"/>
        <w:b w:val="0"/>
        <w:i w:val="0"/>
        <w:sz w:val="22"/>
      </w:rPr>
    </w:lvl>
    <w:lvl w:ilvl="7">
      <w:start w:val="1"/>
      <w:numFmt w:val="decimal"/>
      <w:lvlText w:val="%1.%2.%3.%4.%5.%6.%7.%8"/>
      <w:lvlJc w:val="left"/>
      <w:pPr>
        <w:tabs>
          <w:tab w:val="num" w:pos="6840"/>
        </w:tabs>
        <w:ind w:left="6840" w:hanging="1800"/>
      </w:pPr>
      <w:rPr>
        <w:rFonts w:hint="default"/>
        <w:b w:val="0"/>
        <w:i w:val="0"/>
        <w:sz w:val="22"/>
      </w:rPr>
    </w:lvl>
    <w:lvl w:ilvl="8">
      <w:start w:val="1"/>
      <w:numFmt w:val="decimal"/>
      <w:lvlText w:val="%1.%2.%3.%4.%5.%6.%7.%8.%9"/>
      <w:lvlJc w:val="left"/>
      <w:pPr>
        <w:tabs>
          <w:tab w:val="num" w:pos="7560"/>
        </w:tabs>
        <w:ind w:left="7560" w:hanging="1800"/>
      </w:pPr>
      <w:rPr>
        <w:rFonts w:hint="default"/>
        <w:b w:val="0"/>
        <w:i w:val="0"/>
        <w:sz w:val="22"/>
      </w:rPr>
    </w:lvl>
  </w:abstractNum>
  <w:abstractNum w:abstractNumId="10" w15:restartNumberingAfterBreak="0">
    <w:nsid w:val="261945F3"/>
    <w:multiLevelType w:val="multilevel"/>
    <w:tmpl w:val="35984F20"/>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1" w15:restartNumberingAfterBreak="0">
    <w:nsid w:val="2A0661F8"/>
    <w:multiLevelType w:val="multilevel"/>
    <w:tmpl w:val="5586563A"/>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15:restartNumberingAfterBreak="0">
    <w:nsid w:val="2D0851DD"/>
    <w:multiLevelType w:val="hybridMultilevel"/>
    <w:tmpl w:val="B0622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0A7BE5"/>
    <w:multiLevelType w:val="singleLevel"/>
    <w:tmpl w:val="9034BB30"/>
    <w:lvl w:ilvl="0">
      <w:start w:val="1"/>
      <w:numFmt w:val="lowerLetter"/>
      <w:lvlText w:val="%1)"/>
      <w:lvlJc w:val="left"/>
      <w:pPr>
        <w:tabs>
          <w:tab w:val="num" w:pos="2160"/>
        </w:tabs>
        <w:ind w:left="2160" w:hanging="720"/>
      </w:pPr>
      <w:rPr>
        <w:rFonts w:hint="default"/>
      </w:rPr>
    </w:lvl>
  </w:abstractNum>
  <w:abstractNum w:abstractNumId="14" w15:restartNumberingAfterBreak="0">
    <w:nsid w:val="32F34E21"/>
    <w:multiLevelType w:val="multilevel"/>
    <w:tmpl w:val="25BC28C6"/>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4"/>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5" w15:restartNumberingAfterBreak="0">
    <w:nsid w:val="33724A8D"/>
    <w:multiLevelType w:val="hybridMultilevel"/>
    <w:tmpl w:val="DDE672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CCE7A5E"/>
    <w:multiLevelType w:val="multilevel"/>
    <w:tmpl w:val="874CD20E"/>
    <w:lvl w:ilvl="0">
      <w:start w:val="4"/>
      <w:numFmt w:val="decimal"/>
      <w:lvlText w:val="%1"/>
      <w:lvlJc w:val="left"/>
      <w:pPr>
        <w:tabs>
          <w:tab w:val="num" w:pos="990"/>
        </w:tabs>
        <w:ind w:left="990" w:hanging="990"/>
      </w:pPr>
      <w:rPr>
        <w:rFonts w:hint="default"/>
      </w:rPr>
    </w:lvl>
    <w:lvl w:ilvl="1">
      <w:start w:val="3"/>
      <w:numFmt w:val="decimal"/>
      <w:lvlText w:val="%1.%2"/>
      <w:lvlJc w:val="left"/>
      <w:pPr>
        <w:tabs>
          <w:tab w:val="num" w:pos="1710"/>
        </w:tabs>
        <w:ind w:left="1710" w:hanging="990"/>
      </w:pPr>
      <w:rPr>
        <w:rFonts w:hint="default"/>
      </w:rPr>
    </w:lvl>
    <w:lvl w:ilvl="2">
      <w:start w:val="1"/>
      <w:numFmt w:val="decimal"/>
      <w:lvlText w:val="%1.%2.%3"/>
      <w:lvlJc w:val="left"/>
      <w:pPr>
        <w:tabs>
          <w:tab w:val="num" w:pos="2430"/>
        </w:tabs>
        <w:ind w:left="2430" w:hanging="990"/>
      </w:pPr>
      <w:rPr>
        <w:rFonts w:hint="default"/>
      </w:rPr>
    </w:lvl>
    <w:lvl w:ilvl="3">
      <w:start w:val="1"/>
      <w:numFmt w:val="decimal"/>
      <w:lvlText w:val="%1.%2.%3.%4"/>
      <w:lvlJc w:val="left"/>
      <w:pPr>
        <w:tabs>
          <w:tab w:val="num" w:pos="3150"/>
        </w:tabs>
        <w:ind w:left="3150" w:hanging="99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7" w15:restartNumberingAfterBreak="0">
    <w:nsid w:val="42DA6529"/>
    <w:multiLevelType w:val="hybridMultilevel"/>
    <w:tmpl w:val="23BC6D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68C2501"/>
    <w:multiLevelType w:val="hybridMultilevel"/>
    <w:tmpl w:val="AAF60C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827126E"/>
    <w:multiLevelType w:val="multilevel"/>
    <w:tmpl w:val="4A38DD24"/>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0" w15:restartNumberingAfterBreak="0">
    <w:nsid w:val="5FA9256F"/>
    <w:multiLevelType w:val="hybridMultilevel"/>
    <w:tmpl w:val="A29E28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07127A7"/>
    <w:multiLevelType w:val="hybridMultilevel"/>
    <w:tmpl w:val="D15EA0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1107DBA"/>
    <w:multiLevelType w:val="hybridMultilevel"/>
    <w:tmpl w:val="FCB2BE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9075B0"/>
    <w:multiLevelType w:val="singleLevel"/>
    <w:tmpl w:val="72BE7AC8"/>
    <w:lvl w:ilvl="0">
      <w:start w:val="2"/>
      <w:numFmt w:val="lowerLetter"/>
      <w:lvlText w:val="%1)"/>
      <w:lvlJc w:val="left"/>
      <w:pPr>
        <w:tabs>
          <w:tab w:val="num" w:pos="2160"/>
        </w:tabs>
        <w:ind w:left="2160" w:hanging="720"/>
      </w:pPr>
      <w:rPr>
        <w:rFonts w:hint="default"/>
      </w:rPr>
    </w:lvl>
  </w:abstractNum>
  <w:num w:numId="1" w16cid:durableId="1215317302">
    <w:abstractNumId w:val="7"/>
  </w:num>
  <w:num w:numId="2" w16cid:durableId="630940396">
    <w:abstractNumId w:val="11"/>
  </w:num>
  <w:num w:numId="3" w16cid:durableId="13574868">
    <w:abstractNumId w:val="10"/>
  </w:num>
  <w:num w:numId="4" w16cid:durableId="1899591005">
    <w:abstractNumId w:val="16"/>
  </w:num>
  <w:num w:numId="5" w16cid:durableId="1867131228">
    <w:abstractNumId w:val="23"/>
  </w:num>
  <w:num w:numId="6" w16cid:durableId="1437367276">
    <w:abstractNumId w:val="14"/>
  </w:num>
  <w:num w:numId="7" w16cid:durableId="87822475">
    <w:abstractNumId w:val="1"/>
  </w:num>
  <w:num w:numId="8" w16cid:durableId="236595365">
    <w:abstractNumId w:val="8"/>
  </w:num>
  <w:num w:numId="9" w16cid:durableId="1014918131">
    <w:abstractNumId w:val="9"/>
  </w:num>
  <w:num w:numId="10" w16cid:durableId="557206246">
    <w:abstractNumId w:val="19"/>
  </w:num>
  <w:num w:numId="11" w16cid:durableId="995961115">
    <w:abstractNumId w:val="4"/>
  </w:num>
  <w:num w:numId="12" w16cid:durableId="990985377">
    <w:abstractNumId w:val="22"/>
  </w:num>
  <w:num w:numId="13" w16cid:durableId="588194343">
    <w:abstractNumId w:val="18"/>
  </w:num>
  <w:num w:numId="14" w16cid:durableId="1664746786">
    <w:abstractNumId w:val="17"/>
  </w:num>
  <w:num w:numId="15" w16cid:durableId="225920698">
    <w:abstractNumId w:val="20"/>
  </w:num>
  <w:num w:numId="16" w16cid:durableId="2097481662">
    <w:abstractNumId w:val="6"/>
  </w:num>
  <w:num w:numId="17" w16cid:durableId="2061976149">
    <w:abstractNumId w:val="21"/>
  </w:num>
  <w:num w:numId="18" w16cid:durableId="459496661">
    <w:abstractNumId w:val="0"/>
  </w:num>
  <w:num w:numId="19" w16cid:durableId="395513059">
    <w:abstractNumId w:val="3"/>
  </w:num>
  <w:num w:numId="20" w16cid:durableId="1490707031">
    <w:abstractNumId w:val="12"/>
  </w:num>
  <w:num w:numId="21" w16cid:durableId="1730378110">
    <w:abstractNumId w:val="15"/>
  </w:num>
  <w:num w:numId="22" w16cid:durableId="2030524693">
    <w:abstractNumId w:val="2"/>
  </w:num>
  <w:num w:numId="23" w16cid:durableId="1350133531">
    <w:abstractNumId w:val="5"/>
  </w:num>
  <w:num w:numId="24" w16cid:durableId="14149338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DAC"/>
    <w:rsid w:val="000028BA"/>
    <w:rsid w:val="000033A9"/>
    <w:rsid w:val="00032F64"/>
    <w:rsid w:val="000412BB"/>
    <w:rsid w:val="00042198"/>
    <w:rsid w:val="000770D1"/>
    <w:rsid w:val="000849C9"/>
    <w:rsid w:val="00095519"/>
    <w:rsid w:val="000A45E7"/>
    <w:rsid w:val="000B479F"/>
    <w:rsid w:val="000C31A4"/>
    <w:rsid w:val="000C3578"/>
    <w:rsid w:val="000C6D6F"/>
    <w:rsid w:val="000D083A"/>
    <w:rsid w:val="000F276B"/>
    <w:rsid w:val="0011029E"/>
    <w:rsid w:val="001251E3"/>
    <w:rsid w:val="00136DAF"/>
    <w:rsid w:val="0014337A"/>
    <w:rsid w:val="00154AE7"/>
    <w:rsid w:val="00190F5C"/>
    <w:rsid w:val="00196722"/>
    <w:rsid w:val="001B4AEB"/>
    <w:rsid w:val="001C3CFF"/>
    <w:rsid w:val="001C55F0"/>
    <w:rsid w:val="001E1C12"/>
    <w:rsid w:val="001E3350"/>
    <w:rsid w:val="001E78BA"/>
    <w:rsid w:val="001F2BEA"/>
    <w:rsid w:val="00220C54"/>
    <w:rsid w:val="00236784"/>
    <w:rsid w:val="0024398A"/>
    <w:rsid w:val="0025045C"/>
    <w:rsid w:val="00260DED"/>
    <w:rsid w:val="00262637"/>
    <w:rsid w:val="00270440"/>
    <w:rsid w:val="00272B21"/>
    <w:rsid w:val="002734AB"/>
    <w:rsid w:val="0028593C"/>
    <w:rsid w:val="00291A4C"/>
    <w:rsid w:val="002963CC"/>
    <w:rsid w:val="0029712C"/>
    <w:rsid w:val="002A3185"/>
    <w:rsid w:val="002E343D"/>
    <w:rsid w:val="00334660"/>
    <w:rsid w:val="003638F7"/>
    <w:rsid w:val="00373F51"/>
    <w:rsid w:val="00377EBA"/>
    <w:rsid w:val="00382F77"/>
    <w:rsid w:val="00384CE4"/>
    <w:rsid w:val="003B28EE"/>
    <w:rsid w:val="003D3863"/>
    <w:rsid w:val="003F01B1"/>
    <w:rsid w:val="003F2D9D"/>
    <w:rsid w:val="003F3446"/>
    <w:rsid w:val="003F5747"/>
    <w:rsid w:val="00406F3E"/>
    <w:rsid w:val="004539EA"/>
    <w:rsid w:val="00473910"/>
    <w:rsid w:val="00476264"/>
    <w:rsid w:val="00477525"/>
    <w:rsid w:val="00495B60"/>
    <w:rsid w:val="00495FF2"/>
    <w:rsid w:val="004A340D"/>
    <w:rsid w:val="004B356D"/>
    <w:rsid w:val="005123AF"/>
    <w:rsid w:val="00527BCA"/>
    <w:rsid w:val="00537030"/>
    <w:rsid w:val="00597245"/>
    <w:rsid w:val="005A04C3"/>
    <w:rsid w:val="005E2BA7"/>
    <w:rsid w:val="005F242D"/>
    <w:rsid w:val="00632408"/>
    <w:rsid w:val="0064535F"/>
    <w:rsid w:val="0065347D"/>
    <w:rsid w:val="006B26D3"/>
    <w:rsid w:val="006B3B2F"/>
    <w:rsid w:val="006B51E7"/>
    <w:rsid w:val="006C03AC"/>
    <w:rsid w:val="006D4F9A"/>
    <w:rsid w:val="00704D6A"/>
    <w:rsid w:val="00727E2E"/>
    <w:rsid w:val="00735693"/>
    <w:rsid w:val="00740F07"/>
    <w:rsid w:val="007510E9"/>
    <w:rsid w:val="00752458"/>
    <w:rsid w:val="007529A2"/>
    <w:rsid w:val="00756C2E"/>
    <w:rsid w:val="007A1E28"/>
    <w:rsid w:val="007C0170"/>
    <w:rsid w:val="007D634A"/>
    <w:rsid w:val="007F0B90"/>
    <w:rsid w:val="00806095"/>
    <w:rsid w:val="00835F17"/>
    <w:rsid w:val="0084072E"/>
    <w:rsid w:val="00840C3A"/>
    <w:rsid w:val="008637B1"/>
    <w:rsid w:val="008A18F4"/>
    <w:rsid w:val="008C171F"/>
    <w:rsid w:val="008C203E"/>
    <w:rsid w:val="008C5444"/>
    <w:rsid w:val="008E3190"/>
    <w:rsid w:val="009015D6"/>
    <w:rsid w:val="00924A99"/>
    <w:rsid w:val="00941239"/>
    <w:rsid w:val="00964FEB"/>
    <w:rsid w:val="009671B1"/>
    <w:rsid w:val="00980B93"/>
    <w:rsid w:val="009820CC"/>
    <w:rsid w:val="00993977"/>
    <w:rsid w:val="00993B63"/>
    <w:rsid w:val="009A1B49"/>
    <w:rsid w:val="009C38BC"/>
    <w:rsid w:val="009C450C"/>
    <w:rsid w:val="009D4F50"/>
    <w:rsid w:val="009D5D10"/>
    <w:rsid w:val="009E4A31"/>
    <w:rsid w:val="009E6BBD"/>
    <w:rsid w:val="00A02AD2"/>
    <w:rsid w:val="00A12571"/>
    <w:rsid w:val="00A1485A"/>
    <w:rsid w:val="00A53C1C"/>
    <w:rsid w:val="00A924C7"/>
    <w:rsid w:val="00A94FED"/>
    <w:rsid w:val="00AB1DB1"/>
    <w:rsid w:val="00AE2CF6"/>
    <w:rsid w:val="00B04A8B"/>
    <w:rsid w:val="00B276D4"/>
    <w:rsid w:val="00B40A3C"/>
    <w:rsid w:val="00B46A13"/>
    <w:rsid w:val="00B62344"/>
    <w:rsid w:val="00B62B93"/>
    <w:rsid w:val="00B64CBF"/>
    <w:rsid w:val="00B73F11"/>
    <w:rsid w:val="00B77BB7"/>
    <w:rsid w:val="00B833F4"/>
    <w:rsid w:val="00B87DAC"/>
    <w:rsid w:val="00B93343"/>
    <w:rsid w:val="00B96569"/>
    <w:rsid w:val="00B968A5"/>
    <w:rsid w:val="00BA1031"/>
    <w:rsid w:val="00BA59AE"/>
    <w:rsid w:val="00BA6EAC"/>
    <w:rsid w:val="00BD1BB9"/>
    <w:rsid w:val="00BD7F6E"/>
    <w:rsid w:val="00BE01BC"/>
    <w:rsid w:val="00BF1A75"/>
    <w:rsid w:val="00C01ABF"/>
    <w:rsid w:val="00C13EE6"/>
    <w:rsid w:val="00C250E3"/>
    <w:rsid w:val="00C304EB"/>
    <w:rsid w:val="00C41BC3"/>
    <w:rsid w:val="00CC7417"/>
    <w:rsid w:val="00CD1164"/>
    <w:rsid w:val="00CE0F94"/>
    <w:rsid w:val="00CE4749"/>
    <w:rsid w:val="00CE6897"/>
    <w:rsid w:val="00D47810"/>
    <w:rsid w:val="00D5492E"/>
    <w:rsid w:val="00D5591B"/>
    <w:rsid w:val="00D6189A"/>
    <w:rsid w:val="00D82342"/>
    <w:rsid w:val="00DE546E"/>
    <w:rsid w:val="00E06267"/>
    <w:rsid w:val="00E21901"/>
    <w:rsid w:val="00E25325"/>
    <w:rsid w:val="00E3051C"/>
    <w:rsid w:val="00E60CA9"/>
    <w:rsid w:val="00E61F4E"/>
    <w:rsid w:val="00E87F4D"/>
    <w:rsid w:val="00E927E2"/>
    <w:rsid w:val="00E9677F"/>
    <w:rsid w:val="00EA0141"/>
    <w:rsid w:val="00EA3372"/>
    <w:rsid w:val="00EB1828"/>
    <w:rsid w:val="00EC3F65"/>
    <w:rsid w:val="00ED227B"/>
    <w:rsid w:val="00F04577"/>
    <w:rsid w:val="00F23FE3"/>
    <w:rsid w:val="00F350A5"/>
    <w:rsid w:val="00F377CE"/>
    <w:rsid w:val="00F430FB"/>
    <w:rsid w:val="00F647A9"/>
    <w:rsid w:val="00F6520E"/>
    <w:rsid w:val="00F70A47"/>
    <w:rsid w:val="00F90760"/>
    <w:rsid w:val="00FA56B6"/>
    <w:rsid w:val="00FA5916"/>
    <w:rsid w:val="00FB1129"/>
    <w:rsid w:val="00FB5790"/>
    <w:rsid w:val="00FC3943"/>
    <w:rsid w:val="00FE3807"/>
    <w:rsid w:val="00FE41D5"/>
    <w:rsid w:val="00FF2E7A"/>
    <w:rsid w:val="00FF478B"/>
    <w:rsid w:val="0B73FC8A"/>
    <w:rsid w:val="451DDC51"/>
    <w:rsid w:val="6C8CAAEC"/>
    <w:rsid w:val="737A75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F2432B5"/>
  <w15:chartTrackingRefBased/>
  <w15:docId w15:val="{2E0BAAEA-053D-4BAC-A52E-B9B0FC329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w:hAnsi="Courier"/>
      <w:snapToGrid w:val="0"/>
      <w:sz w:val="24"/>
      <w:lang w:val="en-US" w:eastAsia="fr-FR"/>
    </w:rPr>
  </w:style>
  <w:style w:type="paragraph" w:styleId="Titre1">
    <w:name w:val="heading 1"/>
    <w:basedOn w:val="Normal"/>
    <w:next w:val="Normal"/>
    <w:link w:val="Titre1Car"/>
    <w:qFormat/>
    <w:rsid w:val="000B47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semiHidden/>
    <w:unhideWhenUsed/>
    <w:qFormat/>
    <w:rsid w:val="000B479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En-tte">
    <w:name w:val="header"/>
    <w:basedOn w:val="Normal"/>
    <w:link w:val="En-tteCar"/>
    <w:uiPriority w:val="99"/>
    <w:pPr>
      <w:tabs>
        <w:tab w:val="center" w:pos="4320"/>
        <w:tab w:val="right" w:pos="8640"/>
      </w:tabs>
    </w:pPr>
  </w:style>
  <w:style w:type="paragraph" w:styleId="Pieddepage">
    <w:name w:val="footer"/>
    <w:basedOn w:val="Normal"/>
    <w:pPr>
      <w:tabs>
        <w:tab w:val="center" w:pos="4320"/>
        <w:tab w:val="right" w:pos="8640"/>
      </w:tabs>
    </w:pPr>
  </w:style>
  <w:style w:type="paragraph" w:styleId="Textedebulles">
    <w:name w:val="Balloon Text"/>
    <w:basedOn w:val="Normal"/>
    <w:link w:val="TextedebullesCar"/>
    <w:rsid w:val="00E61F4E"/>
    <w:rPr>
      <w:rFonts w:ascii="Tahoma" w:hAnsi="Tahoma" w:cs="Tahoma"/>
      <w:sz w:val="16"/>
      <w:szCs w:val="16"/>
    </w:rPr>
  </w:style>
  <w:style w:type="character" w:customStyle="1" w:styleId="TextedebullesCar">
    <w:name w:val="Texte de bulles Car"/>
    <w:link w:val="Textedebulles"/>
    <w:rsid w:val="00E61F4E"/>
    <w:rPr>
      <w:rFonts w:ascii="Tahoma" w:hAnsi="Tahoma" w:cs="Tahoma"/>
      <w:snapToGrid w:val="0"/>
      <w:sz w:val="16"/>
      <w:szCs w:val="16"/>
      <w:lang w:val="en-US" w:eastAsia="fr-FR"/>
    </w:rPr>
  </w:style>
  <w:style w:type="character" w:styleId="Lienhypertexte">
    <w:name w:val="Hyperlink"/>
    <w:rsid w:val="007C0170"/>
    <w:rPr>
      <w:color w:val="0563C1"/>
      <w:u w:val="single"/>
    </w:rPr>
  </w:style>
  <w:style w:type="character" w:styleId="Lienhypertextesuivivisit">
    <w:name w:val="FollowedHyperlink"/>
    <w:rsid w:val="00D5492E"/>
    <w:rPr>
      <w:color w:val="954F72"/>
      <w:u w:val="single"/>
    </w:rPr>
  </w:style>
  <w:style w:type="character" w:styleId="Mentionnonrsolue">
    <w:name w:val="Unresolved Mention"/>
    <w:uiPriority w:val="99"/>
    <w:semiHidden/>
    <w:unhideWhenUsed/>
    <w:rsid w:val="00C13EE6"/>
    <w:rPr>
      <w:color w:val="605E5C"/>
      <w:shd w:val="clear" w:color="auto" w:fill="E1DFDD"/>
    </w:rPr>
  </w:style>
  <w:style w:type="table" w:styleId="Grilledutableau">
    <w:name w:val="Table Grid"/>
    <w:basedOn w:val="TableauNormal"/>
    <w:uiPriority w:val="39"/>
    <w:rsid w:val="002734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34AB"/>
    <w:pPr>
      <w:widowControl/>
      <w:spacing w:after="160" w:line="259" w:lineRule="auto"/>
      <w:ind w:left="720"/>
      <w:contextualSpacing/>
    </w:pPr>
    <w:rPr>
      <w:rFonts w:asciiTheme="minorHAnsi" w:eastAsiaTheme="minorHAnsi" w:hAnsiTheme="minorHAnsi" w:cstheme="minorBidi"/>
      <w:snapToGrid/>
      <w:sz w:val="22"/>
      <w:szCs w:val="22"/>
      <w:lang w:val="fr-CA" w:eastAsia="en-US"/>
    </w:rPr>
  </w:style>
  <w:style w:type="character" w:customStyle="1" w:styleId="En-tteCar">
    <w:name w:val="En-tête Car"/>
    <w:basedOn w:val="Policepardfaut"/>
    <w:link w:val="En-tte"/>
    <w:uiPriority w:val="99"/>
    <w:rsid w:val="00B62B93"/>
    <w:rPr>
      <w:rFonts w:ascii="Courier" w:hAnsi="Courier"/>
      <w:snapToGrid w:val="0"/>
      <w:sz w:val="24"/>
      <w:lang w:val="en-US" w:eastAsia="fr-FR"/>
    </w:rPr>
  </w:style>
  <w:style w:type="character" w:customStyle="1" w:styleId="Titre2Car">
    <w:name w:val="Titre 2 Car"/>
    <w:basedOn w:val="Policepardfaut"/>
    <w:link w:val="Titre2"/>
    <w:semiHidden/>
    <w:rsid w:val="000B479F"/>
    <w:rPr>
      <w:rFonts w:asciiTheme="majorHAnsi" w:eastAsiaTheme="majorEastAsia" w:hAnsiTheme="majorHAnsi" w:cstheme="majorBidi"/>
      <w:snapToGrid w:val="0"/>
      <w:color w:val="2F5496" w:themeColor="accent1" w:themeShade="BF"/>
      <w:sz w:val="26"/>
      <w:szCs w:val="26"/>
      <w:lang w:val="en-US" w:eastAsia="fr-FR"/>
    </w:rPr>
  </w:style>
  <w:style w:type="character" w:customStyle="1" w:styleId="Titre1Car">
    <w:name w:val="Titre 1 Car"/>
    <w:basedOn w:val="Policepardfaut"/>
    <w:link w:val="Titre1"/>
    <w:rsid w:val="000B479F"/>
    <w:rPr>
      <w:rFonts w:asciiTheme="majorHAnsi" w:eastAsiaTheme="majorEastAsia" w:hAnsiTheme="majorHAnsi" w:cstheme="majorBidi"/>
      <w:snapToGrid w:val="0"/>
      <w:color w:val="2F5496" w:themeColor="accent1" w:themeShade="BF"/>
      <w:sz w:val="32"/>
      <w:szCs w:val="32"/>
      <w:lang w:val="en-US" w:eastAsia="fr-FR"/>
    </w:rPr>
  </w:style>
  <w:style w:type="character" w:customStyle="1" w:styleId="normaltextrun">
    <w:name w:val="normaltextrun"/>
    <w:basedOn w:val="Policepardfaut"/>
    <w:rsid w:val="00495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8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umoncton.ca/umcm-securite/sites/umcm-securite.prod.umoncton.ca/files/wf/mesures_durgence_-_personnel_0.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35242025C5334492ADB3950BFCD088" ma:contentTypeVersion="10" ma:contentTypeDescription="Crée un document." ma:contentTypeScope="" ma:versionID="5b2dc4f63122bda57440db83e82dd51a">
  <xsd:schema xmlns:xsd="http://www.w3.org/2001/XMLSchema" xmlns:xs="http://www.w3.org/2001/XMLSchema" xmlns:p="http://schemas.microsoft.com/office/2006/metadata/properties" xmlns:ns2="0f71987b-1daf-4865-9cab-132688c2969e" targetNamespace="http://schemas.microsoft.com/office/2006/metadata/properties" ma:root="true" ma:fieldsID="ad3bd2148e74e49e7511b5fa86b62bb7" ns2:_="">
    <xsd:import namespace="0f71987b-1daf-4865-9cab-132688c29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1987b-1daf-4865-9cab-132688c29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b0f9cf2-38ae-4fff-b523-0e4a126f8c7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0f71987b-1daf-4865-9cab-132688c2969e" xsi:nil="true"/>
    <lcf76f155ced4ddcb4097134ff3c332f xmlns="0f71987b-1daf-4865-9cab-132688c2969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D02322-06AF-4BC5-B28E-9E3C0A719FB5}">
  <ds:schemaRefs>
    <ds:schemaRef ds:uri="http://schemas.microsoft.com/sharepoint/v3/contenttype/forms"/>
  </ds:schemaRefs>
</ds:datastoreItem>
</file>

<file path=customXml/itemProps2.xml><?xml version="1.0" encoding="utf-8"?>
<ds:datastoreItem xmlns:ds="http://schemas.openxmlformats.org/officeDocument/2006/customXml" ds:itemID="{999F02D6-BAB9-40C1-843F-F187A9776727}"/>
</file>

<file path=customXml/itemProps3.xml><?xml version="1.0" encoding="utf-8"?>
<ds:datastoreItem xmlns:ds="http://schemas.openxmlformats.org/officeDocument/2006/customXml" ds:itemID="{2CB5A598-11EF-48E6-B508-3C2198DD1AF3}">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0f71987b-1daf-4865-9cab-132688c2969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4305</Words>
  <Characters>23885</Characters>
  <Application>Microsoft Office Word</Application>
  <DocSecurity>0</DocSecurity>
  <Lines>199</Lines>
  <Paragraphs>56</Paragraphs>
  <ScaleCrop>false</ScaleCrop>
  <Company>UNIVERSITE DE MONCTON</Company>
  <LinksUpToDate>false</LinksUpToDate>
  <CharactersWithSpaces>28134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UNIVERSITÉ DE MONCTON</dc:creator>
  <cp:keywords/>
  <cp:lastModifiedBy>Lynn Courteau</cp:lastModifiedBy>
  <cp:revision>27</cp:revision>
  <cp:lastPrinted>2021-10-15T19:45:00Z</cp:lastPrinted>
  <dcterms:created xsi:type="dcterms:W3CDTF">2023-03-17T11:57:00Z</dcterms:created>
  <dcterms:modified xsi:type="dcterms:W3CDTF">2023-12-01T17:39:00Z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0x010100A535242025C5334492ADB3950BFCD088</vt:lpwstr>
  </property>
  <property fmtid="{D5CDD505-2E9C-101B-9397-08002B2CF9AE}" pid="3" name="Order">
    <vt:r8>352800</vt:r8>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