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86787877"/>
        <w:docPartObj>
          <w:docPartGallery w:val="Cover Pages"/>
          <w:docPartUnique/>
        </w:docPartObj>
      </w:sdtPr>
      <w:sdtEndPr>
        <w:rPr>
          <w:i/>
          <w:sz w:val="18"/>
          <w:szCs w:val="18"/>
        </w:rPr>
      </w:sdtEndPr>
      <w:sdtContent>
        <w:p w14:paraId="43BA4C56" w14:textId="7704A087" w:rsidR="000B710F" w:rsidRDefault="000B710F">
          <w:r>
            <w:rPr>
              <w:noProof/>
              <w:lang w:eastAsia="fr-CA"/>
            </w:rPr>
            <mc:AlternateContent>
              <mc:Choice Requires="wps">
                <w:drawing>
                  <wp:anchor distT="0" distB="0" distL="114300" distR="114300" simplePos="0" relativeHeight="251714560" behindDoc="0" locked="0" layoutInCell="1" allowOverlap="1" wp14:anchorId="1ADF3A68" wp14:editId="40382C00">
                    <wp:simplePos x="0" y="0"/>
                    <wp:positionH relativeFrom="margin">
                      <wp:align>right</wp:align>
                    </wp:positionH>
                    <wp:positionV relativeFrom="topMargin">
                      <wp:align>bottom</wp:align>
                    </wp:positionV>
                    <wp:extent cx="837040" cy="659958"/>
                    <wp:effectExtent l="0" t="0" r="1270" b="698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37040" cy="65995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1595126926"/>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EndPr/>
                                <w:sdtContent>
                                  <w:p w14:paraId="72F949FB" w14:textId="18B19F90" w:rsidR="00673656" w:rsidRDefault="003C7EFD">
                                    <w:pPr>
                                      <w:pStyle w:val="Sansinterligne"/>
                                      <w:jc w:val="right"/>
                                      <w:rPr>
                                        <w:color w:val="FFFFFF" w:themeColor="background1"/>
                                        <w:sz w:val="24"/>
                                        <w:szCs w:val="24"/>
                                      </w:rPr>
                                    </w:pPr>
                                    <w:r>
                                      <w:rPr>
                                        <w:color w:val="FFFFFF" w:themeColor="background1"/>
                                        <w:sz w:val="24"/>
                                        <w:szCs w:val="24"/>
                                        <w:lang w:val="fr-FR"/>
                                      </w:rPr>
                                      <w:t>Version 1.3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DF3A68" id="Rectangle 130" o:spid="_x0000_s1026" style="position:absolute;margin-left:14.7pt;margin-top:0;width:65.9pt;height:51.95pt;z-index:25171456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" fillcolor="#4f81bd [3204]" stroked="f" strokeweight="2pt">
                    <v:path arrowok="t"/>
                    <o:lock v:ext="edit" aspectratio="t"/>
                    <v:textbox inset="3.6pt,,3.6pt">
                      <w:txbxContent>
                        <w:sdt>
                          <w:sdtPr>
                            <w:rPr>
                              <w:color w:val="FFFFFF" w:themeColor="background1"/>
                              <w:sz w:val="24"/>
                              <w:szCs w:val="24"/>
                            </w:rPr>
                            <w:alias w:val="Année"/>
                            <w:tag w:val=""/>
                            <w:id w:val="1595126926"/>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Content>
                            <w:p w14:paraId="72F949FB" w14:textId="18B19F90" w:rsidR="00673656" w:rsidRDefault="003C7EFD">
                              <w:pPr>
                                <w:pStyle w:val="Sansinterligne"/>
                                <w:jc w:val="right"/>
                                <w:rPr>
                                  <w:color w:val="FFFFFF" w:themeColor="background1"/>
                                  <w:sz w:val="24"/>
                                  <w:szCs w:val="24"/>
                                </w:rPr>
                              </w:pPr>
                              <w:r>
                                <w:rPr>
                                  <w:color w:val="FFFFFF" w:themeColor="background1"/>
                                  <w:sz w:val="24"/>
                                  <w:szCs w:val="24"/>
                                  <w:lang w:val="fr-FR"/>
                                </w:rPr>
                                <w:t>Version 1.3</w:t>
                              </w:r>
                            </w:p>
                          </w:sdtContent>
                        </w:sdt>
                      </w:txbxContent>
                    </v:textbox>
                    <w10:wrap anchorx="margin" anchory="margin"/>
                  </v:rect>
                </w:pict>
              </mc:Fallback>
            </mc:AlternateContent>
          </w:r>
        </w:p>
        <w:p w14:paraId="17DE18F2" w14:textId="0CACDF91" w:rsidR="00393DB4" w:rsidRPr="00481527" w:rsidRDefault="000B710F" w:rsidP="000B710F">
          <w:pPr>
            <w:rPr>
              <w:i/>
              <w:sz w:val="18"/>
              <w:szCs w:val="18"/>
            </w:rPr>
          </w:pPr>
          <w:r>
            <w:rPr>
              <w:noProof/>
              <w:lang w:eastAsia="fr-CA"/>
            </w:rPr>
            <mc:AlternateContent>
              <mc:Choice Requires="wpg">
                <w:drawing>
                  <wp:anchor distT="0" distB="0" distL="114300" distR="114300" simplePos="0" relativeHeight="251713536" behindDoc="1" locked="0" layoutInCell="1" allowOverlap="1" wp14:anchorId="2F16009B" wp14:editId="7A220E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e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359E829" w14:textId="3120F9F7" w:rsidR="00673656" w:rsidRDefault="00B142C7">
                                  <w:pPr>
                                    <w:rPr>
                                      <w:color w:val="FFFFFF" w:themeColor="background1"/>
                                      <w:sz w:val="72"/>
                                      <w:szCs w:val="72"/>
                                    </w:rPr>
                                  </w:pPr>
                                  <w:sdt>
                                    <w:sdtPr>
                                      <w:rPr>
                                        <w:color w:val="FFFFFF" w:themeColor="background1"/>
                                        <w:sz w:val="72"/>
                                        <w:szCs w:val="72"/>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73656">
                                        <w:rPr>
                                          <w:color w:val="FFFFFF" w:themeColor="background1"/>
                                          <w:sz w:val="72"/>
                                          <w:szCs w:val="72"/>
                                        </w:rPr>
                                        <w:t>Guide de mise en œuvre du règlement universitaire sur la fraude</w:t>
                                      </w:r>
                                    </w:sdtContent>
                                  </w:sdt>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16009B" id="Groupe 125" o:spid="_x0000_s1027" style="position:absolute;margin-left:0;margin-top:0;width:540pt;height:556.55pt;z-index:-2516029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">
                    <o:lock v:ext="edit" aspectratio="t"/>
                    <v:shape id="Forme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359E829" w14:textId="3120F9F7" w:rsidR="00673656" w:rsidRDefault="00AE44F4">
                            <w:pPr>
                              <w:rPr>
                                <w:color w:val="FFFFFF" w:themeColor="background1"/>
                                <w:sz w:val="72"/>
                                <w:szCs w:val="72"/>
                              </w:rPr>
                            </w:pPr>
                            <w:sdt>
                              <w:sdtPr>
                                <w:rPr>
                                  <w:color w:val="FFFFFF" w:themeColor="background1"/>
                                  <w:sz w:val="72"/>
                                  <w:szCs w:val="72"/>
                                </w:rPr>
                                <w:alias w:val="Titr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673656">
                                  <w:rPr>
                                    <w:color w:val="FFFFFF" w:themeColor="background1"/>
                                    <w:sz w:val="72"/>
                                    <w:szCs w:val="72"/>
                                  </w:rPr>
                                  <w:t>Guide de mise en œuvre du règlement universitaire sur la fraude</w:t>
                                </w:r>
                              </w:sdtContent>
                            </w:sdt>
                          </w:p>
                        </w:txbxContent>
                      </v:textbox>
                    </v:shape>
                    <v:shape id="Forme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fr-CA"/>
            </w:rPr>
            <mc:AlternateContent>
              <mc:Choice Requires="wps">
                <w:drawing>
                  <wp:anchor distT="0" distB="0" distL="114300" distR="114300" simplePos="0" relativeHeight="251716608" behindDoc="0" locked="0" layoutInCell="1" allowOverlap="1" wp14:anchorId="0794312E" wp14:editId="5B2F66FC">
                    <wp:simplePos x="0" y="0"/>
                    <wp:positionH relativeFrom="page">
                      <wp:align>center</wp:align>
                    </wp:positionH>
                    <wp:positionV relativeFrom="margin">
                      <wp:align>bottom</wp:align>
                    </wp:positionV>
                    <wp:extent cx="5753100" cy="146304"/>
                    <wp:effectExtent l="0" t="0" r="0" b="5715"/>
                    <wp:wrapSquare wrapText="bothSides"/>
                    <wp:docPr id="128" name="Zone de text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7CA4A" w14:textId="195A23D1" w:rsidR="00673656" w:rsidRDefault="00673656">
                                <w:pPr>
                                  <w:pStyle w:val="Sansinterligne"/>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94312E" id="_x0000_t202" coordsize="21600,21600" o:spt="202" path="m,l,21600r21600,l21600,xe">
                    <v:stroke joinstyle="miter"/>
                    <v:path gradientshapeok="t" o:connecttype="rect"/>
                  </v:shapetype>
                  <v:shape id="Zone de texte 128" o:spid="_x0000_s1030" type="#_x0000_t202" style="position:absolute;margin-left:0;margin-top:0;width:453pt;height:11.5pt;z-index:25171660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" filled="f" stroked="f" strokeweight=".5pt">
                    <v:textbox style="mso-fit-shape-to-text:t" inset="1in,0,86.4pt,0">
                      <w:txbxContent>
                        <w:p w14:paraId="1CC7CA4A" w14:textId="195A23D1" w:rsidR="00673656" w:rsidRDefault="00673656">
                          <w:pPr>
                            <w:pStyle w:val="Sansinterligne"/>
                            <w:rPr>
                              <w:color w:val="7F7F7F" w:themeColor="text1" w:themeTint="80"/>
                              <w:sz w:val="18"/>
                              <w:szCs w:val="18"/>
                            </w:rPr>
                          </w:pPr>
                        </w:p>
                      </w:txbxContent>
                    </v:textbox>
                    <w10:wrap type="square" anchorx="page" anchory="margin"/>
                  </v:shape>
                </w:pict>
              </mc:Fallback>
            </mc:AlternateContent>
          </w:r>
          <w:r>
            <w:rPr>
              <w:noProof/>
              <w:lang w:eastAsia="fr-CA"/>
            </w:rPr>
            <mc:AlternateContent>
              <mc:Choice Requires="wps">
                <w:drawing>
                  <wp:anchor distT="0" distB="0" distL="114300" distR="114300" simplePos="0" relativeHeight="251715584" behindDoc="0" locked="0" layoutInCell="1" allowOverlap="1" wp14:anchorId="448EB101" wp14:editId="078F5FC8">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D246FC7" w14:textId="6D1E5CF8" w:rsidR="00673656" w:rsidRDefault="00673656">
                                    <w:pPr>
                                      <w:pStyle w:val="Sansinterligne"/>
                                      <w:spacing w:before="40" w:after="40"/>
                                      <w:rPr>
                                        <w:caps/>
                                        <w:color w:val="4F81BD" w:themeColor="accent1"/>
                                        <w:sz w:val="28"/>
                                        <w:szCs w:val="28"/>
                                      </w:rPr>
                                    </w:pPr>
                                    <w:r>
                                      <w:rPr>
                                        <w:caps/>
                                        <w:color w:val="4F81BD" w:themeColor="accent1"/>
                                        <w:sz w:val="28"/>
                                        <w:szCs w:val="28"/>
                                      </w:rPr>
                                      <w:t>Guide de la professeure ou du professeur</w:t>
                                    </w:r>
                                  </w:p>
                                </w:sdtContent>
                              </w:sdt>
                              <w:sdt>
                                <w:sdtPr>
                                  <w:rPr>
                                    <w:caps/>
                                    <w:color w:val="4BACC6"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9E10BE0" w14:textId="7542B4C5" w:rsidR="00673656" w:rsidRDefault="00673656">
                                    <w:pPr>
                                      <w:pStyle w:val="Sansinterligne"/>
                                      <w:spacing w:before="40" w:after="40"/>
                                      <w:rPr>
                                        <w:caps/>
                                        <w:color w:val="4BACC6" w:themeColor="accent5"/>
                                        <w:sz w:val="24"/>
                                        <w:szCs w:val="24"/>
                                      </w:rPr>
                                    </w:pPr>
                                    <w:r>
                                      <w:rPr>
                                        <w:caps/>
                                        <w:color w:val="4BACC6" w:themeColor="accent5"/>
                                        <w:sz w:val="24"/>
                                        <w:szCs w:val="24"/>
                                      </w:rPr>
                                      <w:t>Université de moncton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8EB101" id="Zone de texte 129" o:spid="_x0000_s1031" type="#_x0000_t202" style="position:absolute;margin-left:0;margin-top:0;width:453pt;height:38.15pt;z-index:2517155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" filled="f" stroked="f" strokeweight=".5pt">
                    <v:textbox style="mso-fit-shape-to-text:t" inset="1in,0,86.4pt,0">
                      <w:txbxContent>
                        <w:sdt>
                          <w:sdtPr>
                            <w:rPr>
                              <w:caps/>
                              <w:color w:val="4F81BD" w:themeColor="accent1"/>
                              <w:sz w:val="28"/>
                              <w:szCs w:val="28"/>
                            </w:rPr>
                            <w:alias w:val="Sous-titr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D246FC7" w14:textId="6D1E5CF8" w:rsidR="00673656" w:rsidRDefault="00673656">
                              <w:pPr>
                                <w:pStyle w:val="Sansinterligne"/>
                                <w:spacing w:before="40" w:after="40"/>
                                <w:rPr>
                                  <w:caps/>
                                  <w:color w:val="4F81BD" w:themeColor="accent1"/>
                                  <w:sz w:val="28"/>
                                  <w:szCs w:val="28"/>
                                </w:rPr>
                              </w:pPr>
                              <w:r>
                                <w:rPr>
                                  <w:caps/>
                                  <w:color w:val="4F81BD" w:themeColor="accent1"/>
                                  <w:sz w:val="28"/>
                                  <w:szCs w:val="28"/>
                                </w:rPr>
                                <w:t>Guide de la professeure ou du professeur</w:t>
                              </w:r>
                            </w:p>
                          </w:sdtContent>
                        </w:sdt>
                        <w:sdt>
                          <w:sdtPr>
                            <w:rPr>
                              <w:caps/>
                              <w:color w:val="4BACC6"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9E10BE0" w14:textId="7542B4C5" w:rsidR="00673656" w:rsidRDefault="00673656">
                              <w:pPr>
                                <w:pStyle w:val="Sansinterligne"/>
                                <w:spacing w:before="40" w:after="40"/>
                                <w:rPr>
                                  <w:caps/>
                                  <w:color w:val="4BACC6" w:themeColor="accent5"/>
                                  <w:sz w:val="24"/>
                                  <w:szCs w:val="24"/>
                                </w:rPr>
                              </w:pPr>
                              <w:r>
                                <w:rPr>
                                  <w:caps/>
                                  <w:color w:val="4BACC6" w:themeColor="accent5"/>
                                  <w:sz w:val="24"/>
                                  <w:szCs w:val="24"/>
                                </w:rPr>
                                <w:t>Université de moncton</w:t>
                              </w:r>
                            </w:p>
                          </w:sdtContent>
                        </w:sdt>
                      </w:txbxContent>
                    </v:textbox>
                    <w10:wrap type="square" anchorx="page" anchory="page"/>
                  </v:shape>
                </w:pict>
              </mc:Fallback>
            </mc:AlternateContent>
          </w:r>
          <w:r>
            <w:rPr>
              <w:i/>
              <w:sz w:val="18"/>
              <w:szCs w:val="18"/>
            </w:rPr>
            <w:br w:type="page"/>
          </w:r>
        </w:p>
      </w:sdtContent>
    </w:sdt>
    <w:sdt>
      <w:sdtPr>
        <w:rPr>
          <w:rFonts w:asciiTheme="minorHAnsi" w:eastAsiaTheme="minorHAnsi" w:hAnsiTheme="minorHAnsi" w:cstheme="minorBidi"/>
          <w:color w:val="auto"/>
          <w:sz w:val="22"/>
          <w:szCs w:val="22"/>
          <w:lang w:val="fr-FR" w:eastAsia="en-US"/>
        </w:rPr>
        <w:id w:val="-1802531173"/>
        <w:docPartObj>
          <w:docPartGallery w:val="Table of Contents"/>
          <w:docPartUnique/>
        </w:docPartObj>
      </w:sdtPr>
      <w:sdtEndPr>
        <w:rPr>
          <w:b/>
          <w:bCs/>
        </w:rPr>
      </w:sdtEndPr>
      <w:sdtContent>
        <w:p w14:paraId="38AE5C93" w14:textId="02E353B5" w:rsidR="000C4103" w:rsidRDefault="000C4103">
          <w:pPr>
            <w:pStyle w:val="En-ttedetabledesmatires"/>
            <w:rPr>
              <w:lang w:val="fr-FR"/>
            </w:rPr>
          </w:pPr>
          <w:r>
            <w:rPr>
              <w:lang w:val="fr-FR"/>
            </w:rPr>
            <w:t>Table des matières</w:t>
          </w:r>
        </w:p>
        <w:p w14:paraId="660EF0B6" w14:textId="77777777" w:rsidR="000C4103" w:rsidRPr="000C4103" w:rsidRDefault="000C4103" w:rsidP="000C4103">
          <w:pPr>
            <w:rPr>
              <w:lang w:val="fr-FR" w:eastAsia="fr-CA"/>
            </w:rPr>
          </w:pPr>
        </w:p>
        <w:p w14:paraId="5BAB08FC" w14:textId="0F58E3EB" w:rsidR="003C7EFD" w:rsidRDefault="000C4103">
          <w:pPr>
            <w:pStyle w:val="TM1"/>
            <w:tabs>
              <w:tab w:val="right" w:leader="dot" w:pos="9396"/>
            </w:tabs>
            <w:rPr>
              <w:rFonts w:eastAsiaTheme="minorEastAsia"/>
              <w:noProof/>
              <w:lang w:eastAsia="fr-CA"/>
            </w:rPr>
          </w:pPr>
          <w:r>
            <w:rPr>
              <w:b/>
              <w:bCs/>
              <w:lang w:val="fr-FR"/>
            </w:rPr>
            <w:fldChar w:fldCharType="begin"/>
          </w:r>
          <w:r>
            <w:rPr>
              <w:b/>
              <w:bCs/>
              <w:lang w:val="fr-FR"/>
            </w:rPr>
            <w:instrText xml:space="preserve"> TOC \o "1-3" \h \z \u </w:instrText>
          </w:r>
          <w:r>
            <w:rPr>
              <w:b/>
              <w:bCs/>
              <w:lang w:val="fr-FR"/>
            </w:rPr>
            <w:fldChar w:fldCharType="separate"/>
          </w:r>
          <w:hyperlink w:anchor="_Toc534362574" w:history="1">
            <w:r w:rsidR="003C7EFD" w:rsidRPr="00B92D7B">
              <w:rPr>
                <w:rStyle w:val="Lienhypertexte"/>
                <w:b/>
                <w:noProof/>
              </w:rPr>
              <w:t>Général</w:t>
            </w:r>
            <w:r w:rsidR="003C7EFD">
              <w:rPr>
                <w:noProof/>
                <w:webHidden/>
              </w:rPr>
              <w:tab/>
            </w:r>
            <w:r w:rsidR="003C7EFD">
              <w:rPr>
                <w:noProof/>
                <w:webHidden/>
              </w:rPr>
              <w:fldChar w:fldCharType="begin"/>
            </w:r>
            <w:r w:rsidR="003C7EFD">
              <w:rPr>
                <w:noProof/>
                <w:webHidden/>
              </w:rPr>
              <w:instrText xml:space="preserve"> PAGEREF _Toc534362574 \h </w:instrText>
            </w:r>
            <w:r w:rsidR="003C7EFD">
              <w:rPr>
                <w:noProof/>
                <w:webHidden/>
              </w:rPr>
            </w:r>
            <w:r w:rsidR="003C7EFD">
              <w:rPr>
                <w:noProof/>
                <w:webHidden/>
              </w:rPr>
              <w:fldChar w:fldCharType="separate"/>
            </w:r>
            <w:r w:rsidR="003C7EFD">
              <w:rPr>
                <w:noProof/>
                <w:webHidden/>
              </w:rPr>
              <w:t>2</w:t>
            </w:r>
            <w:r w:rsidR="003C7EFD">
              <w:rPr>
                <w:noProof/>
                <w:webHidden/>
              </w:rPr>
              <w:fldChar w:fldCharType="end"/>
            </w:r>
          </w:hyperlink>
        </w:p>
        <w:p w14:paraId="4B847F8B" w14:textId="5DF97F9C" w:rsidR="003C7EFD" w:rsidRDefault="00B142C7">
          <w:pPr>
            <w:pStyle w:val="TM1"/>
            <w:tabs>
              <w:tab w:val="right" w:leader="dot" w:pos="9396"/>
            </w:tabs>
            <w:rPr>
              <w:rFonts w:eastAsiaTheme="minorEastAsia"/>
              <w:noProof/>
              <w:lang w:eastAsia="fr-CA"/>
            </w:rPr>
          </w:pPr>
          <w:hyperlink w:anchor="_Toc534362575" w:history="1">
            <w:r w:rsidR="003C7EFD" w:rsidRPr="00B92D7B">
              <w:rPr>
                <w:rStyle w:val="Lienhypertexte"/>
                <w:b/>
                <w:noProof/>
              </w:rPr>
              <w:t>Vos responsabilités en résumé</w:t>
            </w:r>
            <w:r w:rsidR="003C7EFD">
              <w:rPr>
                <w:noProof/>
                <w:webHidden/>
              </w:rPr>
              <w:tab/>
            </w:r>
            <w:r w:rsidR="003C7EFD">
              <w:rPr>
                <w:noProof/>
                <w:webHidden/>
              </w:rPr>
              <w:fldChar w:fldCharType="begin"/>
            </w:r>
            <w:r w:rsidR="003C7EFD">
              <w:rPr>
                <w:noProof/>
                <w:webHidden/>
              </w:rPr>
              <w:instrText xml:space="preserve"> PAGEREF _Toc534362575 \h </w:instrText>
            </w:r>
            <w:r w:rsidR="003C7EFD">
              <w:rPr>
                <w:noProof/>
                <w:webHidden/>
              </w:rPr>
            </w:r>
            <w:r w:rsidR="003C7EFD">
              <w:rPr>
                <w:noProof/>
                <w:webHidden/>
              </w:rPr>
              <w:fldChar w:fldCharType="separate"/>
            </w:r>
            <w:r w:rsidR="003C7EFD">
              <w:rPr>
                <w:noProof/>
                <w:webHidden/>
              </w:rPr>
              <w:t>2</w:t>
            </w:r>
            <w:r w:rsidR="003C7EFD">
              <w:rPr>
                <w:noProof/>
                <w:webHidden/>
              </w:rPr>
              <w:fldChar w:fldCharType="end"/>
            </w:r>
          </w:hyperlink>
        </w:p>
        <w:p w14:paraId="351DC2BA" w14:textId="12DEA1AF" w:rsidR="003C7EFD" w:rsidRDefault="00B142C7">
          <w:pPr>
            <w:pStyle w:val="TM1"/>
            <w:tabs>
              <w:tab w:val="right" w:leader="dot" w:pos="9396"/>
            </w:tabs>
            <w:rPr>
              <w:rFonts w:eastAsiaTheme="minorEastAsia"/>
              <w:noProof/>
              <w:lang w:eastAsia="fr-CA"/>
            </w:rPr>
          </w:pPr>
          <w:hyperlink w:anchor="_Toc534362576" w:history="1">
            <w:r w:rsidR="003C7EFD" w:rsidRPr="00B92D7B">
              <w:rPr>
                <w:rStyle w:val="Lienhypertexte"/>
                <w:b/>
                <w:noProof/>
              </w:rPr>
              <w:t>Quelques principes généraux</w:t>
            </w:r>
            <w:r w:rsidR="003C7EFD">
              <w:rPr>
                <w:noProof/>
                <w:webHidden/>
              </w:rPr>
              <w:tab/>
            </w:r>
            <w:r w:rsidR="003C7EFD">
              <w:rPr>
                <w:noProof/>
                <w:webHidden/>
              </w:rPr>
              <w:fldChar w:fldCharType="begin"/>
            </w:r>
            <w:r w:rsidR="003C7EFD">
              <w:rPr>
                <w:noProof/>
                <w:webHidden/>
              </w:rPr>
              <w:instrText xml:space="preserve"> PAGEREF _Toc534362576 \h </w:instrText>
            </w:r>
            <w:r w:rsidR="003C7EFD">
              <w:rPr>
                <w:noProof/>
                <w:webHidden/>
              </w:rPr>
            </w:r>
            <w:r w:rsidR="003C7EFD">
              <w:rPr>
                <w:noProof/>
                <w:webHidden/>
              </w:rPr>
              <w:fldChar w:fldCharType="separate"/>
            </w:r>
            <w:r w:rsidR="003C7EFD">
              <w:rPr>
                <w:noProof/>
                <w:webHidden/>
              </w:rPr>
              <w:t>2</w:t>
            </w:r>
            <w:r w:rsidR="003C7EFD">
              <w:rPr>
                <w:noProof/>
                <w:webHidden/>
              </w:rPr>
              <w:fldChar w:fldCharType="end"/>
            </w:r>
          </w:hyperlink>
        </w:p>
        <w:p w14:paraId="51C41B22" w14:textId="7A4121EF" w:rsidR="003C7EFD" w:rsidRDefault="00B142C7">
          <w:pPr>
            <w:pStyle w:val="TM1"/>
            <w:tabs>
              <w:tab w:val="right" w:leader="dot" w:pos="9396"/>
            </w:tabs>
            <w:rPr>
              <w:rFonts w:eastAsiaTheme="minorEastAsia"/>
              <w:noProof/>
              <w:lang w:eastAsia="fr-CA"/>
            </w:rPr>
          </w:pPr>
          <w:hyperlink w:anchor="_Toc534362577" w:history="1">
            <w:r w:rsidR="003C7EFD" w:rsidRPr="00B92D7B">
              <w:rPr>
                <w:rStyle w:val="Lienhypertexte"/>
                <w:b/>
                <w:noProof/>
              </w:rPr>
              <w:t>Termes</w:t>
            </w:r>
            <w:r w:rsidR="003C7EFD">
              <w:rPr>
                <w:noProof/>
                <w:webHidden/>
              </w:rPr>
              <w:tab/>
            </w:r>
            <w:r w:rsidR="003C7EFD">
              <w:rPr>
                <w:noProof/>
                <w:webHidden/>
              </w:rPr>
              <w:fldChar w:fldCharType="begin"/>
            </w:r>
            <w:r w:rsidR="003C7EFD">
              <w:rPr>
                <w:noProof/>
                <w:webHidden/>
              </w:rPr>
              <w:instrText xml:space="preserve"> PAGEREF _Toc534362577 \h </w:instrText>
            </w:r>
            <w:r w:rsidR="003C7EFD">
              <w:rPr>
                <w:noProof/>
                <w:webHidden/>
              </w:rPr>
            </w:r>
            <w:r w:rsidR="003C7EFD">
              <w:rPr>
                <w:noProof/>
                <w:webHidden/>
              </w:rPr>
              <w:fldChar w:fldCharType="separate"/>
            </w:r>
            <w:r w:rsidR="003C7EFD">
              <w:rPr>
                <w:noProof/>
                <w:webHidden/>
              </w:rPr>
              <w:t>3</w:t>
            </w:r>
            <w:r w:rsidR="003C7EFD">
              <w:rPr>
                <w:noProof/>
                <w:webHidden/>
              </w:rPr>
              <w:fldChar w:fldCharType="end"/>
            </w:r>
          </w:hyperlink>
        </w:p>
        <w:p w14:paraId="6B51BEB7" w14:textId="0EF1D669" w:rsidR="003C7EFD" w:rsidRDefault="00B142C7">
          <w:pPr>
            <w:pStyle w:val="TM1"/>
            <w:tabs>
              <w:tab w:val="right" w:leader="dot" w:pos="9396"/>
            </w:tabs>
            <w:rPr>
              <w:rFonts w:eastAsiaTheme="minorEastAsia"/>
              <w:noProof/>
              <w:lang w:eastAsia="fr-CA"/>
            </w:rPr>
          </w:pPr>
          <w:hyperlink w:anchor="_Toc534362578" w:history="1">
            <w:r w:rsidR="003C7EFD" w:rsidRPr="00B92D7B">
              <w:rPr>
                <w:rStyle w:val="Lienhypertexte"/>
                <w:b/>
                <w:noProof/>
              </w:rPr>
              <w:t>Avis et interprétation</w:t>
            </w:r>
            <w:r w:rsidR="003C7EFD">
              <w:rPr>
                <w:noProof/>
                <w:webHidden/>
              </w:rPr>
              <w:tab/>
            </w:r>
            <w:r w:rsidR="003C7EFD">
              <w:rPr>
                <w:noProof/>
                <w:webHidden/>
              </w:rPr>
              <w:fldChar w:fldCharType="begin"/>
            </w:r>
            <w:r w:rsidR="003C7EFD">
              <w:rPr>
                <w:noProof/>
                <w:webHidden/>
              </w:rPr>
              <w:instrText xml:space="preserve"> PAGEREF _Toc534362578 \h </w:instrText>
            </w:r>
            <w:r w:rsidR="003C7EFD">
              <w:rPr>
                <w:noProof/>
                <w:webHidden/>
              </w:rPr>
            </w:r>
            <w:r w:rsidR="003C7EFD">
              <w:rPr>
                <w:noProof/>
                <w:webHidden/>
              </w:rPr>
              <w:fldChar w:fldCharType="separate"/>
            </w:r>
            <w:r w:rsidR="003C7EFD">
              <w:rPr>
                <w:noProof/>
                <w:webHidden/>
              </w:rPr>
              <w:t>3</w:t>
            </w:r>
            <w:r w:rsidR="003C7EFD">
              <w:rPr>
                <w:noProof/>
                <w:webHidden/>
              </w:rPr>
              <w:fldChar w:fldCharType="end"/>
            </w:r>
          </w:hyperlink>
        </w:p>
        <w:p w14:paraId="3A0E6ABE" w14:textId="1BD29EE4" w:rsidR="003C7EFD" w:rsidRDefault="00B142C7">
          <w:pPr>
            <w:pStyle w:val="TM1"/>
            <w:tabs>
              <w:tab w:val="right" w:leader="dot" w:pos="9396"/>
            </w:tabs>
            <w:rPr>
              <w:rFonts w:eastAsiaTheme="minorEastAsia"/>
              <w:noProof/>
              <w:lang w:eastAsia="fr-CA"/>
            </w:rPr>
          </w:pPr>
          <w:hyperlink w:anchor="_Toc534362579" w:history="1">
            <w:r w:rsidR="003C7EFD" w:rsidRPr="00B92D7B">
              <w:rPr>
                <w:rStyle w:val="Lienhypertexte"/>
                <w:b/>
                <w:noProof/>
              </w:rPr>
              <w:t>Partie 1 – La procédure</w:t>
            </w:r>
            <w:r w:rsidR="003C7EFD">
              <w:rPr>
                <w:noProof/>
                <w:webHidden/>
              </w:rPr>
              <w:tab/>
            </w:r>
            <w:r w:rsidR="003C7EFD">
              <w:rPr>
                <w:noProof/>
                <w:webHidden/>
              </w:rPr>
              <w:fldChar w:fldCharType="begin"/>
            </w:r>
            <w:r w:rsidR="003C7EFD">
              <w:rPr>
                <w:noProof/>
                <w:webHidden/>
              </w:rPr>
              <w:instrText xml:space="preserve"> PAGEREF _Toc534362579 \h </w:instrText>
            </w:r>
            <w:r w:rsidR="003C7EFD">
              <w:rPr>
                <w:noProof/>
                <w:webHidden/>
              </w:rPr>
            </w:r>
            <w:r w:rsidR="003C7EFD">
              <w:rPr>
                <w:noProof/>
                <w:webHidden/>
              </w:rPr>
              <w:fldChar w:fldCharType="separate"/>
            </w:r>
            <w:r w:rsidR="003C7EFD">
              <w:rPr>
                <w:noProof/>
                <w:webHidden/>
              </w:rPr>
              <w:t>4</w:t>
            </w:r>
            <w:r w:rsidR="003C7EFD">
              <w:rPr>
                <w:noProof/>
                <w:webHidden/>
              </w:rPr>
              <w:fldChar w:fldCharType="end"/>
            </w:r>
          </w:hyperlink>
        </w:p>
        <w:p w14:paraId="5621C307" w14:textId="1DE1880F" w:rsidR="003C7EFD" w:rsidRDefault="00B142C7">
          <w:pPr>
            <w:pStyle w:val="TM3"/>
            <w:tabs>
              <w:tab w:val="right" w:leader="dot" w:pos="9396"/>
            </w:tabs>
            <w:rPr>
              <w:rFonts w:eastAsiaTheme="minorEastAsia"/>
              <w:noProof/>
              <w:lang w:eastAsia="fr-CA"/>
            </w:rPr>
          </w:pPr>
          <w:hyperlink w:anchor="_Toc534362580" w:history="1">
            <w:r w:rsidR="003C7EFD" w:rsidRPr="00B92D7B">
              <w:rPr>
                <w:rStyle w:val="Lienhypertexte"/>
                <w:b/>
                <w:noProof/>
              </w:rPr>
              <w:t>A.1 – La convocation</w:t>
            </w:r>
            <w:r w:rsidR="003C7EFD">
              <w:rPr>
                <w:noProof/>
                <w:webHidden/>
              </w:rPr>
              <w:tab/>
            </w:r>
            <w:r w:rsidR="003C7EFD">
              <w:rPr>
                <w:noProof/>
                <w:webHidden/>
              </w:rPr>
              <w:fldChar w:fldCharType="begin"/>
            </w:r>
            <w:r w:rsidR="003C7EFD">
              <w:rPr>
                <w:noProof/>
                <w:webHidden/>
              </w:rPr>
              <w:instrText xml:space="preserve"> PAGEREF _Toc534362580 \h </w:instrText>
            </w:r>
            <w:r w:rsidR="003C7EFD">
              <w:rPr>
                <w:noProof/>
                <w:webHidden/>
              </w:rPr>
            </w:r>
            <w:r w:rsidR="003C7EFD">
              <w:rPr>
                <w:noProof/>
                <w:webHidden/>
              </w:rPr>
              <w:fldChar w:fldCharType="separate"/>
            </w:r>
            <w:r w:rsidR="003C7EFD">
              <w:rPr>
                <w:noProof/>
                <w:webHidden/>
              </w:rPr>
              <w:t>4</w:t>
            </w:r>
            <w:r w:rsidR="003C7EFD">
              <w:rPr>
                <w:noProof/>
                <w:webHidden/>
              </w:rPr>
              <w:fldChar w:fldCharType="end"/>
            </w:r>
          </w:hyperlink>
        </w:p>
        <w:p w14:paraId="6843D2BC" w14:textId="15493855" w:rsidR="003C7EFD" w:rsidRDefault="00B142C7">
          <w:pPr>
            <w:pStyle w:val="TM3"/>
            <w:tabs>
              <w:tab w:val="right" w:leader="dot" w:pos="9396"/>
            </w:tabs>
            <w:rPr>
              <w:rFonts w:eastAsiaTheme="minorEastAsia"/>
              <w:noProof/>
              <w:lang w:eastAsia="fr-CA"/>
            </w:rPr>
          </w:pPr>
          <w:hyperlink w:anchor="_Toc534362581" w:history="1">
            <w:r w:rsidR="003C7EFD" w:rsidRPr="00B92D7B">
              <w:rPr>
                <w:rStyle w:val="Lienhypertexte"/>
                <w:b/>
                <w:noProof/>
              </w:rPr>
              <w:t>A.2 – La rencontre</w:t>
            </w:r>
            <w:r w:rsidR="003C7EFD">
              <w:rPr>
                <w:noProof/>
                <w:webHidden/>
              </w:rPr>
              <w:tab/>
            </w:r>
            <w:r w:rsidR="003C7EFD">
              <w:rPr>
                <w:noProof/>
                <w:webHidden/>
              </w:rPr>
              <w:fldChar w:fldCharType="begin"/>
            </w:r>
            <w:r w:rsidR="003C7EFD">
              <w:rPr>
                <w:noProof/>
                <w:webHidden/>
              </w:rPr>
              <w:instrText xml:space="preserve"> PAGEREF _Toc534362581 \h </w:instrText>
            </w:r>
            <w:r w:rsidR="003C7EFD">
              <w:rPr>
                <w:noProof/>
                <w:webHidden/>
              </w:rPr>
            </w:r>
            <w:r w:rsidR="003C7EFD">
              <w:rPr>
                <w:noProof/>
                <w:webHidden/>
              </w:rPr>
              <w:fldChar w:fldCharType="separate"/>
            </w:r>
            <w:r w:rsidR="003C7EFD">
              <w:rPr>
                <w:noProof/>
                <w:webHidden/>
              </w:rPr>
              <w:t>4</w:t>
            </w:r>
            <w:r w:rsidR="003C7EFD">
              <w:rPr>
                <w:noProof/>
                <w:webHidden/>
              </w:rPr>
              <w:fldChar w:fldCharType="end"/>
            </w:r>
          </w:hyperlink>
        </w:p>
        <w:p w14:paraId="0CF8656B" w14:textId="34F72591" w:rsidR="003C7EFD" w:rsidRDefault="00B142C7">
          <w:pPr>
            <w:pStyle w:val="TM3"/>
            <w:tabs>
              <w:tab w:val="right" w:leader="dot" w:pos="9396"/>
            </w:tabs>
            <w:rPr>
              <w:rFonts w:eastAsiaTheme="minorEastAsia"/>
              <w:noProof/>
              <w:lang w:eastAsia="fr-CA"/>
            </w:rPr>
          </w:pPr>
          <w:hyperlink w:anchor="_Toc534362582" w:history="1">
            <w:r w:rsidR="003C7EFD" w:rsidRPr="00B92D7B">
              <w:rPr>
                <w:rStyle w:val="Lienhypertexte"/>
                <w:b/>
                <w:noProof/>
              </w:rPr>
              <w:t>A.3 – La décision</w:t>
            </w:r>
            <w:r w:rsidR="003C7EFD">
              <w:rPr>
                <w:noProof/>
                <w:webHidden/>
              </w:rPr>
              <w:tab/>
            </w:r>
            <w:r w:rsidR="003C7EFD">
              <w:rPr>
                <w:noProof/>
                <w:webHidden/>
              </w:rPr>
              <w:fldChar w:fldCharType="begin"/>
            </w:r>
            <w:r w:rsidR="003C7EFD">
              <w:rPr>
                <w:noProof/>
                <w:webHidden/>
              </w:rPr>
              <w:instrText xml:space="preserve"> PAGEREF _Toc534362582 \h </w:instrText>
            </w:r>
            <w:r w:rsidR="003C7EFD">
              <w:rPr>
                <w:noProof/>
                <w:webHidden/>
              </w:rPr>
            </w:r>
            <w:r w:rsidR="003C7EFD">
              <w:rPr>
                <w:noProof/>
                <w:webHidden/>
              </w:rPr>
              <w:fldChar w:fldCharType="separate"/>
            </w:r>
            <w:r w:rsidR="003C7EFD">
              <w:rPr>
                <w:noProof/>
                <w:webHidden/>
              </w:rPr>
              <w:t>5</w:t>
            </w:r>
            <w:r w:rsidR="003C7EFD">
              <w:rPr>
                <w:noProof/>
                <w:webHidden/>
              </w:rPr>
              <w:fldChar w:fldCharType="end"/>
            </w:r>
          </w:hyperlink>
        </w:p>
        <w:p w14:paraId="30577BA9" w14:textId="369D5CF6" w:rsidR="003C7EFD" w:rsidRDefault="00B142C7">
          <w:pPr>
            <w:pStyle w:val="TM1"/>
            <w:tabs>
              <w:tab w:val="right" w:leader="dot" w:pos="9396"/>
            </w:tabs>
            <w:rPr>
              <w:rFonts w:eastAsiaTheme="minorEastAsia"/>
              <w:noProof/>
              <w:lang w:eastAsia="fr-CA"/>
            </w:rPr>
          </w:pPr>
          <w:hyperlink w:anchor="_Toc534362583" w:history="1">
            <w:r w:rsidR="003C7EFD" w:rsidRPr="00B92D7B">
              <w:rPr>
                <w:rStyle w:val="Lienhypertexte"/>
                <w:b/>
                <w:noProof/>
              </w:rPr>
              <w:t>Partie 2 – Exemples de correspondance</w:t>
            </w:r>
            <w:r w:rsidR="003C7EFD">
              <w:rPr>
                <w:noProof/>
                <w:webHidden/>
              </w:rPr>
              <w:tab/>
            </w:r>
            <w:r w:rsidR="003C7EFD">
              <w:rPr>
                <w:noProof/>
                <w:webHidden/>
              </w:rPr>
              <w:fldChar w:fldCharType="begin"/>
            </w:r>
            <w:r w:rsidR="003C7EFD">
              <w:rPr>
                <w:noProof/>
                <w:webHidden/>
              </w:rPr>
              <w:instrText xml:space="preserve"> PAGEREF _Toc534362583 \h </w:instrText>
            </w:r>
            <w:r w:rsidR="003C7EFD">
              <w:rPr>
                <w:noProof/>
                <w:webHidden/>
              </w:rPr>
            </w:r>
            <w:r w:rsidR="003C7EFD">
              <w:rPr>
                <w:noProof/>
                <w:webHidden/>
              </w:rPr>
              <w:fldChar w:fldCharType="separate"/>
            </w:r>
            <w:r w:rsidR="003C7EFD">
              <w:rPr>
                <w:noProof/>
                <w:webHidden/>
              </w:rPr>
              <w:t>7</w:t>
            </w:r>
            <w:r w:rsidR="003C7EFD">
              <w:rPr>
                <w:noProof/>
                <w:webHidden/>
              </w:rPr>
              <w:fldChar w:fldCharType="end"/>
            </w:r>
          </w:hyperlink>
        </w:p>
        <w:p w14:paraId="272FC84E" w14:textId="719CF9C5" w:rsidR="003C7EFD" w:rsidRDefault="00B142C7">
          <w:pPr>
            <w:pStyle w:val="TM2"/>
            <w:tabs>
              <w:tab w:val="right" w:leader="dot" w:pos="9396"/>
            </w:tabs>
            <w:rPr>
              <w:rFonts w:eastAsiaTheme="minorEastAsia"/>
              <w:noProof/>
              <w:lang w:eastAsia="fr-CA"/>
            </w:rPr>
          </w:pPr>
          <w:hyperlink w:anchor="_Toc534362584" w:history="1">
            <w:r w:rsidR="003C7EFD" w:rsidRPr="00B92D7B">
              <w:rPr>
                <w:rStyle w:val="Lienhypertexte"/>
                <w:noProof/>
              </w:rPr>
              <w:t>2.1 Avis de convocation</w:t>
            </w:r>
            <w:r w:rsidR="003C7EFD">
              <w:rPr>
                <w:noProof/>
                <w:webHidden/>
              </w:rPr>
              <w:tab/>
            </w:r>
            <w:r w:rsidR="003C7EFD">
              <w:rPr>
                <w:noProof/>
                <w:webHidden/>
              </w:rPr>
              <w:fldChar w:fldCharType="begin"/>
            </w:r>
            <w:r w:rsidR="003C7EFD">
              <w:rPr>
                <w:noProof/>
                <w:webHidden/>
              </w:rPr>
              <w:instrText xml:space="preserve"> PAGEREF _Toc534362584 \h </w:instrText>
            </w:r>
            <w:r w:rsidR="003C7EFD">
              <w:rPr>
                <w:noProof/>
                <w:webHidden/>
              </w:rPr>
            </w:r>
            <w:r w:rsidR="003C7EFD">
              <w:rPr>
                <w:noProof/>
                <w:webHidden/>
              </w:rPr>
              <w:fldChar w:fldCharType="separate"/>
            </w:r>
            <w:r w:rsidR="003C7EFD">
              <w:rPr>
                <w:noProof/>
                <w:webHidden/>
              </w:rPr>
              <w:t>7</w:t>
            </w:r>
            <w:r w:rsidR="003C7EFD">
              <w:rPr>
                <w:noProof/>
                <w:webHidden/>
              </w:rPr>
              <w:fldChar w:fldCharType="end"/>
            </w:r>
          </w:hyperlink>
        </w:p>
        <w:p w14:paraId="6F241DDE" w14:textId="40498012" w:rsidR="003C7EFD" w:rsidRDefault="00B142C7">
          <w:pPr>
            <w:pStyle w:val="TM2"/>
            <w:tabs>
              <w:tab w:val="right" w:leader="dot" w:pos="9396"/>
            </w:tabs>
            <w:rPr>
              <w:rFonts w:eastAsiaTheme="minorEastAsia"/>
              <w:noProof/>
              <w:lang w:eastAsia="fr-CA"/>
            </w:rPr>
          </w:pPr>
          <w:hyperlink w:anchor="_Toc534362585" w:history="1">
            <w:r w:rsidR="003C7EFD" w:rsidRPr="00B92D7B">
              <w:rPr>
                <w:rStyle w:val="Lienhypertexte"/>
                <w:noProof/>
              </w:rPr>
              <w:t>2.2 Lettre de décision de la professeure ou du professeur</w:t>
            </w:r>
            <w:r w:rsidR="003C7EFD">
              <w:rPr>
                <w:noProof/>
                <w:webHidden/>
              </w:rPr>
              <w:tab/>
            </w:r>
            <w:r w:rsidR="003C7EFD">
              <w:rPr>
                <w:noProof/>
                <w:webHidden/>
              </w:rPr>
              <w:fldChar w:fldCharType="begin"/>
            </w:r>
            <w:r w:rsidR="003C7EFD">
              <w:rPr>
                <w:noProof/>
                <w:webHidden/>
              </w:rPr>
              <w:instrText xml:space="preserve"> PAGEREF _Toc534362585 \h </w:instrText>
            </w:r>
            <w:r w:rsidR="003C7EFD">
              <w:rPr>
                <w:noProof/>
                <w:webHidden/>
              </w:rPr>
            </w:r>
            <w:r w:rsidR="003C7EFD">
              <w:rPr>
                <w:noProof/>
                <w:webHidden/>
              </w:rPr>
              <w:fldChar w:fldCharType="separate"/>
            </w:r>
            <w:r w:rsidR="003C7EFD">
              <w:rPr>
                <w:noProof/>
                <w:webHidden/>
              </w:rPr>
              <w:t>8</w:t>
            </w:r>
            <w:r w:rsidR="003C7EFD">
              <w:rPr>
                <w:noProof/>
                <w:webHidden/>
              </w:rPr>
              <w:fldChar w:fldCharType="end"/>
            </w:r>
          </w:hyperlink>
        </w:p>
        <w:p w14:paraId="579ABD11" w14:textId="538DC9E9" w:rsidR="003C7EFD" w:rsidRDefault="00B142C7">
          <w:pPr>
            <w:pStyle w:val="TM1"/>
            <w:tabs>
              <w:tab w:val="right" w:leader="dot" w:pos="9396"/>
            </w:tabs>
            <w:rPr>
              <w:rFonts w:eastAsiaTheme="minorEastAsia"/>
              <w:noProof/>
              <w:lang w:eastAsia="fr-CA"/>
            </w:rPr>
          </w:pPr>
          <w:hyperlink w:anchor="_Toc534362586" w:history="1">
            <w:r w:rsidR="003C7EFD" w:rsidRPr="00B92D7B">
              <w:rPr>
                <w:rStyle w:val="Lienhypertexte"/>
                <w:b/>
                <w:noProof/>
              </w:rPr>
              <w:t>Partie 3 - Flux décisionnel des règlements sur la Fraude</w:t>
            </w:r>
            <w:r w:rsidR="003C7EFD">
              <w:rPr>
                <w:noProof/>
                <w:webHidden/>
              </w:rPr>
              <w:tab/>
            </w:r>
            <w:r w:rsidR="003C7EFD">
              <w:rPr>
                <w:noProof/>
                <w:webHidden/>
              </w:rPr>
              <w:fldChar w:fldCharType="begin"/>
            </w:r>
            <w:r w:rsidR="003C7EFD">
              <w:rPr>
                <w:noProof/>
                <w:webHidden/>
              </w:rPr>
              <w:instrText xml:space="preserve"> PAGEREF _Toc534362586 \h </w:instrText>
            </w:r>
            <w:r w:rsidR="003C7EFD">
              <w:rPr>
                <w:noProof/>
                <w:webHidden/>
              </w:rPr>
            </w:r>
            <w:r w:rsidR="003C7EFD">
              <w:rPr>
                <w:noProof/>
                <w:webHidden/>
              </w:rPr>
              <w:fldChar w:fldCharType="separate"/>
            </w:r>
            <w:r w:rsidR="003C7EFD">
              <w:rPr>
                <w:noProof/>
                <w:webHidden/>
              </w:rPr>
              <w:t>9</w:t>
            </w:r>
            <w:r w:rsidR="003C7EFD">
              <w:rPr>
                <w:noProof/>
                <w:webHidden/>
              </w:rPr>
              <w:fldChar w:fldCharType="end"/>
            </w:r>
          </w:hyperlink>
        </w:p>
        <w:p w14:paraId="1422447A" w14:textId="444F0C2F" w:rsidR="000C4103" w:rsidRDefault="000C4103">
          <w:r>
            <w:rPr>
              <w:b/>
              <w:bCs/>
              <w:lang w:val="fr-FR"/>
            </w:rPr>
            <w:fldChar w:fldCharType="end"/>
          </w:r>
        </w:p>
      </w:sdtContent>
    </w:sdt>
    <w:p w14:paraId="7AE10A57" w14:textId="77777777" w:rsidR="001B4040" w:rsidRDefault="001B4040">
      <w:pPr>
        <w:rPr>
          <w:b/>
        </w:rPr>
      </w:pPr>
      <w:r>
        <w:rPr>
          <w:b/>
        </w:rPr>
        <w:br w:type="page"/>
      </w:r>
    </w:p>
    <w:p w14:paraId="1580108A" w14:textId="0E7EEF64" w:rsidR="00481527" w:rsidRDefault="00481527" w:rsidP="00A65165">
      <w:pPr>
        <w:pStyle w:val="Titre1"/>
        <w:rPr>
          <w:b/>
        </w:rPr>
      </w:pPr>
      <w:bookmarkStart w:id="0" w:name="_Toc534362574"/>
      <w:r w:rsidRPr="00481527">
        <w:rPr>
          <w:b/>
        </w:rPr>
        <w:lastRenderedPageBreak/>
        <w:t>Général</w:t>
      </w:r>
      <w:bookmarkEnd w:id="0"/>
    </w:p>
    <w:p w14:paraId="08058B7B" w14:textId="618F7608" w:rsidR="007C396A" w:rsidRPr="007F5314" w:rsidRDefault="00393DB4" w:rsidP="007C396A">
      <w:pPr>
        <w:jc w:val="both"/>
      </w:pPr>
      <w:r>
        <w:t xml:space="preserve">Ce guide </w:t>
      </w:r>
      <w:r w:rsidR="000901D6">
        <w:t>est un outil de mise en œuvre des</w:t>
      </w:r>
      <w:r w:rsidR="00A51E94">
        <w:t xml:space="preserve"> règlement</w:t>
      </w:r>
      <w:r w:rsidR="000901D6">
        <w:t>s</w:t>
      </w:r>
      <w:r w:rsidR="00A51E94">
        <w:t xml:space="preserve"> sur </w:t>
      </w:r>
      <w:r w:rsidR="00FA4A01">
        <w:t xml:space="preserve">la fraude </w:t>
      </w:r>
      <w:r w:rsidR="003A71A0">
        <w:t>pour les</w:t>
      </w:r>
      <w:r w:rsidR="00FA4A01">
        <w:t xml:space="preserve"> membres du corps professoral ou enseignant</w:t>
      </w:r>
      <w:r w:rsidR="003A71A0">
        <w:t xml:space="preserve"> de l’Université</w:t>
      </w:r>
      <w:r w:rsidR="00481527">
        <w:t>.</w:t>
      </w:r>
      <w:r w:rsidR="00203F5C">
        <w:t xml:space="preserve"> </w:t>
      </w:r>
      <w:r w:rsidR="007C396A">
        <w:t>Il accompagne le</w:t>
      </w:r>
      <w:r w:rsidR="00A35AE6">
        <w:t>s</w:t>
      </w:r>
      <w:r w:rsidR="007C396A">
        <w:t xml:space="preserve"> règlement</w:t>
      </w:r>
      <w:r w:rsidR="00A35AE6">
        <w:t>s</w:t>
      </w:r>
      <w:r w:rsidR="007C396A">
        <w:t xml:space="preserve"> sur la fraude, mais ne le</w:t>
      </w:r>
      <w:r w:rsidR="00A35AE6">
        <w:t>s</w:t>
      </w:r>
      <w:r w:rsidR="007C396A">
        <w:t xml:space="preserve"> modifie pas ni le</w:t>
      </w:r>
      <w:r w:rsidR="00A35AE6">
        <w:t>s</w:t>
      </w:r>
      <w:r w:rsidR="007C396A">
        <w:t xml:space="preserve"> remplace. En cas de conflit ou de disparité entre ce guide et le</w:t>
      </w:r>
      <w:r w:rsidR="00A35AE6">
        <w:t>s</w:t>
      </w:r>
      <w:r w:rsidR="007C396A">
        <w:t xml:space="preserve"> règlement</w:t>
      </w:r>
      <w:r w:rsidR="00A35AE6">
        <w:t>s</w:t>
      </w:r>
      <w:r w:rsidR="007C396A">
        <w:t xml:space="preserve">, ce dernier l’emporte.  </w:t>
      </w:r>
    </w:p>
    <w:p w14:paraId="5124ACA0" w14:textId="2688FB15" w:rsidR="00A43749" w:rsidRPr="007F5314" w:rsidRDefault="00A6046F" w:rsidP="007F5314">
      <w:pPr>
        <w:jc w:val="both"/>
      </w:pPr>
      <w:r>
        <w:t>Celle</w:t>
      </w:r>
      <w:r w:rsidR="00F37C9C">
        <w:t>s</w:t>
      </w:r>
      <w:r>
        <w:t xml:space="preserve"> et ceux qui font face à des situations qui ne</w:t>
      </w:r>
      <w:r w:rsidR="004C58B2">
        <w:t xml:space="preserve"> sont pas résolues par ce guide</w:t>
      </w:r>
      <w:r>
        <w:t xml:space="preserve"> s</w:t>
      </w:r>
      <w:r w:rsidR="004C58B2">
        <w:t>ont invités à en faire part a</w:t>
      </w:r>
      <w:r w:rsidR="00250AE4">
        <w:t xml:space="preserve">u </w:t>
      </w:r>
      <w:r w:rsidR="00C564E0">
        <w:t>r</w:t>
      </w:r>
      <w:r>
        <w:t>egistraire de l’UMCM, qui est responsable de la mise à jour du guide en collaboration avec le vice-r</w:t>
      </w:r>
      <w:r w:rsidR="00166C15">
        <w:t>ecteur adjoint à l’enseignement et aux affaires professorales.</w:t>
      </w:r>
      <w:r w:rsidR="00250AE4">
        <w:t xml:space="preserve"> </w:t>
      </w:r>
    </w:p>
    <w:p w14:paraId="2904EB62" w14:textId="0FA7F96B" w:rsidR="005D2563" w:rsidRPr="00A43749" w:rsidRDefault="000C4103" w:rsidP="00A43749">
      <w:pPr>
        <w:pStyle w:val="Titre1"/>
        <w:rPr>
          <w:b/>
        </w:rPr>
      </w:pPr>
      <w:bookmarkStart w:id="1" w:name="_Toc534362575"/>
      <w:r>
        <w:rPr>
          <w:b/>
        </w:rPr>
        <w:t>Vos responsabilités e</w:t>
      </w:r>
      <w:r w:rsidR="005D2563" w:rsidRPr="00A43749">
        <w:rPr>
          <w:b/>
        </w:rPr>
        <w:t>n résumé</w:t>
      </w:r>
      <w:bookmarkEnd w:id="1"/>
    </w:p>
    <w:p w14:paraId="33376483" w14:textId="64E19365" w:rsidR="005D2563" w:rsidRDefault="0016365C" w:rsidP="005D2563">
      <w:r>
        <w:t>Pour la</w:t>
      </w:r>
      <w:r w:rsidR="00FA5744">
        <w:t xml:space="preserve"> mise en œuvre d</w:t>
      </w:r>
      <w:r w:rsidR="00BE5470">
        <w:t>es</w:t>
      </w:r>
      <w:r w:rsidR="005D2563">
        <w:t xml:space="preserve"> règlement</w:t>
      </w:r>
      <w:r w:rsidR="00BE5470">
        <w:t>s</w:t>
      </w:r>
      <w:r>
        <w:t xml:space="preserve"> 10.9.3</w:t>
      </w:r>
      <w:r w:rsidR="00BE5470">
        <w:t xml:space="preserve"> et 28.12.3</w:t>
      </w:r>
      <w:r w:rsidR="005D2563">
        <w:t xml:space="preserve">, </w:t>
      </w:r>
      <w:r w:rsidR="00AD3BC1">
        <w:t>vos responsabilités se résument à :</w:t>
      </w:r>
    </w:p>
    <w:p w14:paraId="781B7B07" w14:textId="2630D238" w:rsidR="00AD3BC1" w:rsidRDefault="00AD3BC1" w:rsidP="005D2563">
      <w:pPr>
        <w:pStyle w:val="Paragraphedeliste"/>
        <w:numPr>
          <w:ilvl w:val="0"/>
          <w:numId w:val="13"/>
        </w:numPr>
        <w:jc w:val="both"/>
      </w:pPr>
      <w:r>
        <w:t>Dépister les cas de fraude et rassembler la preuve</w:t>
      </w:r>
      <w:r w:rsidR="003C7EFD">
        <w:t>;</w:t>
      </w:r>
    </w:p>
    <w:p w14:paraId="54F2BE9A" w14:textId="162216D8" w:rsidR="005D2563" w:rsidRDefault="00864EA9" w:rsidP="005D2563">
      <w:pPr>
        <w:pStyle w:val="Paragraphedeliste"/>
        <w:numPr>
          <w:ilvl w:val="0"/>
          <w:numId w:val="13"/>
        </w:numPr>
        <w:jc w:val="both"/>
      </w:pPr>
      <w:r>
        <w:t>R</w:t>
      </w:r>
      <w:r w:rsidR="005D2563">
        <w:t xml:space="preserve">encontrer </w:t>
      </w:r>
      <w:r>
        <w:t>la personne étudiante</w:t>
      </w:r>
      <w:r w:rsidR="00FA5744">
        <w:t xml:space="preserve"> concernée par le soupçon de fraude</w:t>
      </w:r>
      <w:r w:rsidR="00CC2941">
        <w:t>;</w:t>
      </w:r>
    </w:p>
    <w:p w14:paraId="473AD21B" w14:textId="34D30B00" w:rsidR="00864EA9" w:rsidRDefault="00864EA9" w:rsidP="005D2563">
      <w:pPr>
        <w:pStyle w:val="Paragraphedeliste"/>
        <w:numPr>
          <w:ilvl w:val="0"/>
          <w:numId w:val="13"/>
        </w:numPr>
        <w:jc w:val="both"/>
      </w:pPr>
      <w:r>
        <w:t>Décider s’il y a fraude et, si oui, décider de la sanction</w:t>
      </w:r>
      <w:r w:rsidR="00CC2941">
        <w:t>;</w:t>
      </w:r>
    </w:p>
    <w:p w14:paraId="7BECDAAA" w14:textId="1F59D120" w:rsidR="00864EA9" w:rsidRDefault="002F47F4" w:rsidP="005D2563">
      <w:pPr>
        <w:pStyle w:val="Paragraphedeliste"/>
        <w:numPr>
          <w:ilvl w:val="0"/>
          <w:numId w:val="13"/>
        </w:numPr>
        <w:jc w:val="both"/>
      </w:pPr>
      <w:r>
        <w:t xml:space="preserve">Remettre </w:t>
      </w:r>
      <w:r w:rsidR="003A71A0">
        <w:t xml:space="preserve">par écrit </w:t>
      </w:r>
      <w:r>
        <w:t xml:space="preserve">votre décision </w:t>
      </w:r>
      <w:r w:rsidR="00FA4A01">
        <w:t>motivée</w:t>
      </w:r>
      <w:r w:rsidR="003A4AD0">
        <w:t xml:space="preserve"> </w:t>
      </w:r>
      <w:r>
        <w:t>sur la fraude et sur la sanction</w:t>
      </w:r>
      <w:r w:rsidR="00864EA9">
        <w:t xml:space="preserve"> à la doyenne ou au doyen, avec copie à la personne étudiante et au Registraire</w:t>
      </w:r>
      <w:r w:rsidR="00CC2941">
        <w:t>;</w:t>
      </w:r>
    </w:p>
    <w:p w14:paraId="0203F9AD" w14:textId="57C86ED3" w:rsidR="00864EA9" w:rsidRDefault="00864EA9" w:rsidP="005D2563">
      <w:pPr>
        <w:pStyle w:val="Paragraphedeliste"/>
        <w:numPr>
          <w:ilvl w:val="0"/>
          <w:numId w:val="13"/>
        </w:numPr>
        <w:jc w:val="both"/>
      </w:pPr>
      <w:r>
        <w:t xml:space="preserve">Témoigner </w:t>
      </w:r>
      <w:r w:rsidR="005D3D1C">
        <w:t>en cas d’appel</w:t>
      </w:r>
      <w:r w:rsidR="00AD3BC1">
        <w:t xml:space="preserve">. </w:t>
      </w:r>
    </w:p>
    <w:p w14:paraId="0971BC29" w14:textId="62A8F7B3" w:rsidR="00AD3BC1" w:rsidRDefault="008A08DC" w:rsidP="00FD5505">
      <w:pPr>
        <w:pStyle w:val="Titre1"/>
        <w:rPr>
          <w:b/>
        </w:rPr>
      </w:pPr>
      <w:bookmarkStart w:id="2" w:name="_Toc534362576"/>
      <w:r w:rsidRPr="008A08DC">
        <w:rPr>
          <w:b/>
        </w:rPr>
        <w:t>Quelques principes généraux</w:t>
      </w:r>
      <w:bookmarkEnd w:id="2"/>
    </w:p>
    <w:p w14:paraId="5D85A879" w14:textId="77777777" w:rsidR="00FD5505" w:rsidRPr="00FD5505" w:rsidRDefault="00FD5505" w:rsidP="000901D6">
      <w:pPr>
        <w:spacing w:after="0"/>
      </w:pPr>
    </w:p>
    <w:p w14:paraId="1BFE1C8F" w14:textId="27270798" w:rsidR="00AD3BC1" w:rsidRDefault="008A08DC" w:rsidP="00F37C9C">
      <w:pPr>
        <w:pStyle w:val="Paragraphedeliste"/>
        <w:numPr>
          <w:ilvl w:val="0"/>
          <w:numId w:val="2"/>
        </w:numPr>
        <w:jc w:val="both"/>
      </w:pPr>
      <w:r w:rsidRPr="000901D6">
        <w:rPr>
          <w:b/>
          <w:i/>
        </w:rPr>
        <w:t>La confidentialité</w:t>
      </w:r>
      <w:r w:rsidRPr="000901D6">
        <w:rPr>
          <w:b/>
        </w:rPr>
        <w:t>.</w:t>
      </w:r>
      <w:r>
        <w:t xml:space="preserve">  </w:t>
      </w:r>
      <w:r w:rsidR="00AD3BC1">
        <w:t xml:space="preserve">Seules les personnes qui ont un rôle dans la mise en œuvre </w:t>
      </w:r>
      <w:r w:rsidR="00FD5505">
        <w:t>des</w:t>
      </w:r>
      <w:r w:rsidR="00AD3BC1">
        <w:t xml:space="preserve"> règlement</w:t>
      </w:r>
      <w:r w:rsidR="00FD5505">
        <w:t>s</w:t>
      </w:r>
      <w:r w:rsidR="00AD3BC1">
        <w:t xml:space="preserve"> sur la fraude doivent être au courant d’un cas de fraude, soit :</w:t>
      </w:r>
    </w:p>
    <w:p w14:paraId="1903D1AA" w14:textId="57A2A70A" w:rsidR="00AD3BC1" w:rsidRPr="00AD3BC1" w:rsidRDefault="00FD5505" w:rsidP="00AD3BC1">
      <w:pPr>
        <w:pStyle w:val="Paragraphedeliste"/>
        <w:numPr>
          <w:ilvl w:val="1"/>
          <w:numId w:val="2"/>
        </w:numPr>
        <w:jc w:val="both"/>
      </w:pPr>
      <w:r>
        <w:rPr>
          <w:i/>
        </w:rPr>
        <w:t>Vous</w:t>
      </w:r>
      <w:r w:rsidR="00CC2941">
        <w:rPr>
          <w:i/>
        </w:rPr>
        <w:t>;</w:t>
      </w:r>
    </w:p>
    <w:p w14:paraId="70342540" w14:textId="15EF2059" w:rsidR="00AD3BC1" w:rsidRPr="00AD3BC1" w:rsidRDefault="00AD3BC1" w:rsidP="00AD3BC1">
      <w:pPr>
        <w:pStyle w:val="Paragraphedeliste"/>
        <w:numPr>
          <w:ilvl w:val="1"/>
          <w:numId w:val="2"/>
        </w:numPr>
        <w:jc w:val="both"/>
      </w:pPr>
      <w:r>
        <w:rPr>
          <w:i/>
        </w:rPr>
        <w:t>La personne étudiante</w:t>
      </w:r>
      <w:r w:rsidR="00CC2941">
        <w:rPr>
          <w:i/>
        </w:rPr>
        <w:t>;</w:t>
      </w:r>
    </w:p>
    <w:p w14:paraId="49D184CC" w14:textId="53B86F19" w:rsidR="00AD3BC1" w:rsidRPr="00AD3BC1" w:rsidRDefault="00A07BF5" w:rsidP="00AD3BC1">
      <w:pPr>
        <w:pStyle w:val="Paragraphedeliste"/>
        <w:numPr>
          <w:ilvl w:val="1"/>
          <w:numId w:val="2"/>
        </w:numPr>
        <w:jc w:val="both"/>
      </w:pPr>
      <w:r>
        <w:rPr>
          <w:i/>
        </w:rPr>
        <w:t>La doyenne ou le doyen</w:t>
      </w:r>
      <w:r w:rsidR="00CC2941">
        <w:rPr>
          <w:i/>
        </w:rPr>
        <w:t>;</w:t>
      </w:r>
    </w:p>
    <w:p w14:paraId="0662432A" w14:textId="06A1A304" w:rsidR="00AD3BC1" w:rsidRPr="00FD5505" w:rsidRDefault="00AD3BC1" w:rsidP="00AD3BC1">
      <w:pPr>
        <w:pStyle w:val="Paragraphedeliste"/>
        <w:numPr>
          <w:ilvl w:val="1"/>
          <w:numId w:val="2"/>
        </w:numPr>
        <w:jc w:val="both"/>
      </w:pPr>
      <w:r>
        <w:rPr>
          <w:i/>
        </w:rPr>
        <w:t xml:space="preserve">Le </w:t>
      </w:r>
      <w:r w:rsidR="00EA7274">
        <w:rPr>
          <w:i/>
        </w:rPr>
        <w:t>r</w:t>
      </w:r>
      <w:r>
        <w:rPr>
          <w:i/>
        </w:rPr>
        <w:t>egistraire</w:t>
      </w:r>
      <w:r w:rsidR="00CC2941">
        <w:rPr>
          <w:i/>
        </w:rPr>
        <w:t>.</w:t>
      </w:r>
    </w:p>
    <w:p w14:paraId="044CEE22" w14:textId="3E98F68E" w:rsidR="00FD5505" w:rsidRDefault="00FD5505" w:rsidP="00FD5505">
      <w:pPr>
        <w:spacing w:after="0"/>
        <w:ind w:left="360" w:firstLine="348"/>
        <w:jc w:val="both"/>
      </w:pPr>
      <w:r>
        <w:t>Ne doivent pas être au courant :</w:t>
      </w:r>
    </w:p>
    <w:p w14:paraId="0D3780A1" w14:textId="25F66565" w:rsidR="00FD5505" w:rsidRPr="00FD5505" w:rsidRDefault="00FD5505" w:rsidP="00FD5505">
      <w:pPr>
        <w:pStyle w:val="Paragraphedeliste"/>
        <w:numPr>
          <w:ilvl w:val="1"/>
          <w:numId w:val="2"/>
        </w:numPr>
        <w:spacing w:after="0"/>
        <w:jc w:val="both"/>
        <w:rPr>
          <w:i/>
        </w:rPr>
      </w:pPr>
      <w:r w:rsidRPr="00FD5505">
        <w:rPr>
          <w:i/>
        </w:rPr>
        <w:t>D’autres personnes étudiant</w:t>
      </w:r>
      <w:r>
        <w:rPr>
          <w:i/>
        </w:rPr>
        <w:t>e</w:t>
      </w:r>
      <w:r w:rsidRPr="00FD5505">
        <w:rPr>
          <w:i/>
        </w:rPr>
        <w:t xml:space="preserve">s, même </w:t>
      </w:r>
      <w:r>
        <w:rPr>
          <w:i/>
        </w:rPr>
        <w:t>dans un cas de fraude en groupe</w:t>
      </w:r>
      <w:r w:rsidR="00CC2941">
        <w:rPr>
          <w:i/>
        </w:rPr>
        <w:t>;</w:t>
      </w:r>
    </w:p>
    <w:p w14:paraId="15B9C5DE" w14:textId="789C99BF" w:rsidR="00FD5505" w:rsidRPr="00FD5505" w:rsidRDefault="00FD5505" w:rsidP="00FD5505">
      <w:pPr>
        <w:pStyle w:val="Paragraphedeliste"/>
        <w:numPr>
          <w:ilvl w:val="1"/>
          <w:numId w:val="2"/>
        </w:numPr>
        <w:jc w:val="both"/>
        <w:rPr>
          <w:i/>
        </w:rPr>
      </w:pPr>
      <w:proofErr w:type="spellStart"/>
      <w:r w:rsidRPr="00FD5505">
        <w:rPr>
          <w:i/>
        </w:rPr>
        <w:t>La</w:t>
      </w:r>
      <w:proofErr w:type="spellEnd"/>
      <w:r w:rsidRPr="00FD5505">
        <w:rPr>
          <w:i/>
        </w:rPr>
        <w:t xml:space="preserve"> ou le chef de secteur ou la directrice ou le directeur d’un département ou d’</w:t>
      </w:r>
      <w:r>
        <w:rPr>
          <w:i/>
        </w:rPr>
        <w:t>une école</w:t>
      </w:r>
      <w:r w:rsidR="00CC2941">
        <w:rPr>
          <w:i/>
        </w:rPr>
        <w:t>;</w:t>
      </w:r>
    </w:p>
    <w:p w14:paraId="040BE82C" w14:textId="2AC32E39" w:rsidR="00BE1B83" w:rsidRDefault="00FD5505" w:rsidP="00FD5505">
      <w:pPr>
        <w:pStyle w:val="Paragraphedeliste"/>
        <w:numPr>
          <w:ilvl w:val="1"/>
          <w:numId w:val="2"/>
        </w:numPr>
        <w:jc w:val="both"/>
        <w:rPr>
          <w:i/>
        </w:rPr>
      </w:pPr>
      <w:r w:rsidRPr="00FD5505">
        <w:rPr>
          <w:i/>
        </w:rPr>
        <w:t>Toute autre personne</w:t>
      </w:r>
      <w:r w:rsidR="00CC2941">
        <w:rPr>
          <w:i/>
        </w:rPr>
        <w:t>.</w:t>
      </w:r>
    </w:p>
    <w:p w14:paraId="6AA4AA36" w14:textId="77777777" w:rsidR="00FD5505" w:rsidRPr="00FD5505" w:rsidRDefault="00FD5505" w:rsidP="00FD5505">
      <w:pPr>
        <w:pStyle w:val="Paragraphedeliste"/>
        <w:ind w:left="1440"/>
        <w:jc w:val="both"/>
        <w:rPr>
          <w:i/>
        </w:rPr>
      </w:pPr>
    </w:p>
    <w:p w14:paraId="4FC3C0CB" w14:textId="1DD72AEB" w:rsidR="005D2563" w:rsidRDefault="008A08DC" w:rsidP="00A07BF5">
      <w:pPr>
        <w:pStyle w:val="Paragraphedeliste"/>
        <w:numPr>
          <w:ilvl w:val="0"/>
          <w:numId w:val="2"/>
        </w:numPr>
        <w:spacing w:before="240"/>
        <w:jc w:val="both"/>
      </w:pPr>
      <w:r w:rsidRPr="000901D6">
        <w:rPr>
          <w:b/>
          <w:i/>
        </w:rPr>
        <w:t xml:space="preserve">La présomption </w:t>
      </w:r>
      <w:r w:rsidR="00CC3917" w:rsidRPr="000901D6">
        <w:rPr>
          <w:b/>
          <w:i/>
        </w:rPr>
        <w:t>de non-responsabilité</w:t>
      </w:r>
      <w:r w:rsidRPr="000901D6">
        <w:rPr>
          <w:b/>
          <w:i/>
        </w:rPr>
        <w:t xml:space="preserve"> et les droits de </w:t>
      </w:r>
      <w:r w:rsidR="00FD5505" w:rsidRPr="000901D6">
        <w:rPr>
          <w:b/>
          <w:i/>
        </w:rPr>
        <w:t>la personne étudiante</w:t>
      </w:r>
      <w:r>
        <w:t xml:space="preserve">. </w:t>
      </w:r>
      <w:r w:rsidR="00673656">
        <w:t>La</w:t>
      </w:r>
      <w:r w:rsidR="003A4AD0">
        <w:t xml:space="preserve"> personne étudiante n’a rien </w:t>
      </w:r>
      <w:r w:rsidR="00673656">
        <w:t xml:space="preserve">fait de mal jusqu’à preuve du contraire. Si une décision est </w:t>
      </w:r>
      <w:r w:rsidR="000E441E">
        <w:t>infirm</w:t>
      </w:r>
      <w:r w:rsidR="00673656">
        <w:t xml:space="preserve">ée en appel, la personne étudiante ne doit subir aucune conséquence. </w:t>
      </w:r>
    </w:p>
    <w:p w14:paraId="7B3DDBA3" w14:textId="77777777" w:rsidR="00A07BF5" w:rsidRPr="005D2563" w:rsidRDefault="00A07BF5" w:rsidP="00A07BF5">
      <w:pPr>
        <w:pStyle w:val="Paragraphedeliste"/>
        <w:spacing w:before="240"/>
        <w:jc w:val="both"/>
      </w:pPr>
    </w:p>
    <w:p w14:paraId="3ACD6525" w14:textId="2517FED3" w:rsidR="009730FA" w:rsidRDefault="00665B80" w:rsidP="00AB3268">
      <w:pPr>
        <w:pStyle w:val="Paragraphedeliste"/>
        <w:numPr>
          <w:ilvl w:val="0"/>
          <w:numId w:val="2"/>
        </w:numPr>
        <w:spacing w:before="240"/>
        <w:jc w:val="both"/>
      </w:pPr>
      <w:r w:rsidRPr="000901D6">
        <w:rPr>
          <w:b/>
          <w:i/>
        </w:rPr>
        <w:t>L’impartialité</w:t>
      </w:r>
      <w:r w:rsidRPr="000901D6">
        <w:rPr>
          <w:b/>
        </w:rPr>
        <w:t>.</w:t>
      </w:r>
      <w:r>
        <w:t xml:space="preserve"> Tous les agents de l’Université </w:t>
      </w:r>
      <w:r w:rsidR="00A35AE6">
        <w:t>qui interviennent</w:t>
      </w:r>
      <w:r>
        <w:t xml:space="preserve"> dans </w:t>
      </w:r>
      <w:r w:rsidR="00673656">
        <w:t>un cas</w:t>
      </w:r>
      <w:r>
        <w:t xml:space="preserve"> de </w:t>
      </w:r>
      <w:r w:rsidR="000C720F">
        <w:t>fraude</w:t>
      </w:r>
      <w:r>
        <w:t xml:space="preserve"> doivent le </w:t>
      </w:r>
      <w:r w:rsidR="00B5553B">
        <w:t xml:space="preserve">faire de façon désintéressée, </w:t>
      </w:r>
      <w:r>
        <w:t>impartiale</w:t>
      </w:r>
      <w:r w:rsidR="00B5553B">
        <w:t xml:space="preserve"> et probe</w:t>
      </w:r>
      <w:r>
        <w:t xml:space="preserve">. </w:t>
      </w:r>
    </w:p>
    <w:p w14:paraId="2F37E3FE" w14:textId="77777777" w:rsidR="009730FA" w:rsidRPr="009730FA" w:rsidRDefault="009730FA" w:rsidP="009730FA">
      <w:pPr>
        <w:pStyle w:val="Paragraphedeliste"/>
        <w:rPr>
          <w:b/>
        </w:rPr>
      </w:pPr>
    </w:p>
    <w:p w14:paraId="1D5C5213" w14:textId="77777777" w:rsidR="009730FA" w:rsidRPr="000C4103" w:rsidRDefault="009730FA" w:rsidP="000C4103">
      <w:pPr>
        <w:pStyle w:val="Titre1"/>
        <w:rPr>
          <w:b/>
        </w:rPr>
      </w:pPr>
      <w:bookmarkStart w:id="3" w:name="_Toc534362577"/>
      <w:r w:rsidRPr="000C4103">
        <w:rPr>
          <w:b/>
        </w:rPr>
        <w:lastRenderedPageBreak/>
        <w:t>Termes</w:t>
      </w:r>
      <w:bookmarkEnd w:id="3"/>
    </w:p>
    <w:p w14:paraId="34852AE9" w14:textId="1939E978" w:rsidR="009730FA" w:rsidRDefault="009730FA" w:rsidP="009730FA">
      <w:pPr>
        <w:spacing w:before="240"/>
        <w:jc w:val="both"/>
        <w:rPr>
          <w:rFonts w:cstheme="minorHAnsi"/>
        </w:rPr>
      </w:pPr>
      <w:r>
        <w:rPr>
          <w:rFonts w:cstheme="minorHAnsi"/>
        </w:rPr>
        <w:t>Dans ce guide, l’expression</w:t>
      </w:r>
      <w:r w:rsidR="00CC2941">
        <w:rPr>
          <w:rFonts w:cstheme="minorHAnsi"/>
        </w:rPr>
        <w:t> :</w:t>
      </w:r>
    </w:p>
    <w:p w14:paraId="51988EE8" w14:textId="45B00471" w:rsidR="009730FA" w:rsidRDefault="009730FA" w:rsidP="009730FA">
      <w:pPr>
        <w:spacing w:before="240"/>
        <w:jc w:val="both"/>
        <w:rPr>
          <w:rFonts w:cstheme="minorHAnsi"/>
        </w:rPr>
      </w:pPr>
      <w:r>
        <w:rPr>
          <w:rFonts w:cstheme="minorHAnsi"/>
        </w:rPr>
        <w:t>« </w:t>
      </w:r>
      <w:r w:rsidRPr="00FA4A01">
        <w:rPr>
          <w:rFonts w:cstheme="minorHAnsi"/>
          <w:b/>
        </w:rPr>
        <w:t>Doyenne ou doyen</w:t>
      </w:r>
      <w:r>
        <w:rPr>
          <w:rFonts w:cstheme="minorHAnsi"/>
        </w:rPr>
        <w:t> » désigne, pour la constituante d’Edmundston et la constituante de Shippagan, la doyenne ou le doyen des études et</w:t>
      </w:r>
      <w:r w:rsidR="003A71A0">
        <w:rPr>
          <w:rFonts w:cstheme="minorHAnsi"/>
        </w:rPr>
        <w:t>,</w:t>
      </w:r>
      <w:r>
        <w:rPr>
          <w:rFonts w:cstheme="minorHAnsi"/>
        </w:rPr>
        <w:t xml:space="preserve"> pour la constituante de Moncton, la doyenne ou le doyen</w:t>
      </w:r>
      <w:r w:rsidR="003A71A0">
        <w:rPr>
          <w:rFonts w:cstheme="minorHAnsi"/>
        </w:rPr>
        <w:t xml:space="preserve"> de la faculté</w:t>
      </w:r>
      <w:r>
        <w:rPr>
          <w:rFonts w:cstheme="minorHAnsi"/>
        </w:rPr>
        <w:t xml:space="preserve"> responsable du cours. </w:t>
      </w:r>
      <w:r w:rsidR="00FA4A01">
        <w:rPr>
          <w:rFonts w:cstheme="minorHAnsi"/>
        </w:rPr>
        <w:t xml:space="preserve">À l’UMCM, </w:t>
      </w:r>
      <w:r w:rsidR="00CC2941">
        <w:rPr>
          <w:rFonts w:cstheme="minorHAnsi"/>
        </w:rPr>
        <w:t>l</w:t>
      </w:r>
      <w:r w:rsidR="00FA4A01">
        <w:rPr>
          <w:rFonts w:cstheme="minorHAnsi"/>
        </w:rPr>
        <w:t xml:space="preserve">a doyenne ou le doyen peut déléguer </w:t>
      </w:r>
      <w:r w:rsidR="00CF541C">
        <w:rPr>
          <w:rFonts w:cstheme="minorHAnsi"/>
        </w:rPr>
        <w:t xml:space="preserve">ses responsabilités en vertu du règlement sur la fraude </w:t>
      </w:r>
      <w:r w:rsidR="00FA4A01">
        <w:rPr>
          <w:rFonts w:cstheme="minorHAnsi"/>
        </w:rPr>
        <w:t xml:space="preserve">à la vice-doyenne ou au vice-doyen de la faculté. Dans ce cas, il faut lire ce guide en substituant « vice-doyenne ou vice-doyen » à « doyenne </w:t>
      </w:r>
      <w:r w:rsidR="00F61438">
        <w:rPr>
          <w:rFonts w:cstheme="minorHAnsi"/>
        </w:rPr>
        <w:t>ou</w:t>
      </w:r>
      <w:r w:rsidR="00FA4A01">
        <w:rPr>
          <w:rFonts w:cstheme="minorHAnsi"/>
        </w:rPr>
        <w:t xml:space="preserve"> doyen ».</w:t>
      </w:r>
    </w:p>
    <w:p w14:paraId="293D09CB" w14:textId="61C8180D" w:rsidR="009730FA" w:rsidRDefault="009730FA" w:rsidP="009730FA">
      <w:pPr>
        <w:spacing w:before="240"/>
        <w:jc w:val="both"/>
        <w:rPr>
          <w:rFonts w:cstheme="minorHAnsi"/>
        </w:rPr>
      </w:pPr>
      <w:r>
        <w:rPr>
          <w:rFonts w:cstheme="minorHAnsi"/>
        </w:rPr>
        <w:t>« </w:t>
      </w:r>
      <w:r w:rsidR="00FA4A01" w:rsidRPr="00FA4A01">
        <w:rPr>
          <w:rFonts w:cstheme="minorHAnsi"/>
          <w:b/>
        </w:rPr>
        <w:t>Professeure ou professeur</w:t>
      </w:r>
      <w:r>
        <w:rPr>
          <w:rFonts w:cstheme="minorHAnsi"/>
        </w:rPr>
        <w:t> » désigne tout membre du corps professoral ou enseignant de l’Université, y compris les personnes en autorité dans un cours, tels les techniciens de laboratoire ou les bibliothécaires.</w:t>
      </w:r>
    </w:p>
    <w:p w14:paraId="61E3C1DE" w14:textId="486CB06E" w:rsidR="009730FA" w:rsidRDefault="009730FA" w:rsidP="009730FA">
      <w:pPr>
        <w:spacing w:before="240"/>
        <w:jc w:val="both"/>
        <w:rPr>
          <w:rFonts w:cstheme="minorHAnsi"/>
        </w:rPr>
      </w:pPr>
      <w:r>
        <w:rPr>
          <w:rFonts w:cstheme="minorHAnsi"/>
        </w:rPr>
        <w:t>« </w:t>
      </w:r>
      <w:r w:rsidRPr="00FA4A01">
        <w:rPr>
          <w:rFonts w:cstheme="minorHAnsi"/>
          <w:b/>
        </w:rPr>
        <w:t>Registraire</w:t>
      </w:r>
      <w:r>
        <w:rPr>
          <w:rFonts w:cstheme="minorHAnsi"/>
        </w:rPr>
        <w:t> » désigne, pour la constituante d’Edmundston et la constituante de Shippagan, la doyenne ou le doyen des études et</w:t>
      </w:r>
      <w:r w:rsidR="003A71A0">
        <w:rPr>
          <w:rFonts w:cstheme="minorHAnsi"/>
        </w:rPr>
        <w:t>,</w:t>
      </w:r>
      <w:r>
        <w:rPr>
          <w:rFonts w:cstheme="minorHAnsi"/>
        </w:rPr>
        <w:t xml:space="preserve"> pour la constituante de Moncton, le Registraire de l’Université. </w:t>
      </w:r>
    </w:p>
    <w:p w14:paraId="35DECC31" w14:textId="77777777" w:rsidR="009730FA" w:rsidRPr="000C4103" w:rsidRDefault="009730FA" w:rsidP="000C4103">
      <w:pPr>
        <w:pStyle w:val="Titre1"/>
        <w:rPr>
          <w:b/>
        </w:rPr>
      </w:pPr>
      <w:bookmarkStart w:id="4" w:name="_Toc534362578"/>
      <w:r w:rsidRPr="000C4103">
        <w:rPr>
          <w:b/>
        </w:rPr>
        <w:t>Avis et interprétation</w:t>
      </w:r>
      <w:bookmarkEnd w:id="4"/>
    </w:p>
    <w:p w14:paraId="3F4C3883" w14:textId="22C5CE8F" w:rsidR="009730FA" w:rsidRDefault="009730FA" w:rsidP="009730FA">
      <w:pPr>
        <w:jc w:val="both"/>
      </w:pPr>
      <w:r>
        <w:t xml:space="preserve">Pour tout conseil, communiquez avec </w:t>
      </w:r>
      <w:r w:rsidR="00A07BF5">
        <w:t xml:space="preserve">la doyenne ou le doyen. </w:t>
      </w:r>
      <w:r w:rsidR="000C4103">
        <w:t>Si la doyenne ou le doyen</w:t>
      </w:r>
      <w:r>
        <w:t xml:space="preserve"> a besoin d’un avis sur la procédure, elle peut en discuter avec le</w:t>
      </w:r>
      <w:r w:rsidR="00C564E0">
        <w:t xml:space="preserve"> r</w:t>
      </w:r>
      <w:r>
        <w:t xml:space="preserve">egistraire. S’il faut une interprétation officielle du règlement, la faculté ou le </w:t>
      </w:r>
      <w:r w:rsidR="00C564E0">
        <w:t>r</w:t>
      </w:r>
      <w:r>
        <w:t xml:space="preserve">egistraire peuvent en discuter avec le vice-recteur adjoint à l’enseignement et aux affaires professorales.  </w:t>
      </w:r>
    </w:p>
    <w:p w14:paraId="63356135" w14:textId="78048EB6" w:rsidR="005D2563" w:rsidRPr="009730FA" w:rsidRDefault="005D2563" w:rsidP="009730FA">
      <w:pPr>
        <w:spacing w:before="240"/>
        <w:jc w:val="both"/>
        <w:rPr>
          <w:rFonts w:asciiTheme="majorHAnsi" w:hAnsiTheme="majorHAnsi"/>
          <w:sz w:val="32"/>
          <w:szCs w:val="32"/>
        </w:rPr>
      </w:pPr>
      <w:r w:rsidRPr="009730FA">
        <w:rPr>
          <w:rFonts w:asciiTheme="majorHAnsi" w:hAnsiTheme="majorHAnsi"/>
          <w:b/>
          <w:sz w:val="32"/>
          <w:szCs w:val="32"/>
        </w:rPr>
        <w:br w:type="page"/>
      </w:r>
    </w:p>
    <w:p w14:paraId="21EBB67B" w14:textId="1B543D37" w:rsidR="00A6046F" w:rsidRPr="00A6046F" w:rsidRDefault="00A6046F" w:rsidP="00A65165">
      <w:pPr>
        <w:pStyle w:val="Titre1"/>
        <w:rPr>
          <w:b/>
        </w:rPr>
      </w:pPr>
      <w:bookmarkStart w:id="5" w:name="_Toc387152558"/>
      <w:bookmarkStart w:id="6" w:name="_Toc534362579"/>
      <w:r w:rsidRPr="00A6046F">
        <w:rPr>
          <w:b/>
        </w:rPr>
        <w:lastRenderedPageBreak/>
        <w:t>Partie 1 – La procédure</w:t>
      </w:r>
      <w:bookmarkEnd w:id="5"/>
      <w:bookmarkEnd w:id="6"/>
    </w:p>
    <w:p w14:paraId="49194B5F" w14:textId="4B72E9BB" w:rsidR="00A65165" w:rsidRDefault="00A6046F" w:rsidP="00A65165">
      <w:pPr>
        <w:pStyle w:val="En-ttedetabledesmatires"/>
        <w:numPr>
          <w:ilvl w:val="0"/>
          <w:numId w:val="14"/>
        </w:numPr>
      </w:pPr>
      <w:r w:rsidRPr="008B3809">
        <w:t>La décision de la professeure ou du professeur</w:t>
      </w:r>
    </w:p>
    <w:p w14:paraId="127D8F91" w14:textId="77777777" w:rsidR="007A5008" w:rsidRPr="007A5008" w:rsidRDefault="007A5008" w:rsidP="007A5008">
      <w:pPr>
        <w:spacing w:after="0"/>
        <w:rPr>
          <w:lang w:eastAsia="fr-CA"/>
        </w:rPr>
      </w:pPr>
    </w:p>
    <w:p w14:paraId="1A160267" w14:textId="46989C88" w:rsidR="001B4040" w:rsidRDefault="00711E31" w:rsidP="00AB3268">
      <w:pPr>
        <w:pStyle w:val="Titre3"/>
        <w:ind w:left="426"/>
        <w:rPr>
          <w:b/>
          <w:u w:val="single"/>
        </w:rPr>
      </w:pPr>
      <w:bookmarkStart w:id="7" w:name="_Toc534362580"/>
      <w:r w:rsidRPr="008B3809">
        <w:rPr>
          <w:b/>
          <w:u w:val="single"/>
        </w:rPr>
        <w:t xml:space="preserve">A.1 – </w:t>
      </w:r>
      <w:r w:rsidR="00316947">
        <w:rPr>
          <w:b/>
          <w:u w:val="single"/>
        </w:rPr>
        <w:t>La convocation</w:t>
      </w:r>
      <w:bookmarkEnd w:id="7"/>
    </w:p>
    <w:p w14:paraId="7278D043" w14:textId="77777777" w:rsidR="00AB3268" w:rsidRPr="00AB3268" w:rsidRDefault="00AB3268" w:rsidP="00475529">
      <w:pPr>
        <w:spacing w:after="0"/>
      </w:pPr>
    </w:p>
    <w:p w14:paraId="473D2F82" w14:textId="11546A77" w:rsidR="006935B9" w:rsidRPr="006935B9" w:rsidRDefault="006935B9" w:rsidP="00711E31">
      <w:pPr>
        <w:ind w:left="360"/>
        <w:jc w:val="both"/>
        <w:rPr>
          <w:b/>
          <w:i/>
        </w:rPr>
      </w:pPr>
      <w:r w:rsidRPr="006935B9">
        <w:rPr>
          <w:b/>
          <w:i/>
        </w:rPr>
        <w:t>La convocation est obligatoire</w:t>
      </w:r>
    </w:p>
    <w:p w14:paraId="7443E2C6" w14:textId="78A6DC82" w:rsidR="00402226" w:rsidRDefault="00A6046F" w:rsidP="00A51E94">
      <w:pPr>
        <w:ind w:left="360"/>
        <w:jc w:val="both"/>
      </w:pPr>
      <w:r>
        <w:t xml:space="preserve">Le règlement prévoit que la professeure ou le professeur qui soupçonne qu’une fraude a été commise </w:t>
      </w:r>
      <w:r w:rsidRPr="00F37C9C">
        <w:rPr>
          <w:b/>
        </w:rPr>
        <w:t>convoque</w:t>
      </w:r>
      <w:r w:rsidR="00A51E94">
        <w:rPr>
          <w:b/>
        </w:rPr>
        <w:t xml:space="preserve"> par écrit</w:t>
      </w:r>
      <w:r w:rsidRPr="00F37C9C">
        <w:rPr>
          <w:b/>
        </w:rPr>
        <w:t xml:space="preserve"> </w:t>
      </w:r>
      <w:r w:rsidR="007A5008">
        <w:rPr>
          <w:b/>
        </w:rPr>
        <w:t>la personne étudiante</w:t>
      </w:r>
      <w:r>
        <w:t xml:space="preserve"> </w:t>
      </w:r>
      <w:r w:rsidRPr="00F37C9C">
        <w:rPr>
          <w:b/>
        </w:rPr>
        <w:t>pour lui do</w:t>
      </w:r>
      <w:r w:rsidR="004C58B2" w:rsidRPr="00F37C9C">
        <w:rPr>
          <w:b/>
        </w:rPr>
        <w:t>nner l’occasion de s’exp</w:t>
      </w:r>
      <w:r w:rsidR="00CC3917">
        <w:rPr>
          <w:b/>
        </w:rPr>
        <w:t>liquer</w:t>
      </w:r>
      <w:r w:rsidR="004C58B2">
        <w:t xml:space="preserve">. </w:t>
      </w:r>
    </w:p>
    <w:p w14:paraId="3C5C4137" w14:textId="47040AC0" w:rsidR="00601CFA" w:rsidRDefault="00EE2732" w:rsidP="00475529">
      <w:pPr>
        <w:pStyle w:val="Titre3"/>
        <w:ind w:left="426"/>
        <w:rPr>
          <w:b/>
          <w:u w:val="single"/>
        </w:rPr>
      </w:pPr>
      <w:bookmarkStart w:id="8" w:name="_Toc534362581"/>
      <w:r w:rsidRPr="008B3809">
        <w:rPr>
          <w:b/>
          <w:u w:val="single"/>
        </w:rPr>
        <w:t xml:space="preserve">A.2 – </w:t>
      </w:r>
      <w:r w:rsidR="00316947">
        <w:rPr>
          <w:b/>
          <w:u w:val="single"/>
        </w:rPr>
        <w:t>La rencontre</w:t>
      </w:r>
      <w:bookmarkEnd w:id="8"/>
    </w:p>
    <w:p w14:paraId="78D79702" w14:textId="77777777" w:rsidR="00475529" w:rsidRPr="00475529" w:rsidRDefault="00475529" w:rsidP="00475529">
      <w:pPr>
        <w:spacing w:after="0"/>
      </w:pPr>
    </w:p>
    <w:p w14:paraId="01E87033" w14:textId="4B551D3F" w:rsidR="006935B9" w:rsidRPr="006935B9" w:rsidRDefault="00CC3917" w:rsidP="00A6046F">
      <w:pPr>
        <w:ind w:left="360"/>
        <w:jc w:val="both"/>
        <w:rPr>
          <w:b/>
          <w:i/>
        </w:rPr>
      </w:pPr>
      <w:r>
        <w:rPr>
          <w:b/>
          <w:i/>
        </w:rPr>
        <w:t>Déroulement de la rencontre</w:t>
      </w:r>
    </w:p>
    <w:p w14:paraId="05E52198" w14:textId="255509CA" w:rsidR="001B4040" w:rsidRDefault="00EE2732" w:rsidP="001B4040">
      <w:pPr>
        <w:ind w:left="360"/>
        <w:jc w:val="both"/>
      </w:pPr>
      <w:r>
        <w:t xml:space="preserve">Malgré la nature grave des faits qui peuvent être reprochés à </w:t>
      </w:r>
      <w:r w:rsidR="00B130B3">
        <w:t>la personne étudiante</w:t>
      </w:r>
      <w:r>
        <w:t xml:space="preserve">, </w:t>
      </w:r>
      <w:r w:rsidRPr="006935B9">
        <w:rPr>
          <w:b/>
        </w:rPr>
        <w:t xml:space="preserve">la rencontre </w:t>
      </w:r>
      <w:r w:rsidR="002A4B9E" w:rsidRPr="006935B9">
        <w:rPr>
          <w:b/>
        </w:rPr>
        <w:t>doit se faire dans le respect</w:t>
      </w:r>
      <w:r w:rsidR="002A4B9E">
        <w:t>. Elle ne devrai</w:t>
      </w:r>
      <w:r>
        <w:t xml:space="preserve">t </w:t>
      </w:r>
      <w:r w:rsidR="002A4B9E">
        <w:t xml:space="preserve">pas </w:t>
      </w:r>
      <w:r>
        <w:t xml:space="preserve">être de nature accusatoire ou vexatoire. </w:t>
      </w:r>
      <w:r w:rsidR="00A35AE6">
        <w:t>Il</w:t>
      </w:r>
      <w:r>
        <w:t xml:space="preserve"> ne faut </w:t>
      </w:r>
      <w:r w:rsidR="00A35AE6">
        <w:t xml:space="preserve">pas </w:t>
      </w:r>
      <w:r>
        <w:t xml:space="preserve">faire pression sur </w:t>
      </w:r>
      <w:r w:rsidR="00B130B3">
        <w:t>la personne étudiante</w:t>
      </w:r>
      <w:r w:rsidR="00B5553B">
        <w:t xml:space="preserve"> pour qu’elle </w:t>
      </w:r>
      <w:r w:rsidR="00B130B3">
        <w:t>avoue</w:t>
      </w:r>
      <w:r>
        <w:t xml:space="preserve"> </w:t>
      </w:r>
      <w:r w:rsidR="00CC3917">
        <w:t>les faits lui étant reprochés</w:t>
      </w:r>
      <w:r>
        <w:t xml:space="preserve">. </w:t>
      </w:r>
      <w:r w:rsidR="00B130B3">
        <w:t>La personne étudiante</w:t>
      </w:r>
      <w:r>
        <w:t xml:space="preserve"> n’est, d’ailleurs, pas tenu</w:t>
      </w:r>
      <w:r w:rsidR="00DD139E">
        <w:t>e</w:t>
      </w:r>
      <w:r>
        <w:t xml:space="preserve"> d’avouer quoi que ce soit et elle ne doit subir aucun</w:t>
      </w:r>
      <w:r w:rsidR="00917A0A">
        <w:t>e</w:t>
      </w:r>
      <w:r w:rsidR="00701519">
        <w:t xml:space="preserve"> conséquence du fait qu’elle </w:t>
      </w:r>
      <w:r>
        <w:t xml:space="preserve">conteste </w:t>
      </w:r>
      <w:r w:rsidR="00162AF7">
        <w:t>votre version des faits</w:t>
      </w:r>
      <w:r w:rsidR="004C58B2">
        <w:t xml:space="preserve">. </w:t>
      </w:r>
      <w:r>
        <w:t xml:space="preserve">La rencontre n’est pas un procès ni un interrogatoire.  </w:t>
      </w:r>
    </w:p>
    <w:p w14:paraId="1911A0A7" w14:textId="275A37C0" w:rsidR="006935B9" w:rsidRDefault="00162AF7" w:rsidP="00826150">
      <w:pPr>
        <w:ind w:left="360"/>
        <w:jc w:val="both"/>
      </w:pPr>
      <w:r>
        <w:t xml:space="preserve">Après votre exposé des faits, </w:t>
      </w:r>
      <w:r w:rsidR="00CC3917">
        <w:t>invite</w:t>
      </w:r>
      <w:r>
        <w:t>z</w:t>
      </w:r>
      <w:r w:rsidR="00EE2732">
        <w:t xml:space="preserve"> </w:t>
      </w:r>
      <w:r w:rsidR="00B130B3">
        <w:t>la personne étudiante</w:t>
      </w:r>
      <w:r w:rsidR="007626BF">
        <w:t xml:space="preserve"> </w:t>
      </w:r>
      <w:r w:rsidR="00CC3917">
        <w:t>à s’expliquer</w:t>
      </w:r>
      <w:r w:rsidR="004C58B2">
        <w:t xml:space="preserve">. </w:t>
      </w:r>
      <w:r>
        <w:t>Ne prenez pas de décision durant la rencontre</w:t>
      </w:r>
      <w:r w:rsidR="007626BF">
        <w:t xml:space="preserve">. Les propos </w:t>
      </w:r>
      <w:r w:rsidR="00B130B3">
        <w:t>de la personne étudiante</w:t>
      </w:r>
      <w:r w:rsidR="007626BF">
        <w:t xml:space="preserve"> devraient être pris en délibéré et la décision devrait venir après mûre réflexion.  </w:t>
      </w:r>
    </w:p>
    <w:p w14:paraId="544CDC77" w14:textId="002E2273" w:rsidR="006935B9" w:rsidRPr="006935B9" w:rsidRDefault="006935B9" w:rsidP="00A6046F">
      <w:pPr>
        <w:ind w:left="360"/>
        <w:jc w:val="both"/>
        <w:rPr>
          <w:b/>
          <w:i/>
        </w:rPr>
      </w:pPr>
      <w:r w:rsidRPr="006935B9">
        <w:rPr>
          <w:b/>
          <w:i/>
        </w:rPr>
        <w:t xml:space="preserve">Une rencontre par </w:t>
      </w:r>
      <w:r w:rsidR="00162AF7">
        <w:rPr>
          <w:b/>
          <w:i/>
        </w:rPr>
        <w:t>personne étudiante</w:t>
      </w:r>
    </w:p>
    <w:p w14:paraId="598D003D" w14:textId="4B1975CD" w:rsidR="00826150" w:rsidRDefault="003A71A0" w:rsidP="00A6046F">
      <w:pPr>
        <w:ind w:left="360"/>
        <w:jc w:val="both"/>
      </w:pPr>
      <w:r>
        <w:t>La rencontre doi</w:t>
      </w:r>
      <w:r w:rsidR="007626BF">
        <w:t xml:space="preserve">t avoir lieu seul à seul </w:t>
      </w:r>
      <w:r w:rsidR="00162AF7">
        <w:t>avec</w:t>
      </w:r>
      <w:r w:rsidR="00B130B3">
        <w:t xml:space="preserve"> la personne étudiante</w:t>
      </w:r>
      <w:r w:rsidR="000C720F">
        <w:t>,</w:t>
      </w:r>
      <w:r w:rsidR="007626BF">
        <w:t xml:space="preserve"> et ce, même s’il s’agit d’un cas de </w:t>
      </w:r>
      <w:r w:rsidR="00874E03">
        <w:t>fraude</w:t>
      </w:r>
      <w:r w:rsidR="007626BF">
        <w:t xml:space="preserve"> impliquant plus d’une </w:t>
      </w:r>
      <w:r w:rsidR="00B130B3">
        <w:t>personne étudiante</w:t>
      </w:r>
      <w:r w:rsidR="007626BF">
        <w:t xml:space="preserve">. </w:t>
      </w:r>
      <w:r w:rsidR="00B130B3">
        <w:t>La personne étudiante</w:t>
      </w:r>
      <w:r w:rsidR="007626BF">
        <w:t xml:space="preserve"> pourrait être intimidé</w:t>
      </w:r>
      <w:r w:rsidR="00B130B3">
        <w:t>e</w:t>
      </w:r>
      <w:r w:rsidR="007626BF">
        <w:t xml:space="preserve"> par les autres et ne pas pouvoir pleinemen</w:t>
      </w:r>
      <w:r w:rsidR="004C58B2">
        <w:t xml:space="preserve">t s’exprimer en leur présence. </w:t>
      </w:r>
      <w:r w:rsidR="007626BF">
        <w:t>Les rencontres</w:t>
      </w:r>
      <w:r w:rsidR="003A4AD0">
        <w:t xml:space="preserve"> en groupe sont donc à éviter.</w:t>
      </w:r>
      <w:r w:rsidR="00DD139E">
        <w:t xml:space="preserve">  </w:t>
      </w:r>
    </w:p>
    <w:p w14:paraId="20788065" w14:textId="49E26F31" w:rsidR="00826150" w:rsidRPr="00826150" w:rsidRDefault="00826150" w:rsidP="00A6046F">
      <w:pPr>
        <w:ind w:left="360"/>
        <w:jc w:val="both"/>
        <w:rPr>
          <w:b/>
          <w:i/>
        </w:rPr>
      </w:pPr>
      <w:r w:rsidRPr="00826150">
        <w:rPr>
          <w:b/>
          <w:i/>
        </w:rPr>
        <w:t>Une rencontre en toute confidentialité</w:t>
      </w:r>
    </w:p>
    <w:p w14:paraId="1BA43545" w14:textId="19920D9B" w:rsidR="00B130B3" w:rsidRDefault="00162AF7" w:rsidP="00AB3268">
      <w:pPr>
        <w:ind w:left="360"/>
        <w:jc w:val="both"/>
      </w:pPr>
      <w:r>
        <w:t xml:space="preserve">N’invitez pas une </w:t>
      </w:r>
      <w:r w:rsidR="00B5553B">
        <w:t>tierce partie à la rencontre (autre professeure ou professeur, directeur ou directrice du département</w:t>
      </w:r>
      <w:r w:rsidR="009766E1">
        <w:t>,</w:t>
      </w:r>
      <w:r w:rsidR="00B5553B">
        <w:t xml:space="preserve"> ou de l’</w:t>
      </w:r>
      <w:r w:rsidR="00EA7274">
        <w:t>é</w:t>
      </w:r>
      <w:r w:rsidR="00B5553B">
        <w:t xml:space="preserve">cole, </w:t>
      </w:r>
      <w:r w:rsidR="009766E1">
        <w:t xml:space="preserve">chef de secteur, </w:t>
      </w:r>
      <w:r w:rsidR="00B5553B">
        <w:t>etc.), et ce, afin de protéger la confidentialité de la procé</w:t>
      </w:r>
      <w:r w:rsidR="004C58B2">
        <w:t>dure.</w:t>
      </w:r>
      <w:r w:rsidR="003A4AD0">
        <w:t xml:space="preserve"> Toutefois, la personne étudiante a droit à la représentation. Elle peut donc </w:t>
      </w:r>
      <w:r w:rsidR="00311C21">
        <w:t xml:space="preserve">inviter une personne à participer à la rencontre pour la représenter. À l’UMCM, il peut s’agir d’une personne étudiante-conseil de la FÉÉCUM.  </w:t>
      </w:r>
    </w:p>
    <w:p w14:paraId="0541EED2" w14:textId="1DE66AE7" w:rsidR="00311C21" w:rsidRDefault="00311C21" w:rsidP="00AB3268">
      <w:pPr>
        <w:ind w:left="360"/>
        <w:jc w:val="both"/>
      </w:pPr>
    </w:p>
    <w:p w14:paraId="2B9FF0C4" w14:textId="77777777" w:rsidR="00311C21" w:rsidRDefault="00311C21" w:rsidP="00AB3268">
      <w:pPr>
        <w:ind w:left="360"/>
        <w:jc w:val="both"/>
      </w:pPr>
    </w:p>
    <w:p w14:paraId="19781F84" w14:textId="2112F6A9" w:rsidR="003A4AD0" w:rsidRPr="003A4AD0" w:rsidRDefault="003A4AD0" w:rsidP="00AB3268">
      <w:pPr>
        <w:ind w:left="360"/>
        <w:jc w:val="both"/>
        <w:rPr>
          <w:b/>
          <w:i/>
        </w:rPr>
      </w:pPr>
      <w:r w:rsidRPr="003A4AD0">
        <w:rPr>
          <w:b/>
          <w:i/>
        </w:rPr>
        <w:lastRenderedPageBreak/>
        <w:t>Une rencontre en sécurité</w:t>
      </w:r>
    </w:p>
    <w:p w14:paraId="22E0AADE" w14:textId="0CA74D9A" w:rsidR="003A4AD0" w:rsidRDefault="00646B9A" w:rsidP="00311C21">
      <w:pPr>
        <w:ind w:left="360"/>
        <w:jc w:val="both"/>
      </w:pPr>
      <w:r>
        <w:t xml:space="preserve">Si la relation entre vous et la personne étudiante est telle qu’il règne un sentiment d’insécurité, vous ou la personne étudiante pouvez demander que la rencontre ait lieu en présence d’un agent du Service de sécurité de l’Université.  </w:t>
      </w:r>
    </w:p>
    <w:p w14:paraId="2F05DF57" w14:textId="38F6A515" w:rsidR="002A4B9E" w:rsidRDefault="001B4040" w:rsidP="00A65165">
      <w:pPr>
        <w:pStyle w:val="Titre3"/>
        <w:ind w:left="426"/>
        <w:rPr>
          <w:b/>
          <w:u w:val="single"/>
        </w:rPr>
      </w:pPr>
      <w:bookmarkStart w:id="9" w:name="_Toc534362582"/>
      <w:r>
        <w:rPr>
          <w:b/>
          <w:u w:val="single"/>
        </w:rPr>
        <w:t>A.3 – L</w:t>
      </w:r>
      <w:r w:rsidR="002A4B9E" w:rsidRPr="008B3809">
        <w:rPr>
          <w:b/>
          <w:u w:val="single"/>
        </w:rPr>
        <w:t>a décision</w:t>
      </w:r>
      <w:bookmarkEnd w:id="9"/>
    </w:p>
    <w:p w14:paraId="67B05047" w14:textId="77777777" w:rsidR="00A65165" w:rsidRPr="00A65165" w:rsidRDefault="00A65165" w:rsidP="00475529">
      <w:pPr>
        <w:spacing w:after="0"/>
      </w:pPr>
    </w:p>
    <w:p w14:paraId="11013A0A" w14:textId="1573F3BD" w:rsidR="009848F0" w:rsidRPr="009848F0" w:rsidRDefault="009848F0" w:rsidP="00A6046F">
      <w:pPr>
        <w:ind w:left="360"/>
        <w:jc w:val="both"/>
        <w:rPr>
          <w:b/>
          <w:i/>
        </w:rPr>
      </w:pPr>
      <w:r>
        <w:rPr>
          <w:b/>
          <w:i/>
        </w:rPr>
        <w:t>Une décision en deux parties</w:t>
      </w:r>
    </w:p>
    <w:p w14:paraId="7730404B" w14:textId="0458FA64" w:rsidR="003A105D" w:rsidRDefault="00DA1FDF" w:rsidP="00701519">
      <w:pPr>
        <w:ind w:left="360"/>
        <w:jc w:val="both"/>
      </w:pPr>
      <w:r>
        <w:t xml:space="preserve">La décision </w:t>
      </w:r>
      <w:r w:rsidR="003D5501">
        <w:t xml:space="preserve">se </w:t>
      </w:r>
      <w:r w:rsidR="009848F0">
        <w:t>décline</w:t>
      </w:r>
      <w:r>
        <w:t xml:space="preserve"> en deux parties, soit la </w:t>
      </w:r>
      <w:r w:rsidRPr="009848F0">
        <w:rPr>
          <w:b/>
        </w:rPr>
        <w:t>décision sur la fraude</w:t>
      </w:r>
      <w:r>
        <w:t xml:space="preserve"> et </w:t>
      </w:r>
      <w:r w:rsidRPr="009848F0">
        <w:rPr>
          <w:b/>
        </w:rPr>
        <w:t>la décision sur la sanction</w:t>
      </w:r>
      <w:r>
        <w:t xml:space="preserve">. </w:t>
      </w:r>
    </w:p>
    <w:p w14:paraId="1C5A6005" w14:textId="522268CC" w:rsidR="009848F0" w:rsidRPr="009848F0" w:rsidRDefault="009848F0" w:rsidP="00A6046F">
      <w:pPr>
        <w:ind w:left="360"/>
        <w:jc w:val="both"/>
        <w:rPr>
          <w:b/>
          <w:i/>
        </w:rPr>
      </w:pPr>
      <w:r w:rsidRPr="009848F0">
        <w:rPr>
          <w:b/>
          <w:i/>
        </w:rPr>
        <w:t>La décision sur la fraude</w:t>
      </w:r>
    </w:p>
    <w:p w14:paraId="01AAA3A1" w14:textId="4B38966E" w:rsidR="001B4040" w:rsidRDefault="002A4B9E" w:rsidP="001B4040">
      <w:pPr>
        <w:ind w:left="360"/>
        <w:jc w:val="both"/>
      </w:pPr>
      <w:r>
        <w:t xml:space="preserve">Après avoir rencontré </w:t>
      </w:r>
      <w:r w:rsidR="00673656">
        <w:t>la personne étudiante</w:t>
      </w:r>
      <w:r>
        <w:t xml:space="preserve">, </w:t>
      </w:r>
      <w:r w:rsidR="00162AF7">
        <w:t>vous devez</w:t>
      </w:r>
      <w:r>
        <w:t xml:space="preserve"> décider s’il y a eu fraude. </w:t>
      </w:r>
      <w:r w:rsidR="009848F0">
        <w:t xml:space="preserve">La décision </w:t>
      </w:r>
      <w:r w:rsidR="00701519">
        <w:t>est normalement</w:t>
      </w:r>
      <w:r w:rsidR="00162AF7">
        <w:t xml:space="preserve"> fondée sur l’un des alinéas a) à k) des</w:t>
      </w:r>
      <w:r w:rsidR="009848F0">
        <w:t xml:space="preserve"> règlement</w:t>
      </w:r>
      <w:r w:rsidR="00E37FA6">
        <w:t>s</w:t>
      </w:r>
      <w:r w:rsidR="009848F0">
        <w:t xml:space="preserve"> 10.9.3.1</w:t>
      </w:r>
      <w:r w:rsidR="00162AF7">
        <w:t xml:space="preserve"> (au premier cycle) ou 28.12.3 (aux cycles supérieurs)</w:t>
      </w:r>
      <w:r w:rsidR="009848F0">
        <w:t xml:space="preserve">. </w:t>
      </w:r>
      <w:r w:rsidR="00701519">
        <w:t>Toutefois, il est possible qu’un cas de fraude soit autre que ceux prévus</w:t>
      </w:r>
      <w:r w:rsidR="00641C70">
        <w:t xml:space="preserve"> aux alinéas a) à k). Dans un tel cas, </w:t>
      </w:r>
      <w:r w:rsidR="00162AF7">
        <w:t>expliquez-le</w:t>
      </w:r>
      <w:r w:rsidR="00641C70">
        <w:t xml:space="preserve"> à même la lettre</w:t>
      </w:r>
      <w:r w:rsidR="004E1142">
        <w:t xml:space="preserve"> de</w:t>
      </w:r>
      <w:r w:rsidR="00641C70">
        <w:t xml:space="preserve"> décision. </w:t>
      </w:r>
      <w:r w:rsidR="00162AF7">
        <w:t xml:space="preserve">Si vous êtes </w:t>
      </w:r>
      <w:r w:rsidR="009848F0" w:rsidRPr="009848F0">
        <w:t xml:space="preserve">d’avis qu’il n’y a pas eu fraude, </w:t>
      </w:r>
      <w:r w:rsidR="009848F0">
        <w:t xml:space="preserve">la procédure s’arrête là; </w:t>
      </w:r>
      <w:r w:rsidR="009848F0" w:rsidRPr="009848F0">
        <w:t xml:space="preserve">aucune décision n’est enregistrée au dossier </w:t>
      </w:r>
      <w:r w:rsidR="00162AF7">
        <w:t xml:space="preserve">des études </w:t>
      </w:r>
      <w:r w:rsidR="009848F0" w:rsidRPr="009848F0">
        <w:t xml:space="preserve">et aucune sanction ne peut être imposée à </w:t>
      </w:r>
      <w:r w:rsidR="00162AF7">
        <w:t>la personne étudiante</w:t>
      </w:r>
      <w:r w:rsidR="00A35AE6">
        <w:t xml:space="preserve"> et vous </w:t>
      </w:r>
      <w:r w:rsidR="00911C69">
        <w:t>devez détruire toute trace de cette affaire (lettres</w:t>
      </w:r>
      <w:r w:rsidR="000167E0">
        <w:t>, courriels, notes, etc.)</w:t>
      </w:r>
    </w:p>
    <w:p w14:paraId="1F4A5E43" w14:textId="030EEED6" w:rsidR="009848F0" w:rsidRPr="009848F0" w:rsidRDefault="009848F0" w:rsidP="00A6046F">
      <w:pPr>
        <w:ind w:left="360"/>
        <w:jc w:val="both"/>
        <w:rPr>
          <w:b/>
          <w:i/>
        </w:rPr>
      </w:pPr>
      <w:r w:rsidRPr="009848F0">
        <w:rPr>
          <w:b/>
          <w:i/>
        </w:rPr>
        <w:t>La décision sur la sanction</w:t>
      </w:r>
    </w:p>
    <w:p w14:paraId="6CDE1BF0" w14:textId="23B7E940" w:rsidR="002A4B9E" w:rsidRDefault="002A4B9E" w:rsidP="00A6046F">
      <w:pPr>
        <w:ind w:left="360"/>
        <w:jc w:val="both"/>
      </w:pPr>
      <w:r>
        <w:t xml:space="preserve">Si </w:t>
      </w:r>
      <w:r w:rsidR="00162AF7">
        <w:t xml:space="preserve">vous êtes </w:t>
      </w:r>
      <w:r>
        <w:t xml:space="preserve">convaincu qu’il y a eu fraude, </w:t>
      </w:r>
      <w:r w:rsidR="00162AF7">
        <w:t>vous devez imposer une de deux sanction</w:t>
      </w:r>
      <w:r w:rsidR="00E37FA6">
        <w:t>s</w:t>
      </w:r>
      <w:r>
        <w:t xml:space="preserve">, soit </w:t>
      </w:r>
      <w:r w:rsidR="009848F0">
        <w:t xml:space="preserve">(1) </w:t>
      </w:r>
      <w:r>
        <w:t>attribuer la note E pour l’épreuve</w:t>
      </w:r>
      <w:r w:rsidR="004C58B2">
        <w:t xml:space="preserve"> de contrôle ou </w:t>
      </w:r>
      <w:r w:rsidR="009848F0">
        <w:t xml:space="preserve">(2) attribuer la note E </w:t>
      </w:r>
      <w:r w:rsidR="004C58B2">
        <w:t xml:space="preserve">pour le cours. </w:t>
      </w:r>
      <w:r w:rsidR="00EA7274">
        <w:t xml:space="preserve">Si vous décidez qu’il </w:t>
      </w:r>
      <w:r w:rsidR="004C58B2">
        <w:t>y a eu</w:t>
      </w:r>
      <w:r>
        <w:t xml:space="preserve"> </w:t>
      </w:r>
      <w:r w:rsidR="00874E03">
        <w:t>fraude</w:t>
      </w:r>
      <w:r w:rsidR="00EA7274">
        <w:t>, vous ne pouvez pas</w:t>
      </w:r>
      <w:r w:rsidR="00235FC9">
        <w:t xml:space="preserve"> </w:t>
      </w:r>
      <w:r>
        <w:t xml:space="preserve">soustraire </w:t>
      </w:r>
      <w:r w:rsidR="00162AF7">
        <w:t>la personne étudiante</w:t>
      </w:r>
      <w:r w:rsidR="004C58B2">
        <w:t xml:space="preserve"> à la sanction. </w:t>
      </w:r>
      <w:r w:rsidR="00673656">
        <w:t>Vous ne pouvez</w:t>
      </w:r>
      <w:r>
        <w:t xml:space="preserve"> pas renvoyer la décision sur la sanction à la doyenne ou au doyen</w:t>
      </w:r>
      <w:r w:rsidR="00A07BF5">
        <w:t>.</w:t>
      </w:r>
      <w:r>
        <w:t xml:space="preserve"> </w:t>
      </w:r>
    </w:p>
    <w:p w14:paraId="6CE7290C" w14:textId="2F18657F" w:rsidR="00547FF6" w:rsidRPr="00547FF6" w:rsidRDefault="00547FF6" w:rsidP="00B6116C">
      <w:pPr>
        <w:ind w:left="360"/>
        <w:jc w:val="both"/>
        <w:rPr>
          <w:b/>
          <w:i/>
        </w:rPr>
      </w:pPr>
      <w:r w:rsidRPr="00547FF6">
        <w:rPr>
          <w:b/>
          <w:i/>
        </w:rPr>
        <w:t>La lettre est destinée à la doyenne ou au doyen</w:t>
      </w:r>
      <w:r w:rsidR="00606116">
        <w:rPr>
          <w:b/>
          <w:i/>
        </w:rPr>
        <w:t xml:space="preserve"> </w:t>
      </w:r>
    </w:p>
    <w:p w14:paraId="1F8AA138" w14:textId="68EAAC2B" w:rsidR="009730FA" w:rsidRDefault="009A0765" w:rsidP="000C4103">
      <w:pPr>
        <w:ind w:left="360"/>
        <w:jc w:val="both"/>
      </w:pPr>
      <w:r>
        <w:t>La décision de fraude se fait sous forme d’une</w:t>
      </w:r>
      <w:r w:rsidR="00721133">
        <w:t xml:space="preserve"> lettre adressée à </w:t>
      </w:r>
      <w:r w:rsidR="00430FDF">
        <w:t>la doyenne ou au doyen</w:t>
      </w:r>
      <w:r w:rsidR="00721133">
        <w:t xml:space="preserve"> et copiée à </w:t>
      </w:r>
      <w:r w:rsidR="00162AF7">
        <w:t>la personne étudiante</w:t>
      </w:r>
      <w:r w:rsidR="00721133">
        <w:t xml:space="preserve"> </w:t>
      </w:r>
      <w:r w:rsidR="0092567A">
        <w:t xml:space="preserve">et </w:t>
      </w:r>
      <w:r w:rsidR="00430FDF">
        <w:t xml:space="preserve">à la ou </w:t>
      </w:r>
      <w:r w:rsidR="0092567A">
        <w:t>a</w:t>
      </w:r>
      <w:r w:rsidR="0022264F">
        <w:t xml:space="preserve">u </w:t>
      </w:r>
      <w:r w:rsidR="00235134">
        <w:t>R</w:t>
      </w:r>
      <w:r w:rsidR="004C58B2">
        <w:t xml:space="preserve">egistraire. </w:t>
      </w:r>
      <w:r w:rsidR="00641C70">
        <w:t xml:space="preserve">La lettre ne doit pas être copiée ou remise à </w:t>
      </w:r>
      <w:r w:rsidR="005B7245">
        <w:t xml:space="preserve">qui </w:t>
      </w:r>
      <w:r w:rsidR="00F61438">
        <w:t xml:space="preserve">d’autre </w:t>
      </w:r>
      <w:r w:rsidR="005B7245">
        <w:t xml:space="preserve">que ce soit. </w:t>
      </w:r>
      <w:r w:rsidR="00641C70">
        <w:t xml:space="preserve">  </w:t>
      </w:r>
    </w:p>
    <w:p w14:paraId="461CA087" w14:textId="53473C73" w:rsidR="00547FF6" w:rsidRPr="00547FF6" w:rsidRDefault="00547FF6" w:rsidP="00B6116C">
      <w:pPr>
        <w:ind w:left="360"/>
        <w:jc w:val="both"/>
        <w:rPr>
          <w:b/>
          <w:i/>
        </w:rPr>
      </w:pPr>
      <w:r w:rsidRPr="00547FF6">
        <w:rPr>
          <w:b/>
          <w:i/>
        </w:rPr>
        <w:t>Une seule décision par lettre</w:t>
      </w:r>
    </w:p>
    <w:p w14:paraId="257055D6" w14:textId="444182AF" w:rsidR="000C4103" w:rsidRDefault="006337BE" w:rsidP="00A07BF5">
      <w:pPr>
        <w:ind w:left="360"/>
        <w:jc w:val="both"/>
      </w:pPr>
      <w:r>
        <w:t xml:space="preserve">Tout comme pour la rencontre </w:t>
      </w:r>
      <w:r w:rsidR="008A4488">
        <w:t>de la personne étudiante</w:t>
      </w:r>
      <w:r>
        <w:t>, la lett</w:t>
      </w:r>
      <w:r w:rsidR="004C58B2">
        <w:t xml:space="preserve">re doit traiter d’un seul cas. </w:t>
      </w:r>
      <w:r>
        <w:t xml:space="preserve">S’il s’agit d’un cas de </w:t>
      </w:r>
      <w:r w:rsidR="00874E03">
        <w:t xml:space="preserve">fraude </w:t>
      </w:r>
      <w:r>
        <w:t xml:space="preserve">en groupe, la lettre peut indiquer que d’autres </w:t>
      </w:r>
      <w:r w:rsidR="008A4488">
        <w:t>personnes</w:t>
      </w:r>
      <w:r>
        <w:t xml:space="preserve"> </w:t>
      </w:r>
      <w:r w:rsidR="00430FDF">
        <w:t>sont</w:t>
      </w:r>
      <w:r>
        <w:t xml:space="preserve"> impliqué</w:t>
      </w:r>
      <w:r w:rsidR="00673656">
        <w:t>e</w:t>
      </w:r>
      <w:r>
        <w:t>s, mais sans les identifier.</w:t>
      </w:r>
      <w:r w:rsidR="00F43203" w:rsidRPr="00F43203">
        <w:t xml:space="preserve"> </w:t>
      </w:r>
      <w:r w:rsidR="008A4488">
        <w:t>La lettre doit contenir</w:t>
      </w:r>
      <w:r w:rsidR="00E37FA6">
        <w:t xml:space="preserve"> le NI de la personne étudiante</w:t>
      </w:r>
      <w:r w:rsidR="008A4488">
        <w:t xml:space="preserve"> pour qu’il n’y ait pas erreur sur la personne.  </w:t>
      </w:r>
    </w:p>
    <w:p w14:paraId="203F4420" w14:textId="316F02C6" w:rsidR="00235FC9" w:rsidRDefault="00235FC9" w:rsidP="00A07BF5">
      <w:pPr>
        <w:ind w:left="360"/>
        <w:jc w:val="both"/>
      </w:pPr>
    </w:p>
    <w:p w14:paraId="0ACA405F" w14:textId="551E3223" w:rsidR="00235FC9" w:rsidRDefault="00235FC9" w:rsidP="00A07BF5">
      <w:pPr>
        <w:ind w:left="360"/>
        <w:jc w:val="both"/>
      </w:pPr>
    </w:p>
    <w:p w14:paraId="02763ACE" w14:textId="77777777" w:rsidR="00235FC9" w:rsidRDefault="00235FC9" w:rsidP="00A07BF5">
      <w:pPr>
        <w:ind w:left="360"/>
        <w:jc w:val="both"/>
      </w:pPr>
    </w:p>
    <w:p w14:paraId="134378A6" w14:textId="019F1B91" w:rsidR="00547FF6" w:rsidRPr="00547FF6" w:rsidRDefault="00547FF6" w:rsidP="00B6116C">
      <w:pPr>
        <w:ind w:left="360"/>
        <w:jc w:val="both"/>
        <w:rPr>
          <w:b/>
          <w:i/>
        </w:rPr>
      </w:pPr>
      <w:r w:rsidRPr="00547FF6">
        <w:rPr>
          <w:b/>
          <w:i/>
        </w:rPr>
        <w:lastRenderedPageBreak/>
        <w:t>La décision doit être motivée</w:t>
      </w:r>
    </w:p>
    <w:p w14:paraId="7DAD1ADC" w14:textId="670D352D" w:rsidR="00673656" w:rsidRDefault="008A4488" w:rsidP="00606116">
      <w:pPr>
        <w:ind w:left="360"/>
        <w:jc w:val="both"/>
      </w:pPr>
      <w:r>
        <w:t>Votre décision</w:t>
      </w:r>
      <w:r w:rsidR="004C58B2">
        <w:t xml:space="preserve"> doit être motivée. </w:t>
      </w:r>
      <w:r w:rsidR="00F43203">
        <w:t>Il n’est pas suffisant d’indiquer qu’il y a eu fraude</w:t>
      </w:r>
      <w:r w:rsidR="004C58B2">
        <w:t xml:space="preserve">. </w:t>
      </w:r>
      <w:r w:rsidR="00F43203">
        <w:t>Il faut expliquer les faits et les c</w:t>
      </w:r>
      <w:r>
        <w:t>irconstances qui sous-tendent votre</w:t>
      </w:r>
      <w:r w:rsidR="00F43203">
        <w:t xml:space="preserve"> décision. Notons que, s’il y a appel, </w:t>
      </w:r>
      <w:r>
        <w:t>vous devrez</w:t>
      </w:r>
      <w:r w:rsidR="00F43203">
        <w:t xml:space="preserve"> </w:t>
      </w:r>
      <w:r w:rsidR="00673656">
        <w:t>témoigner</w:t>
      </w:r>
      <w:r w:rsidR="004C58B2">
        <w:t xml:space="preserve">. </w:t>
      </w:r>
      <w:r w:rsidR="00F43203">
        <w:t xml:space="preserve">Les motifs invoqués à même </w:t>
      </w:r>
      <w:r>
        <w:t>votre</w:t>
      </w:r>
      <w:r w:rsidR="00F43203">
        <w:t xml:space="preserve"> lettre feront partie des éléments de preuve étudiés par le Comité d’appel de la faculté</w:t>
      </w:r>
      <w:r w:rsidR="00DA1FDF">
        <w:t>, le cas échéant</w:t>
      </w:r>
      <w:r w:rsidR="00F43203">
        <w:t xml:space="preserve">. </w:t>
      </w:r>
      <w:r>
        <w:t xml:space="preserve">(Voir </w:t>
      </w:r>
      <w:r w:rsidR="00235134">
        <w:t>l’exemple à l’alinéa 2.2</w:t>
      </w:r>
      <w:r w:rsidR="00F43203" w:rsidRPr="00F43203">
        <w:t xml:space="preserve">)   </w:t>
      </w:r>
    </w:p>
    <w:p w14:paraId="38DCBF12" w14:textId="5F79DF30" w:rsidR="008021FA" w:rsidRPr="008021FA" w:rsidRDefault="008021FA" w:rsidP="00641C70">
      <w:pPr>
        <w:ind w:left="360"/>
        <w:jc w:val="both"/>
        <w:rPr>
          <w:b/>
          <w:i/>
        </w:rPr>
      </w:pPr>
      <w:r w:rsidRPr="008021FA">
        <w:rPr>
          <w:b/>
          <w:i/>
        </w:rPr>
        <w:t>L’accusé de réception et le dépôt au dossier</w:t>
      </w:r>
    </w:p>
    <w:p w14:paraId="617414A5" w14:textId="69D8BA17" w:rsidR="008021FA" w:rsidRDefault="000E441E" w:rsidP="00641C70">
      <w:pPr>
        <w:ind w:left="360"/>
        <w:jc w:val="both"/>
      </w:pPr>
      <w:r>
        <w:t>À la</w:t>
      </w:r>
      <w:r w:rsidR="008021FA">
        <w:t xml:space="preserve"> réception de </w:t>
      </w:r>
      <w:r w:rsidR="00673656">
        <w:t>votre</w:t>
      </w:r>
      <w:r w:rsidR="008021FA">
        <w:t xml:space="preserve"> décision, la doyenne ou le doyen vous fera parvenir un accusé de réception copié à la personne étudiante et à la ou au </w:t>
      </w:r>
      <w:r w:rsidR="00C564E0">
        <w:t>r</w:t>
      </w:r>
      <w:r w:rsidR="008021FA">
        <w:t xml:space="preserve">egistraire. </w:t>
      </w:r>
      <w:r w:rsidR="00673656">
        <w:t xml:space="preserve">S’en suivra un courriel de la faculté à la personne étudiante, copié au </w:t>
      </w:r>
      <w:r w:rsidR="00C564E0">
        <w:t>r</w:t>
      </w:r>
      <w:r w:rsidR="00673656">
        <w:t>egistraire, l’informant de son</w:t>
      </w:r>
      <w:r w:rsidR="008021FA">
        <w:t xml:space="preserve"> droit d’appel.  </w:t>
      </w:r>
    </w:p>
    <w:p w14:paraId="52E5DF89" w14:textId="66321DB4" w:rsidR="008021FA" w:rsidRDefault="008021FA" w:rsidP="00641C70">
      <w:pPr>
        <w:ind w:left="360"/>
        <w:jc w:val="both"/>
      </w:pPr>
      <w:r>
        <w:t xml:space="preserve">Le Registraire accusera aussi réception de </w:t>
      </w:r>
      <w:r w:rsidR="00673656">
        <w:t>votre décision</w:t>
      </w:r>
      <w:r>
        <w:t>, avec</w:t>
      </w:r>
      <w:r w:rsidR="00A07BF5">
        <w:t xml:space="preserve"> copie à la doyenne ou au doyen</w:t>
      </w:r>
      <w:r w:rsidR="009766E1">
        <w:t xml:space="preserve"> </w:t>
      </w:r>
      <w:r>
        <w:t xml:space="preserve">et à la personne étudiante, et </w:t>
      </w:r>
      <w:r w:rsidR="00673656">
        <w:t xml:space="preserve">la déposera </w:t>
      </w:r>
      <w:r>
        <w:t xml:space="preserve">au dossier </w:t>
      </w:r>
      <w:r w:rsidR="00673656">
        <w:t xml:space="preserve">des études </w:t>
      </w:r>
      <w:r>
        <w:t xml:space="preserve">de la personne étudiante.  </w:t>
      </w:r>
    </w:p>
    <w:p w14:paraId="3B6E2A81" w14:textId="10CA5787" w:rsidR="00E24588" w:rsidRDefault="00A65165" w:rsidP="00A65165">
      <w:pPr>
        <w:pStyle w:val="En-ttedetabledesmatires"/>
        <w:ind w:left="426"/>
      </w:pPr>
      <w:r>
        <w:t>B)</w:t>
      </w:r>
      <w:r w:rsidR="00E24588" w:rsidRPr="00E24588">
        <w:t xml:space="preserve"> Les appels</w:t>
      </w:r>
      <w:r w:rsidR="00E24588">
        <w:t xml:space="preserve"> et autres décisions</w:t>
      </w:r>
    </w:p>
    <w:p w14:paraId="7204B51E" w14:textId="77777777" w:rsidR="00A65165" w:rsidRPr="00A65165" w:rsidRDefault="00A65165" w:rsidP="00A65165"/>
    <w:p w14:paraId="0C616132" w14:textId="69CE3BA7" w:rsidR="00E24588" w:rsidRDefault="00673656" w:rsidP="00C22261">
      <w:pPr>
        <w:ind w:left="360"/>
        <w:jc w:val="both"/>
      </w:pPr>
      <w:r>
        <w:t xml:space="preserve">À la suite de votre décision, vous pouvez </w:t>
      </w:r>
      <w:r w:rsidR="00E24588">
        <w:t xml:space="preserve">être appelé à intervenir à </w:t>
      </w:r>
      <w:r w:rsidR="00E8786B">
        <w:t>quatre</w:t>
      </w:r>
      <w:r w:rsidR="00E24588">
        <w:t xml:space="preserve"> autres occasions</w:t>
      </w:r>
      <w:r w:rsidR="00E8786B">
        <w:t>, soit</w:t>
      </w:r>
      <w:r w:rsidR="00E24588">
        <w:t> :</w:t>
      </w:r>
    </w:p>
    <w:p w14:paraId="0EDA75D6" w14:textId="773CF778" w:rsidR="00E24588" w:rsidRDefault="00E24588" w:rsidP="00E24588">
      <w:pPr>
        <w:pStyle w:val="Paragraphedeliste"/>
        <w:numPr>
          <w:ilvl w:val="0"/>
          <w:numId w:val="10"/>
        </w:numPr>
        <w:jc w:val="both"/>
      </w:pPr>
      <w:r>
        <w:t xml:space="preserve">Si </w:t>
      </w:r>
      <w:r w:rsidR="008A4488">
        <w:t>la personne étudiante</w:t>
      </w:r>
      <w:r>
        <w:t xml:space="preserve"> fait appel de la décision, </w:t>
      </w:r>
      <w:r w:rsidR="008A4488">
        <w:t>vous serez</w:t>
      </w:r>
      <w:r w:rsidR="00673656">
        <w:t xml:space="preserve"> convoqué</w:t>
      </w:r>
      <w:r>
        <w:t xml:space="preserve"> à témoigner au Comité d’appel de la faculté</w:t>
      </w:r>
      <w:r w:rsidR="0085581C">
        <w:t>;</w:t>
      </w:r>
    </w:p>
    <w:p w14:paraId="6DE74ED5" w14:textId="78EEB106" w:rsidR="00E24588" w:rsidRDefault="009D2F62" w:rsidP="00E24588">
      <w:pPr>
        <w:pStyle w:val="Paragraphedeliste"/>
        <w:numPr>
          <w:ilvl w:val="0"/>
          <w:numId w:val="10"/>
        </w:numPr>
        <w:jc w:val="both"/>
      </w:pPr>
      <w:r>
        <w:t xml:space="preserve">Si </w:t>
      </w:r>
      <w:r w:rsidR="008A4488">
        <w:t>la personne étudiante</w:t>
      </w:r>
      <w:r>
        <w:t xml:space="preserve"> fait appel de la sanction, </w:t>
      </w:r>
      <w:r w:rsidR="008A4488">
        <w:t>vous serez</w:t>
      </w:r>
      <w:r w:rsidR="00203F5C">
        <w:t xml:space="preserve"> consulté par la doyenne ou le doyen</w:t>
      </w:r>
      <w:r>
        <w:t xml:space="preserve"> avant </w:t>
      </w:r>
      <w:r w:rsidR="00673656">
        <w:t>la décision</w:t>
      </w:r>
      <w:r>
        <w:t xml:space="preserve"> sur la sanction</w:t>
      </w:r>
      <w:r w:rsidR="0085581C">
        <w:t>;</w:t>
      </w:r>
    </w:p>
    <w:p w14:paraId="5DC83524" w14:textId="4A65C1B3" w:rsidR="009D2F62" w:rsidRDefault="009D2F62" w:rsidP="00E24588">
      <w:pPr>
        <w:pStyle w:val="Paragraphedeliste"/>
        <w:numPr>
          <w:ilvl w:val="0"/>
          <w:numId w:val="10"/>
        </w:numPr>
        <w:jc w:val="both"/>
      </w:pPr>
      <w:r>
        <w:t>Si la doyenne ou le doyen renv</w:t>
      </w:r>
      <w:r w:rsidR="00203F5C">
        <w:t>oie</w:t>
      </w:r>
      <w:r>
        <w:t xml:space="preserve"> le dossier </w:t>
      </w:r>
      <w:r w:rsidR="0085581C">
        <w:t xml:space="preserve">à la </w:t>
      </w:r>
      <w:r>
        <w:t xml:space="preserve">ou </w:t>
      </w:r>
      <w:r w:rsidR="0085581C">
        <w:t>au</w:t>
      </w:r>
      <w:r w:rsidR="0085581C" w:rsidDel="0085581C">
        <w:t xml:space="preserve"> </w:t>
      </w:r>
      <w:r>
        <w:t xml:space="preserve">VRER, ce qui est rare, celle-ci ou celui-ci </w:t>
      </w:r>
      <w:r w:rsidR="008A4488">
        <w:t xml:space="preserve">vous </w:t>
      </w:r>
      <w:r>
        <w:t xml:space="preserve">consultera avant de </w:t>
      </w:r>
      <w:r w:rsidR="008A4488">
        <w:t>pr</w:t>
      </w:r>
      <w:r>
        <w:t>endre une décision</w:t>
      </w:r>
      <w:r w:rsidR="0085581C">
        <w:t>;</w:t>
      </w:r>
    </w:p>
    <w:p w14:paraId="39079CAB" w14:textId="5375BAD0" w:rsidR="00501ACC" w:rsidRPr="00AB3268" w:rsidRDefault="008A4488" w:rsidP="00AB3268">
      <w:pPr>
        <w:pStyle w:val="Paragraphedeliste"/>
        <w:numPr>
          <w:ilvl w:val="0"/>
          <w:numId w:val="10"/>
        </w:numPr>
        <w:jc w:val="both"/>
      </w:pPr>
      <w:r>
        <w:t>Si la personne étudiante</w:t>
      </w:r>
      <w:r w:rsidR="00501ACC">
        <w:t xml:space="preserve"> fait appel </w:t>
      </w:r>
      <w:r w:rsidR="00E8786B">
        <w:t>de</w:t>
      </w:r>
      <w:r w:rsidR="00203F5C">
        <w:t xml:space="preserve"> </w:t>
      </w:r>
      <w:r w:rsidR="00501ACC">
        <w:t xml:space="preserve">la décision de la doyenne ou du doyen ou de </w:t>
      </w:r>
      <w:proofErr w:type="spellStart"/>
      <w:r w:rsidR="00501ACC">
        <w:t>la</w:t>
      </w:r>
      <w:proofErr w:type="spellEnd"/>
      <w:r w:rsidR="00501ACC">
        <w:t xml:space="preserve"> ou du VRER au Comité d’appel du Sénat académique, </w:t>
      </w:r>
      <w:r>
        <w:t>vous serez</w:t>
      </w:r>
      <w:r w:rsidR="00121F2B">
        <w:t xml:space="preserve"> </w:t>
      </w:r>
      <w:r>
        <w:t>peut-être</w:t>
      </w:r>
      <w:r w:rsidR="00121F2B">
        <w:t xml:space="preserve"> appelé à témoigner.</w:t>
      </w:r>
    </w:p>
    <w:p w14:paraId="45094AC3" w14:textId="77777777" w:rsidR="000F1A92" w:rsidRDefault="000F1A92" w:rsidP="005B3480">
      <w:pPr>
        <w:pStyle w:val="Paragraphedeliste"/>
        <w:jc w:val="both"/>
      </w:pPr>
    </w:p>
    <w:p w14:paraId="1085E28D" w14:textId="2B33431D" w:rsidR="009A3B18" w:rsidRDefault="009A3B18">
      <w:pPr>
        <w:rPr>
          <w:b/>
        </w:rPr>
      </w:pPr>
    </w:p>
    <w:p w14:paraId="52413188" w14:textId="77777777" w:rsidR="00A447F8" w:rsidRDefault="00A447F8"/>
    <w:p w14:paraId="2A15FE95" w14:textId="77777777" w:rsidR="00BF4E0D" w:rsidRDefault="00BF4E0D">
      <w:pPr>
        <w:rPr>
          <w:b/>
        </w:rPr>
      </w:pPr>
      <w:r>
        <w:rPr>
          <w:b/>
        </w:rPr>
        <w:br w:type="page"/>
      </w:r>
    </w:p>
    <w:p w14:paraId="28D45B3E" w14:textId="58E217DD" w:rsidR="00A6046F" w:rsidRDefault="00AB3268" w:rsidP="00A65165">
      <w:pPr>
        <w:pStyle w:val="Titre1"/>
        <w:rPr>
          <w:b/>
        </w:rPr>
      </w:pPr>
      <w:bookmarkStart w:id="10" w:name="_Toc534362583"/>
      <w:r>
        <w:rPr>
          <w:b/>
        </w:rPr>
        <w:lastRenderedPageBreak/>
        <w:t>Partie 2</w:t>
      </w:r>
      <w:r w:rsidR="00A447F8" w:rsidRPr="00A447F8">
        <w:rPr>
          <w:b/>
        </w:rPr>
        <w:t xml:space="preserve"> – </w:t>
      </w:r>
      <w:r w:rsidR="0085581C">
        <w:rPr>
          <w:b/>
        </w:rPr>
        <w:t>Exemples</w:t>
      </w:r>
      <w:r w:rsidR="00A447F8" w:rsidRPr="00A447F8">
        <w:rPr>
          <w:b/>
        </w:rPr>
        <w:t xml:space="preserve"> de correspondance</w:t>
      </w:r>
      <w:bookmarkEnd w:id="10"/>
    </w:p>
    <w:p w14:paraId="65E17AD5" w14:textId="6190ADE7" w:rsidR="00A65165" w:rsidRPr="00A65165" w:rsidRDefault="00606116" w:rsidP="00606116">
      <w:pPr>
        <w:jc w:val="both"/>
      </w:pPr>
      <w:r>
        <w:t xml:space="preserve">Nous vous proposons des </w:t>
      </w:r>
      <w:r w:rsidR="0085581C">
        <w:t>exemple</w:t>
      </w:r>
      <w:r>
        <w:t xml:space="preserve">s de correspondance. </w:t>
      </w:r>
      <w:r w:rsidR="009A0765">
        <w:t>Leur usage</w:t>
      </w:r>
      <w:r>
        <w:t xml:space="preserve"> n’est pas obligatoire, mais en les utilisant, vous vous assurez que votre correspondance </w:t>
      </w:r>
      <w:r w:rsidR="00C564E0">
        <w:t xml:space="preserve">est </w:t>
      </w:r>
      <w:r>
        <w:t xml:space="preserve">entièrement conforme aux règlements. Les parties surlignées en jaune sont à compléter. Elles indiquent les endroits où vous devez faire un choix ou ajouter de l’information.  </w:t>
      </w:r>
    </w:p>
    <w:p w14:paraId="75BD2D71" w14:textId="68EC06FF" w:rsidR="00A447F8" w:rsidRPr="00EE2732" w:rsidRDefault="00316947" w:rsidP="00C12A9B">
      <w:pPr>
        <w:pStyle w:val="Titre2"/>
        <w:rPr>
          <w:u w:val="single"/>
        </w:rPr>
      </w:pPr>
      <w:bookmarkStart w:id="11" w:name="_Toc534362584"/>
      <w:r>
        <w:rPr>
          <w:u w:val="single"/>
        </w:rPr>
        <w:t xml:space="preserve">2.1 </w:t>
      </w:r>
      <w:r w:rsidR="00A447F8" w:rsidRPr="00EE2732">
        <w:rPr>
          <w:u w:val="single"/>
        </w:rPr>
        <w:t>Avis de convocation</w:t>
      </w:r>
      <w:bookmarkEnd w:id="11"/>
    </w:p>
    <w:p w14:paraId="758532AC" w14:textId="77777777" w:rsidR="00181131" w:rsidRDefault="00181131" w:rsidP="00A6046F">
      <w:pPr>
        <w:ind w:left="360"/>
        <w:jc w:val="both"/>
        <w:rPr>
          <w:u w:val="single"/>
        </w:rPr>
      </w:pPr>
    </w:p>
    <w:p w14:paraId="11F5DC9C" w14:textId="77777777" w:rsidR="00A447F8" w:rsidRDefault="00A447F8" w:rsidP="00A6046F">
      <w:pPr>
        <w:ind w:left="360"/>
        <w:jc w:val="both"/>
      </w:pPr>
      <w:r w:rsidRPr="0019061D">
        <w:rPr>
          <w:highlight w:val="yellow"/>
        </w:rPr>
        <w:t>Madame, Monsieur X</w:t>
      </w:r>
      <w:r>
        <w:t>,</w:t>
      </w:r>
    </w:p>
    <w:p w14:paraId="201D0459" w14:textId="2B92E52B" w:rsidR="00A447F8" w:rsidRDefault="00A447F8" w:rsidP="00A6046F">
      <w:pPr>
        <w:ind w:left="360"/>
        <w:jc w:val="both"/>
      </w:pPr>
      <w:r>
        <w:t xml:space="preserve">Par la présente, je vous convoque à une rencontre afin de discuter d’un soupçon de </w:t>
      </w:r>
      <w:r w:rsidR="00874E03">
        <w:t>fraude</w:t>
      </w:r>
      <w:r w:rsidR="00E840E7">
        <w:t xml:space="preserve"> à votre égard.</w:t>
      </w:r>
      <w:r>
        <w:t xml:space="preserve"> J’ai raison de croire que vous avez</w:t>
      </w:r>
      <w:r w:rsidR="0019061D">
        <w:t xml:space="preserve"> enfreint l’alinéa</w:t>
      </w:r>
      <w:r>
        <w:t xml:space="preserve"> (</w:t>
      </w:r>
      <w:r w:rsidR="0019061D">
        <w:rPr>
          <w:highlight w:val="yellow"/>
        </w:rPr>
        <w:t>nom de</w:t>
      </w:r>
      <w:r w:rsidRPr="0019061D">
        <w:rPr>
          <w:highlight w:val="yellow"/>
        </w:rPr>
        <w:t xml:space="preserve"> </w:t>
      </w:r>
      <w:r w:rsidR="008C73AF">
        <w:rPr>
          <w:highlight w:val="yellow"/>
        </w:rPr>
        <w:t>l'alinéa</w:t>
      </w:r>
      <w:r w:rsidRPr="0019061D">
        <w:rPr>
          <w:highlight w:val="yellow"/>
        </w:rPr>
        <w:t xml:space="preserve"> a</w:t>
      </w:r>
      <w:r w:rsidR="00A21CCD" w:rsidRPr="0019061D">
        <w:rPr>
          <w:highlight w:val="yellow"/>
        </w:rPr>
        <w:t>)</w:t>
      </w:r>
      <w:r w:rsidRPr="0019061D">
        <w:rPr>
          <w:highlight w:val="yellow"/>
        </w:rPr>
        <w:t xml:space="preserve"> à k</w:t>
      </w:r>
      <w:r w:rsidR="00A21CCD" w:rsidRPr="0019061D">
        <w:rPr>
          <w:highlight w:val="yellow"/>
        </w:rPr>
        <w:t>)</w:t>
      </w:r>
      <w:r w:rsidR="0019061D" w:rsidRPr="0019061D">
        <w:rPr>
          <w:highlight w:val="yellow"/>
        </w:rPr>
        <w:t xml:space="preserve"> du règlement </w:t>
      </w:r>
      <w:r w:rsidR="00E37FA6">
        <w:rPr>
          <w:highlight w:val="yellow"/>
        </w:rPr>
        <w:t>(</w:t>
      </w:r>
      <w:r w:rsidR="0019061D" w:rsidRPr="0019061D">
        <w:rPr>
          <w:highlight w:val="yellow"/>
        </w:rPr>
        <w:t>10.9.3.1</w:t>
      </w:r>
      <w:r w:rsidR="00E37FA6">
        <w:t xml:space="preserve"> / </w:t>
      </w:r>
      <w:r w:rsidR="00E37FA6" w:rsidRPr="00E37FA6">
        <w:rPr>
          <w:highlight w:val="yellow"/>
        </w:rPr>
        <w:t>28.12.3</w:t>
      </w:r>
      <w:r w:rsidR="0019061D">
        <w:t>), soit que vous ayez (</w:t>
      </w:r>
      <w:r w:rsidR="00874E03">
        <w:rPr>
          <w:highlight w:val="yellow"/>
        </w:rPr>
        <w:t xml:space="preserve">nature de la fraude </w:t>
      </w:r>
      <w:r w:rsidR="0019061D" w:rsidRPr="0019061D">
        <w:rPr>
          <w:highlight w:val="yellow"/>
        </w:rPr>
        <w:t>selon l’alinéa susmentionné</w:t>
      </w:r>
      <w:r w:rsidR="00E840E7">
        <w:t xml:space="preserve">). </w:t>
      </w:r>
      <w:r w:rsidR="0019061D">
        <w:t xml:space="preserve">Ce manquement au règlement aurait eu lieu </w:t>
      </w:r>
      <w:r>
        <w:t>(</w:t>
      </w:r>
      <w:r w:rsidRPr="0019061D">
        <w:rPr>
          <w:highlight w:val="yellow"/>
        </w:rPr>
        <w:t>nom de l’épreuve de contrôle</w:t>
      </w:r>
      <w:r>
        <w:t xml:space="preserve">) du </w:t>
      </w:r>
      <w:r w:rsidR="0019061D">
        <w:t xml:space="preserve">cours </w:t>
      </w:r>
      <w:r w:rsidR="0019061D" w:rsidRPr="0019061D">
        <w:t>(</w:t>
      </w:r>
      <w:r w:rsidR="0019061D" w:rsidRPr="0019061D">
        <w:rPr>
          <w:highlight w:val="yellow"/>
        </w:rPr>
        <w:t>sigle du cours</w:t>
      </w:r>
      <w:r w:rsidR="0019061D" w:rsidRPr="0019061D">
        <w:t xml:space="preserve">) </w:t>
      </w:r>
      <w:r w:rsidR="0019061D">
        <w:t xml:space="preserve">du </w:t>
      </w:r>
      <w:r w:rsidR="0019061D" w:rsidRPr="0019061D">
        <w:t>(</w:t>
      </w:r>
      <w:r w:rsidR="0019061D" w:rsidRPr="0019061D">
        <w:rPr>
          <w:highlight w:val="yellow"/>
        </w:rPr>
        <w:t>date de l’épreuve de contrôle</w:t>
      </w:r>
      <w:r w:rsidR="0019061D" w:rsidRPr="0019061D">
        <w:t>)</w:t>
      </w:r>
      <w:r>
        <w:t xml:space="preserve">.  </w:t>
      </w:r>
    </w:p>
    <w:p w14:paraId="143C7C3D" w14:textId="205A71E3" w:rsidR="00A447F8" w:rsidRDefault="00A447F8" w:rsidP="00A6046F">
      <w:pPr>
        <w:ind w:left="360"/>
        <w:jc w:val="both"/>
      </w:pPr>
      <w:r>
        <w:t>Lors de cette rencontre, vous aurez</w:t>
      </w:r>
      <w:r w:rsidR="006935B9">
        <w:t xml:space="preserve"> l’occasion de </w:t>
      </w:r>
      <w:r w:rsidR="00477A47">
        <w:t>vous expliquer</w:t>
      </w:r>
      <w:r w:rsidR="006935B9">
        <w:t>.</w:t>
      </w:r>
      <w:r w:rsidR="00E840E7">
        <w:t xml:space="preserve"> </w:t>
      </w:r>
      <w:r>
        <w:t xml:space="preserve">Je vous invite à lire le règlement </w:t>
      </w:r>
      <w:r w:rsidRPr="00E37FA6">
        <w:rPr>
          <w:highlight w:val="yellow"/>
        </w:rPr>
        <w:t xml:space="preserve">10.9.3 </w:t>
      </w:r>
      <w:r w:rsidR="009A0765">
        <w:rPr>
          <w:highlight w:val="yellow"/>
        </w:rPr>
        <w:t xml:space="preserve">/ </w:t>
      </w:r>
      <w:r w:rsidR="00E37FA6" w:rsidRPr="00E37FA6">
        <w:rPr>
          <w:highlight w:val="yellow"/>
        </w:rPr>
        <w:t>28.12.3</w:t>
      </w:r>
      <w:r w:rsidR="00E37FA6">
        <w:t xml:space="preserve"> </w:t>
      </w:r>
      <w:r>
        <w:t xml:space="preserve">d’ici là.  </w:t>
      </w:r>
    </w:p>
    <w:p w14:paraId="6F76E296" w14:textId="2CFD1932" w:rsidR="00EE2732" w:rsidRDefault="00EE2732" w:rsidP="00A6046F">
      <w:pPr>
        <w:ind w:left="360"/>
        <w:jc w:val="both"/>
      </w:pPr>
      <w:r>
        <w:t xml:space="preserve">Veuillez noter que, suite à cette rencontre, si je suis convaincu qu’il y </w:t>
      </w:r>
      <w:r w:rsidR="00A21CCD">
        <w:t xml:space="preserve">a </w:t>
      </w:r>
      <w:r>
        <w:t xml:space="preserve">fraude, je devrai vous attribuer la note E pour l’épreuve de contrôle ou pour le cours et </w:t>
      </w:r>
      <w:r w:rsidR="00A21CCD">
        <w:t>communiquer</w:t>
      </w:r>
      <w:r>
        <w:t xml:space="preserve"> cette décision </w:t>
      </w:r>
      <w:r w:rsidRPr="0019061D">
        <w:rPr>
          <w:highlight w:val="yellow"/>
        </w:rPr>
        <w:t xml:space="preserve">à </w:t>
      </w:r>
      <w:r w:rsidR="00A21CCD" w:rsidRPr="0019061D">
        <w:rPr>
          <w:highlight w:val="yellow"/>
        </w:rPr>
        <w:t>la doyenne / au doyen</w:t>
      </w:r>
      <w:r w:rsidR="00A21CCD">
        <w:t xml:space="preserve">, ainsi </w:t>
      </w:r>
      <w:r w:rsidR="00A21CCD" w:rsidRPr="0019061D">
        <w:rPr>
          <w:highlight w:val="yellow"/>
        </w:rPr>
        <w:t>qu’</w:t>
      </w:r>
      <w:r w:rsidR="0019061D" w:rsidRPr="0019061D">
        <w:rPr>
          <w:highlight w:val="yellow"/>
        </w:rPr>
        <w:t>à la / au</w:t>
      </w:r>
      <w:r w:rsidR="00A21CCD" w:rsidRPr="0019061D">
        <w:rPr>
          <w:highlight w:val="yellow"/>
        </w:rPr>
        <w:t xml:space="preserve"> Registraire</w:t>
      </w:r>
      <w:r w:rsidR="00A21CCD">
        <w:t xml:space="preserve"> pour que </w:t>
      </w:r>
      <w:r w:rsidR="0085581C" w:rsidRPr="003C7EFD">
        <w:rPr>
          <w:highlight w:val="yellow"/>
        </w:rPr>
        <w:t>cette dernière/</w:t>
      </w:r>
      <w:r w:rsidR="00A21CCD" w:rsidRPr="003C7EFD">
        <w:rPr>
          <w:highlight w:val="yellow"/>
        </w:rPr>
        <w:t>ce dernier</w:t>
      </w:r>
      <w:r w:rsidR="00A21CCD">
        <w:t xml:space="preserve"> dépose ma d</w:t>
      </w:r>
      <w:r w:rsidR="0019061D">
        <w:t>écision à votre dossier</w:t>
      </w:r>
      <w:r>
        <w:t>.</w:t>
      </w:r>
      <w:r w:rsidR="00AD689F">
        <w:t xml:space="preserve"> </w:t>
      </w:r>
      <w:r w:rsidR="006935B9">
        <w:t>Si, par contre, je suis d’avis qu’il n’y a pas eu fraude, il n’y aura pas de suite à cette rencontre.</w:t>
      </w:r>
      <w:r w:rsidR="00547FF6">
        <w:t xml:space="preserve">   Vous pouvez renoncer à me rencontrer, mais dans un tel cas je devrai prendre une décision sans connaître votre version des faits.  </w:t>
      </w:r>
    </w:p>
    <w:p w14:paraId="3EDF77B3" w14:textId="77777777" w:rsidR="00A447F8" w:rsidRDefault="00A447F8" w:rsidP="00A6046F">
      <w:pPr>
        <w:ind w:left="360"/>
        <w:jc w:val="both"/>
      </w:pPr>
      <w:r>
        <w:t>La rencontre aura lieu à mon bureau au (</w:t>
      </w:r>
      <w:r w:rsidRPr="0019061D">
        <w:rPr>
          <w:highlight w:val="yellow"/>
        </w:rPr>
        <w:t>numéro du bureau</w:t>
      </w:r>
      <w:r>
        <w:t>) le (</w:t>
      </w:r>
      <w:r w:rsidRPr="0019061D">
        <w:rPr>
          <w:highlight w:val="yellow"/>
        </w:rPr>
        <w:t>date</w:t>
      </w:r>
      <w:r>
        <w:t>) à (</w:t>
      </w:r>
      <w:r w:rsidRPr="0019061D">
        <w:rPr>
          <w:highlight w:val="yellow"/>
        </w:rPr>
        <w:t>heure</w:t>
      </w:r>
      <w:r>
        <w:t xml:space="preserve">).  </w:t>
      </w:r>
    </w:p>
    <w:p w14:paraId="1DFFD463" w14:textId="77777777" w:rsidR="004A66AC" w:rsidRPr="004A66AC" w:rsidRDefault="004A66AC" w:rsidP="00195DCB">
      <w:pPr>
        <w:ind w:left="426"/>
      </w:pPr>
      <w:r w:rsidRPr="004A66AC">
        <w:t>Sincèrement,</w:t>
      </w:r>
    </w:p>
    <w:p w14:paraId="7A83A2F1" w14:textId="77777777" w:rsidR="004A66AC" w:rsidRPr="004A66AC" w:rsidRDefault="004A66AC" w:rsidP="00195DCB">
      <w:pPr>
        <w:ind w:left="426"/>
      </w:pPr>
    </w:p>
    <w:p w14:paraId="270EF49C" w14:textId="77777777" w:rsidR="00EF22C7" w:rsidRPr="00195DCB" w:rsidRDefault="004A66AC" w:rsidP="00195DCB">
      <w:pPr>
        <w:ind w:left="426"/>
        <w:rPr>
          <w:u w:val="single"/>
        </w:rPr>
      </w:pPr>
      <w:r w:rsidRPr="004A66AC">
        <w:rPr>
          <w:highlight w:val="yellow"/>
        </w:rPr>
        <w:t xml:space="preserve">M./ </w:t>
      </w:r>
      <w:proofErr w:type="spellStart"/>
      <w:r w:rsidRPr="004A66AC">
        <w:rPr>
          <w:highlight w:val="yellow"/>
        </w:rPr>
        <w:t>Mad</w:t>
      </w:r>
      <w:proofErr w:type="spellEnd"/>
      <w:r w:rsidRPr="004A66AC">
        <w:rPr>
          <w:highlight w:val="yellow"/>
        </w:rPr>
        <w:t>. X</w:t>
      </w:r>
      <w:r w:rsidR="0092567A" w:rsidRPr="00195DCB">
        <w:rPr>
          <w:u w:val="single"/>
        </w:rPr>
        <w:br w:type="page"/>
      </w:r>
    </w:p>
    <w:p w14:paraId="03CABE4C" w14:textId="2047EF23" w:rsidR="00EF22C7" w:rsidRPr="00EF22C7" w:rsidRDefault="00316947" w:rsidP="00C12A9B">
      <w:pPr>
        <w:pStyle w:val="Titre2"/>
        <w:rPr>
          <w:u w:val="single"/>
        </w:rPr>
      </w:pPr>
      <w:bookmarkStart w:id="12" w:name="_Toc534362585"/>
      <w:r>
        <w:rPr>
          <w:u w:val="single"/>
        </w:rPr>
        <w:lastRenderedPageBreak/>
        <w:t xml:space="preserve">2.2 </w:t>
      </w:r>
      <w:r w:rsidR="00C12A9B">
        <w:rPr>
          <w:u w:val="single"/>
        </w:rPr>
        <w:t>Lettre de d</w:t>
      </w:r>
      <w:r w:rsidR="00EF22C7" w:rsidRPr="00EF22C7">
        <w:rPr>
          <w:u w:val="single"/>
        </w:rPr>
        <w:t>écision de la professeure ou du professeur</w:t>
      </w:r>
      <w:bookmarkEnd w:id="12"/>
    </w:p>
    <w:p w14:paraId="13F310E0" w14:textId="77777777" w:rsidR="0092567A" w:rsidRDefault="0092567A" w:rsidP="0092567A">
      <w:pPr>
        <w:ind w:left="360"/>
        <w:jc w:val="both"/>
      </w:pPr>
    </w:p>
    <w:p w14:paraId="6EDB1BBE" w14:textId="77777777" w:rsidR="0092567A" w:rsidRDefault="0092567A" w:rsidP="0092567A">
      <w:pPr>
        <w:ind w:left="360"/>
        <w:jc w:val="both"/>
      </w:pPr>
      <w:r w:rsidRPr="004A66AC">
        <w:rPr>
          <w:highlight w:val="yellow"/>
        </w:rPr>
        <w:t>(Date)</w:t>
      </w:r>
    </w:p>
    <w:p w14:paraId="66C434F8" w14:textId="77777777" w:rsidR="0092567A" w:rsidRDefault="0092567A" w:rsidP="0092567A">
      <w:pPr>
        <w:ind w:left="360"/>
        <w:jc w:val="both"/>
      </w:pPr>
      <w:r w:rsidRPr="001C3001">
        <w:rPr>
          <w:highlight w:val="yellow"/>
        </w:rPr>
        <w:t xml:space="preserve">Nom </w:t>
      </w:r>
      <w:r w:rsidR="001C3001" w:rsidRPr="001C3001">
        <w:rPr>
          <w:highlight w:val="yellow"/>
        </w:rPr>
        <w:t>de la doyenne ou du doyen</w:t>
      </w:r>
    </w:p>
    <w:p w14:paraId="3FDF8641" w14:textId="77777777" w:rsidR="0092567A" w:rsidRDefault="0092567A" w:rsidP="0092567A">
      <w:pPr>
        <w:ind w:left="360"/>
        <w:jc w:val="both"/>
      </w:pPr>
    </w:p>
    <w:p w14:paraId="7D2E4466" w14:textId="77777777" w:rsidR="0092567A" w:rsidRDefault="0092567A" w:rsidP="0092567A">
      <w:pPr>
        <w:ind w:left="360"/>
        <w:jc w:val="both"/>
      </w:pPr>
    </w:p>
    <w:p w14:paraId="7303069F" w14:textId="41252EE9" w:rsidR="0092567A" w:rsidRDefault="001C3001" w:rsidP="0092567A">
      <w:pPr>
        <w:ind w:left="360"/>
        <w:jc w:val="both"/>
      </w:pPr>
      <w:r w:rsidRPr="009930CD">
        <w:rPr>
          <w:highlight w:val="yellow"/>
        </w:rPr>
        <w:t xml:space="preserve">Madame la </w:t>
      </w:r>
      <w:r w:rsidR="00C564E0">
        <w:rPr>
          <w:highlight w:val="yellow"/>
        </w:rPr>
        <w:t>D</w:t>
      </w:r>
      <w:r w:rsidRPr="009930CD">
        <w:rPr>
          <w:highlight w:val="yellow"/>
        </w:rPr>
        <w:t>oyenne</w:t>
      </w:r>
      <w:r w:rsidR="0092567A" w:rsidRPr="009930CD">
        <w:rPr>
          <w:highlight w:val="yellow"/>
        </w:rPr>
        <w:t xml:space="preserve"> / Monsieur</w:t>
      </w:r>
      <w:r w:rsidRPr="009930CD">
        <w:rPr>
          <w:highlight w:val="yellow"/>
        </w:rPr>
        <w:t xml:space="preserve"> le </w:t>
      </w:r>
      <w:r w:rsidR="00C564E0">
        <w:rPr>
          <w:highlight w:val="yellow"/>
        </w:rPr>
        <w:t>D</w:t>
      </w:r>
      <w:r w:rsidRPr="009930CD">
        <w:rPr>
          <w:highlight w:val="yellow"/>
        </w:rPr>
        <w:t>oyen</w:t>
      </w:r>
      <w:r w:rsidR="0092567A" w:rsidRPr="009930CD">
        <w:rPr>
          <w:highlight w:val="yellow"/>
        </w:rPr>
        <w:t>,</w:t>
      </w:r>
    </w:p>
    <w:p w14:paraId="5621EE7B" w14:textId="7A3F0EAF" w:rsidR="0092567A" w:rsidRDefault="001C3001" w:rsidP="0092567A">
      <w:pPr>
        <w:ind w:left="360"/>
        <w:jc w:val="both"/>
      </w:pPr>
      <w:r>
        <w:t xml:space="preserve">Suite à une rencontre dûment convoquée </w:t>
      </w:r>
      <w:r w:rsidRPr="00EA7274">
        <w:t xml:space="preserve">avec </w:t>
      </w:r>
      <w:r w:rsidR="00EA7274" w:rsidRPr="00235FC9">
        <w:t>la personne étudiante</w:t>
      </w:r>
      <w:r w:rsidRPr="00235FC9">
        <w:t xml:space="preserve"> </w:t>
      </w:r>
      <w:r w:rsidRPr="00531636">
        <w:rPr>
          <w:highlight w:val="yellow"/>
        </w:rPr>
        <w:t xml:space="preserve">(nom de </w:t>
      </w:r>
      <w:r w:rsidR="00EA7274" w:rsidRPr="00235FC9">
        <w:rPr>
          <w:highlight w:val="yellow"/>
        </w:rPr>
        <w:t>la personne étudiante</w:t>
      </w:r>
      <w:r>
        <w:t>)</w:t>
      </w:r>
      <w:r w:rsidR="003E109E">
        <w:t xml:space="preserve"> (</w:t>
      </w:r>
      <w:r w:rsidR="003E109E" w:rsidRPr="008A4488">
        <w:rPr>
          <w:highlight w:val="yellow"/>
        </w:rPr>
        <w:t>Numéro d’identification A00…)</w:t>
      </w:r>
      <w:r>
        <w:t xml:space="preserve"> le </w:t>
      </w:r>
      <w:r w:rsidR="0092567A">
        <w:t>(</w:t>
      </w:r>
      <w:r w:rsidR="0092567A" w:rsidRPr="00531636">
        <w:rPr>
          <w:highlight w:val="yellow"/>
        </w:rPr>
        <w:t>date de la rencontre</w:t>
      </w:r>
      <w:r w:rsidR="0092567A">
        <w:t xml:space="preserve">), lors de laquelle je </w:t>
      </w:r>
      <w:r>
        <w:t xml:space="preserve">lui </w:t>
      </w:r>
      <w:r w:rsidR="0092567A">
        <w:t xml:space="preserve">ai communiqué ma suspicion de fraude à </w:t>
      </w:r>
      <w:r>
        <w:t>son</w:t>
      </w:r>
      <w:r w:rsidR="0092567A">
        <w:t xml:space="preserve"> égard à (</w:t>
      </w:r>
      <w:r w:rsidR="0092567A" w:rsidRPr="00531636">
        <w:rPr>
          <w:highlight w:val="yellow"/>
        </w:rPr>
        <w:t>nom de l’épreuve de contrôle</w:t>
      </w:r>
      <w:r w:rsidR="0092567A">
        <w:t>) du cours (</w:t>
      </w:r>
      <w:r w:rsidR="009A0765">
        <w:rPr>
          <w:highlight w:val="yellow"/>
        </w:rPr>
        <w:t>code</w:t>
      </w:r>
      <w:r w:rsidR="0092567A" w:rsidRPr="00531636">
        <w:rPr>
          <w:highlight w:val="yellow"/>
        </w:rPr>
        <w:t xml:space="preserve"> du </w:t>
      </w:r>
      <w:bookmarkStart w:id="13" w:name="_GoBack"/>
      <w:bookmarkEnd w:id="13"/>
      <w:r w:rsidR="0092567A" w:rsidRPr="00531636">
        <w:rPr>
          <w:highlight w:val="yellow"/>
        </w:rPr>
        <w:t>cours</w:t>
      </w:r>
      <w:r w:rsidR="0092567A">
        <w:t>) de la session (</w:t>
      </w:r>
      <w:r w:rsidR="0092567A" w:rsidRPr="00531636">
        <w:rPr>
          <w:highlight w:val="yellow"/>
        </w:rPr>
        <w:t>session et année</w:t>
      </w:r>
      <w:r w:rsidR="0092567A">
        <w:t xml:space="preserve">) et ayant entendu </w:t>
      </w:r>
      <w:r w:rsidR="00025325">
        <w:t>sa</w:t>
      </w:r>
      <w:r w:rsidR="0092567A">
        <w:t xml:space="preserve"> version des faits qui </w:t>
      </w:r>
      <w:r w:rsidR="00025325">
        <w:t>lui</w:t>
      </w:r>
      <w:r w:rsidR="0092567A">
        <w:t xml:space="preserve"> sont repr</w:t>
      </w:r>
      <w:r w:rsidR="003E109E">
        <w:t>ochés, j’ai décidé qu’il y a</w:t>
      </w:r>
      <w:r w:rsidR="0092567A">
        <w:t xml:space="preserve"> bel et bien </w:t>
      </w:r>
      <w:r w:rsidR="003E109E">
        <w:t xml:space="preserve">eu </w:t>
      </w:r>
      <w:r w:rsidR="0092567A">
        <w:t xml:space="preserve">manquement au règlement universitaire </w:t>
      </w:r>
      <w:r w:rsidR="0092567A" w:rsidRPr="00E37FA6">
        <w:rPr>
          <w:highlight w:val="yellow"/>
        </w:rPr>
        <w:t>10.9.3</w:t>
      </w:r>
      <w:r w:rsidR="00E37FA6" w:rsidRPr="00E37FA6">
        <w:rPr>
          <w:highlight w:val="yellow"/>
        </w:rPr>
        <w:t>/28.12.3</w:t>
      </w:r>
      <w:r w:rsidR="0092567A">
        <w:t xml:space="preserve"> (Fraude).</w:t>
      </w:r>
    </w:p>
    <w:p w14:paraId="6EC6D419" w14:textId="77777777" w:rsidR="0092567A" w:rsidRDefault="0092567A" w:rsidP="0092567A">
      <w:pPr>
        <w:ind w:left="360"/>
        <w:jc w:val="both"/>
      </w:pPr>
      <w:r>
        <w:t>Cette décision fut prise en considérant les faits suivants :</w:t>
      </w:r>
    </w:p>
    <w:p w14:paraId="5CC3C71B" w14:textId="2CFBA563" w:rsidR="0092567A" w:rsidRDefault="0092567A" w:rsidP="0092567A">
      <w:pPr>
        <w:ind w:left="360"/>
        <w:jc w:val="both"/>
      </w:pPr>
      <w:r>
        <w:t>(</w:t>
      </w:r>
      <w:r w:rsidRPr="00531636">
        <w:rPr>
          <w:highlight w:val="yellow"/>
        </w:rPr>
        <w:t>Explication des faits reprochés et des motifs de décision de la professeure ou du professeur</w:t>
      </w:r>
      <w:r>
        <w:t>).</w:t>
      </w:r>
    </w:p>
    <w:p w14:paraId="5DBA32BE" w14:textId="77777777" w:rsidR="0092567A" w:rsidRDefault="0092567A" w:rsidP="0092567A">
      <w:pPr>
        <w:ind w:left="360"/>
        <w:jc w:val="both"/>
      </w:pPr>
    </w:p>
    <w:p w14:paraId="480B6E7D" w14:textId="3CCDF27B" w:rsidR="003E109E" w:rsidRDefault="0092567A" w:rsidP="00291E2C">
      <w:pPr>
        <w:ind w:left="360"/>
        <w:jc w:val="both"/>
      </w:pPr>
      <w:r>
        <w:t xml:space="preserve">Dès lors, je </w:t>
      </w:r>
      <w:r w:rsidR="00025325">
        <w:t>lui</w:t>
      </w:r>
      <w:r>
        <w:t xml:space="preserve"> attribue la note E pour </w:t>
      </w:r>
      <w:r w:rsidRPr="00531636">
        <w:rPr>
          <w:highlight w:val="yellow"/>
        </w:rPr>
        <w:t>l’épreuve de contrôle / pour le cours</w:t>
      </w:r>
      <w:r>
        <w:t>.</w:t>
      </w:r>
    </w:p>
    <w:p w14:paraId="43DC3AD7" w14:textId="77777777" w:rsidR="00291E2C" w:rsidRDefault="00291E2C" w:rsidP="00291E2C">
      <w:pPr>
        <w:ind w:left="360"/>
        <w:jc w:val="both"/>
      </w:pPr>
    </w:p>
    <w:p w14:paraId="5DFCA485" w14:textId="77777777" w:rsidR="0092567A" w:rsidRPr="00A35AE6" w:rsidRDefault="0092567A" w:rsidP="0092567A">
      <w:pPr>
        <w:ind w:left="360"/>
        <w:jc w:val="both"/>
        <w:rPr>
          <w:lang w:val="en-US"/>
        </w:rPr>
      </w:pPr>
      <w:proofErr w:type="spellStart"/>
      <w:r w:rsidRPr="00A35AE6">
        <w:rPr>
          <w:lang w:val="en-US"/>
        </w:rPr>
        <w:t>Sincèrement</w:t>
      </w:r>
      <w:proofErr w:type="spellEnd"/>
      <w:r w:rsidRPr="00A35AE6">
        <w:rPr>
          <w:lang w:val="en-US"/>
        </w:rPr>
        <w:t>,</w:t>
      </w:r>
    </w:p>
    <w:p w14:paraId="40405E8E" w14:textId="77777777" w:rsidR="0092567A" w:rsidRPr="00A35AE6" w:rsidRDefault="0092567A" w:rsidP="0092567A">
      <w:pPr>
        <w:ind w:left="360"/>
        <w:jc w:val="both"/>
        <w:rPr>
          <w:lang w:val="en-US"/>
        </w:rPr>
      </w:pPr>
      <w:proofErr w:type="gramStart"/>
      <w:r w:rsidRPr="00A35AE6">
        <w:rPr>
          <w:highlight w:val="yellow"/>
          <w:lang w:val="en-US"/>
        </w:rPr>
        <w:t>M./</w:t>
      </w:r>
      <w:proofErr w:type="gramEnd"/>
      <w:r w:rsidRPr="00A35AE6">
        <w:rPr>
          <w:highlight w:val="yellow"/>
          <w:lang w:val="en-US"/>
        </w:rPr>
        <w:t xml:space="preserve"> Mad. X</w:t>
      </w:r>
    </w:p>
    <w:p w14:paraId="00783812" w14:textId="66B76824" w:rsidR="0092567A" w:rsidRDefault="0092567A" w:rsidP="0092567A">
      <w:pPr>
        <w:ind w:left="360"/>
        <w:jc w:val="both"/>
      </w:pPr>
      <w:r w:rsidRPr="00A35AE6">
        <w:rPr>
          <w:lang w:val="en-US"/>
        </w:rPr>
        <w:t xml:space="preserve">C.C. </w:t>
      </w:r>
      <w:r w:rsidRPr="00A35AE6">
        <w:rPr>
          <w:lang w:val="en-US"/>
        </w:rPr>
        <w:tab/>
      </w:r>
      <w:r w:rsidRPr="00A35AE6">
        <w:rPr>
          <w:highlight w:val="yellow"/>
          <w:lang w:val="en-US"/>
        </w:rPr>
        <w:t xml:space="preserve">M. / Mad. </w:t>
      </w:r>
      <w:r w:rsidRPr="004A66AC">
        <w:rPr>
          <w:highlight w:val="yellow"/>
        </w:rPr>
        <w:t xml:space="preserve">X, </w:t>
      </w:r>
      <w:r w:rsidR="003E109E">
        <w:t>étudiante ou étudiant</w:t>
      </w:r>
    </w:p>
    <w:p w14:paraId="1F0BACC9" w14:textId="4A856D39" w:rsidR="00481527" w:rsidRDefault="00A21CCD" w:rsidP="0092567A">
      <w:pPr>
        <w:ind w:left="1068" w:firstLine="348"/>
        <w:jc w:val="both"/>
      </w:pPr>
      <w:r w:rsidRPr="004A66AC">
        <w:rPr>
          <w:highlight w:val="yellow"/>
        </w:rPr>
        <w:t xml:space="preserve">M./ </w:t>
      </w:r>
      <w:proofErr w:type="spellStart"/>
      <w:r w:rsidRPr="004A66AC">
        <w:rPr>
          <w:highlight w:val="yellow"/>
        </w:rPr>
        <w:t>Mad</w:t>
      </w:r>
      <w:proofErr w:type="spellEnd"/>
      <w:r w:rsidRPr="004A66AC">
        <w:rPr>
          <w:highlight w:val="yellow"/>
        </w:rPr>
        <w:t>. X</w:t>
      </w:r>
      <w:r w:rsidR="003E109E">
        <w:t xml:space="preserve">, </w:t>
      </w:r>
      <w:r w:rsidR="00C564E0">
        <w:t>r</w:t>
      </w:r>
      <w:r w:rsidR="0092567A">
        <w:t>egistraire</w:t>
      </w:r>
    </w:p>
    <w:p w14:paraId="229C0949" w14:textId="44CDFFBE" w:rsidR="00FD5505" w:rsidRDefault="00FD5505" w:rsidP="0092567A">
      <w:pPr>
        <w:ind w:left="1068" w:firstLine="348"/>
        <w:jc w:val="both"/>
      </w:pPr>
    </w:p>
    <w:p w14:paraId="2DD8EAB3" w14:textId="77777777" w:rsidR="00FD5505" w:rsidRDefault="00FD5505" w:rsidP="0092567A">
      <w:pPr>
        <w:ind w:left="1068" w:firstLine="348"/>
        <w:jc w:val="both"/>
      </w:pPr>
    </w:p>
    <w:p w14:paraId="1DF04EE0" w14:textId="77777777" w:rsidR="00F725DA" w:rsidRDefault="00F725DA" w:rsidP="00F725DA">
      <w:pPr>
        <w:jc w:val="both"/>
      </w:pPr>
    </w:p>
    <w:p w14:paraId="270E9AAA" w14:textId="77777777" w:rsidR="00F725DA" w:rsidRDefault="00F725DA" w:rsidP="00F725DA">
      <w:pPr>
        <w:jc w:val="both"/>
      </w:pPr>
    </w:p>
    <w:p w14:paraId="76503F30" w14:textId="14BD8A47" w:rsidR="00531636" w:rsidRDefault="00531636">
      <w:pPr>
        <w:rPr>
          <w:u w:val="single"/>
        </w:rPr>
      </w:pPr>
    </w:p>
    <w:p w14:paraId="7A7A38C6" w14:textId="0DAE47C1" w:rsidR="00DD38A9" w:rsidRPr="00DD38A9" w:rsidRDefault="00DD38A9" w:rsidP="00DD38A9"/>
    <w:p w14:paraId="7F950B4F" w14:textId="77777777" w:rsidR="00FF1D68" w:rsidRDefault="00FF1D68" w:rsidP="00D561B9">
      <w:pPr>
        <w:sectPr w:rsidR="00FF1D68" w:rsidSect="00D9667B">
          <w:footerReference w:type="default" r:id="rId9"/>
          <w:pgSz w:w="12240" w:h="15840"/>
          <w:pgMar w:top="1417" w:right="1417" w:bottom="1417" w:left="1417" w:header="708" w:footer="708" w:gutter="0"/>
          <w:pgNumType w:start="0"/>
          <w:cols w:space="708"/>
          <w:titlePg/>
          <w:docGrid w:linePitch="360"/>
        </w:sectPr>
      </w:pPr>
    </w:p>
    <w:p w14:paraId="13DFC977" w14:textId="71D117FB" w:rsidR="00D561B9" w:rsidRDefault="00CB783F" w:rsidP="00C12A9B">
      <w:pPr>
        <w:pStyle w:val="Titre1"/>
        <w:rPr>
          <w:b/>
        </w:rPr>
      </w:pPr>
      <w:bookmarkStart w:id="14" w:name="_Toc534362586"/>
      <w:r>
        <w:rPr>
          <w:b/>
        </w:rPr>
        <w:lastRenderedPageBreak/>
        <w:t>Partie 3</w:t>
      </w:r>
      <w:r w:rsidR="000372BF" w:rsidRPr="00531636">
        <w:rPr>
          <w:b/>
        </w:rPr>
        <w:t xml:space="preserve"> - </w:t>
      </w:r>
      <w:r w:rsidR="00FF1D68" w:rsidRPr="00531636">
        <w:rPr>
          <w:b/>
        </w:rPr>
        <w:t xml:space="preserve">Flux décisionnel </w:t>
      </w:r>
      <w:r w:rsidR="00166C15">
        <w:rPr>
          <w:b/>
        </w:rPr>
        <w:t>des</w:t>
      </w:r>
      <w:r w:rsidR="00FF1D68" w:rsidRPr="00531636">
        <w:rPr>
          <w:b/>
        </w:rPr>
        <w:t xml:space="preserve"> règlement</w:t>
      </w:r>
      <w:r w:rsidR="00166C15">
        <w:rPr>
          <w:b/>
        </w:rPr>
        <w:t>s</w:t>
      </w:r>
      <w:r w:rsidR="00FF1D68" w:rsidRPr="00531636">
        <w:rPr>
          <w:b/>
        </w:rPr>
        <w:t xml:space="preserve"> sur la Fraude</w:t>
      </w:r>
      <w:bookmarkEnd w:id="14"/>
    </w:p>
    <w:p w14:paraId="1B799E7C" w14:textId="49FE337E" w:rsidR="00A43749" w:rsidRPr="00A43749" w:rsidRDefault="008727A6" w:rsidP="00A43749">
      <w:r>
        <w:rPr>
          <w:noProof/>
          <w:lang w:eastAsia="fr-CA"/>
        </w:rPr>
        <w:drawing>
          <wp:inline distT="0" distB="0" distL="0" distR="0" wp14:anchorId="380A46F6" wp14:editId="255B50DC">
            <wp:extent cx="11525250" cy="5314950"/>
            <wp:effectExtent l="0" t="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A43749" w:rsidRPr="00A43749" w:rsidSect="00A43749">
      <w:pgSz w:w="20160" w:h="12240" w:orient="landscape"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5270" w14:textId="77777777" w:rsidR="00B142C7" w:rsidRDefault="00B142C7" w:rsidP="0056143A">
      <w:pPr>
        <w:spacing w:after="0" w:line="240" w:lineRule="auto"/>
      </w:pPr>
      <w:r>
        <w:separator/>
      </w:r>
    </w:p>
  </w:endnote>
  <w:endnote w:type="continuationSeparator" w:id="0">
    <w:p w14:paraId="2BDB742B" w14:textId="77777777" w:rsidR="00B142C7" w:rsidRDefault="00B142C7" w:rsidP="0056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022917"/>
      <w:docPartObj>
        <w:docPartGallery w:val="Page Numbers (Bottom of Page)"/>
        <w:docPartUnique/>
      </w:docPartObj>
    </w:sdtPr>
    <w:sdtEndPr/>
    <w:sdtContent>
      <w:p w14:paraId="00F76CCD" w14:textId="77777777" w:rsidR="00673656" w:rsidRDefault="00673656">
        <w:pPr>
          <w:pStyle w:val="Pieddepage"/>
        </w:pPr>
        <w:r>
          <w:rPr>
            <w:noProof/>
            <w:lang w:eastAsia="fr-CA"/>
          </w:rPr>
          <mc:AlternateContent>
            <mc:Choice Requires="wpg">
              <w:drawing>
                <wp:anchor distT="0" distB="0" distL="114300" distR="114300" simplePos="0" relativeHeight="251659264" behindDoc="0" locked="0" layoutInCell="1" allowOverlap="1" wp14:anchorId="5F9D5051" wp14:editId="311F11E9">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51619C7" w14:textId="494E1FF7" w:rsidR="00673656" w:rsidRDefault="00673656">
                                <w:pPr>
                                  <w:pStyle w:val="Pieddepage"/>
                                  <w:jc w:val="center"/>
                                  <w:rPr>
                                    <w:sz w:val="16"/>
                                    <w:szCs w:val="16"/>
                                  </w:rPr>
                                </w:pPr>
                                <w:r>
                                  <w:rPr>
                                    <w:szCs w:val="21"/>
                                  </w:rPr>
                                  <w:fldChar w:fldCharType="begin"/>
                                </w:r>
                                <w:r>
                                  <w:instrText>PAGE    \* MERGEFORMAT</w:instrText>
                                </w:r>
                                <w:r>
                                  <w:rPr>
                                    <w:szCs w:val="21"/>
                                  </w:rPr>
                                  <w:fldChar w:fldCharType="separate"/>
                                </w:r>
                                <w:r w:rsidR="009A0765" w:rsidRPr="009A0765">
                                  <w:rPr>
                                    <w:noProof/>
                                    <w:sz w:val="16"/>
                                    <w:szCs w:val="16"/>
                                    <w:lang w:val="fr-FR"/>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D5051" id="Groupe 80" o:spid="_x0000_s1032"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SYwMAACU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iTcSSYwMAACU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351619C7" w14:textId="494E1FF7" w:rsidR="00673656" w:rsidRDefault="00673656">
                          <w:pPr>
                            <w:pStyle w:val="Pieddepage"/>
                            <w:jc w:val="center"/>
                            <w:rPr>
                              <w:sz w:val="16"/>
                              <w:szCs w:val="16"/>
                            </w:rPr>
                          </w:pPr>
                          <w:r>
                            <w:rPr>
                              <w:szCs w:val="21"/>
                            </w:rPr>
                            <w:fldChar w:fldCharType="begin"/>
                          </w:r>
                          <w:r>
                            <w:instrText>PAGE    \* MERGEFORMAT</w:instrText>
                          </w:r>
                          <w:r>
                            <w:rPr>
                              <w:szCs w:val="21"/>
                            </w:rPr>
                            <w:fldChar w:fldCharType="separate"/>
                          </w:r>
                          <w:r w:rsidR="009A0765" w:rsidRPr="009A0765">
                            <w:rPr>
                              <w:noProof/>
                              <w:sz w:val="16"/>
                              <w:szCs w:val="16"/>
                              <w:lang w:val="fr-FR"/>
                            </w:rPr>
                            <w:t>8</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F604" w14:textId="77777777" w:rsidR="00B142C7" w:rsidRDefault="00B142C7" w:rsidP="0056143A">
      <w:pPr>
        <w:spacing w:after="0" w:line="240" w:lineRule="auto"/>
      </w:pPr>
      <w:r>
        <w:separator/>
      </w:r>
    </w:p>
  </w:footnote>
  <w:footnote w:type="continuationSeparator" w:id="0">
    <w:p w14:paraId="7DB08F00" w14:textId="77777777" w:rsidR="00B142C7" w:rsidRDefault="00B142C7" w:rsidP="00561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552"/>
    <w:multiLevelType w:val="hybridMultilevel"/>
    <w:tmpl w:val="9AAAF8F6"/>
    <w:lvl w:ilvl="0" w:tplc="56B85FF8">
      <w:start w:val="1"/>
      <w:numFmt w:val="upperLetter"/>
      <w:lvlText w:val="%1)"/>
      <w:lvlJc w:val="left"/>
      <w:pPr>
        <w:ind w:left="750" w:hanging="39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AA27C7"/>
    <w:multiLevelType w:val="hybridMultilevel"/>
    <w:tmpl w:val="4F106DE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 w15:restartNumberingAfterBreak="0">
    <w:nsid w:val="1AD92653"/>
    <w:multiLevelType w:val="hybridMultilevel"/>
    <w:tmpl w:val="1188E822"/>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C2C6A39"/>
    <w:multiLevelType w:val="hybridMultilevel"/>
    <w:tmpl w:val="B66E46C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28742AB3"/>
    <w:multiLevelType w:val="hybridMultilevel"/>
    <w:tmpl w:val="BE9AC1A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15:restartNumberingAfterBreak="0">
    <w:nsid w:val="32D6091A"/>
    <w:multiLevelType w:val="hybridMultilevel"/>
    <w:tmpl w:val="C83E769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6" w15:restartNumberingAfterBreak="0">
    <w:nsid w:val="3E004813"/>
    <w:multiLevelType w:val="hybridMultilevel"/>
    <w:tmpl w:val="E7E875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7479E2"/>
    <w:multiLevelType w:val="hybridMultilevel"/>
    <w:tmpl w:val="306C02BC"/>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50A17EB7"/>
    <w:multiLevelType w:val="hybridMultilevel"/>
    <w:tmpl w:val="0E3A40E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15:restartNumberingAfterBreak="0">
    <w:nsid w:val="59932A08"/>
    <w:multiLevelType w:val="hybridMultilevel"/>
    <w:tmpl w:val="87FE9A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925FB"/>
    <w:multiLevelType w:val="hybridMultilevel"/>
    <w:tmpl w:val="4CB8AEFC"/>
    <w:lvl w:ilvl="0" w:tplc="98EC3A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B5E639B"/>
    <w:multiLevelType w:val="hybridMultilevel"/>
    <w:tmpl w:val="D7FECB5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D6950DB"/>
    <w:multiLevelType w:val="hybridMultilevel"/>
    <w:tmpl w:val="45925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2DB38F5"/>
    <w:multiLevelType w:val="hybridMultilevel"/>
    <w:tmpl w:val="EF006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82B07CE"/>
    <w:multiLevelType w:val="hybridMultilevel"/>
    <w:tmpl w:val="1F8235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5" w15:restartNumberingAfterBreak="0">
    <w:nsid w:val="68E86480"/>
    <w:multiLevelType w:val="hybridMultilevel"/>
    <w:tmpl w:val="A550665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6DC205D0"/>
    <w:multiLevelType w:val="hybridMultilevel"/>
    <w:tmpl w:val="4EDA61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7BE41CDE"/>
    <w:multiLevelType w:val="hybridMultilevel"/>
    <w:tmpl w:val="59A6B0DC"/>
    <w:lvl w:ilvl="0" w:tplc="DC568B2A">
      <w:start w:val="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8"/>
  </w:num>
  <w:num w:numId="5">
    <w:abstractNumId w:val="5"/>
  </w:num>
  <w:num w:numId="6">
    <w:abstractNumId w:val="4"/>
  </w:num>
  <w:num w:numId="7">
    <w:abstractNumId w:val="11"/>
  </w:num>
  <w:num w:numId="8">
    <w:abstractNumId w:val="1"/>
  </w:num>
  <w:num w:numId="9">
    <w:abstractNumId w:val="3"/>
  </w:num>
  <w:num w:numId="10">
    <w:abstractNumId w:val="9"/>
  </w:num>
  <w:num w:numId="11">
    <w:abstractNumId w:val="12"/>
  </w:num>
  <w:num w:numId="12">
    <w:abstractNumId w:val="2"/>
  </w:num>
  <w:num w:numId="13">
    <w:abstractNumId w:val="7"/>
  </w:num>
  <w:num w:numId="14">
    <w:abstractNumId w:val="0"/>
  </w:num>
  <w:num w:numId="15">
    <w:abstractNumId w:val="17"/>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B4"/>
    <w:rsid w:val="000011EE"/>
    <w:rsid w:val="000109B4"/>
    <w:rsid w:val="000167E0"/>
    <w:rsid w:val="0002193F"/>
    <w:rsid w:val="0002200D"/>
    <w:rsid w:val="00025325"/>
    <w:rsid w:val="000372BF"/>
    <w:rsid w:val="00060454"/>
    <w:rsid w:val="00061181"/>
    <w:rsid w:val="00061728"/>
    <w:rsid w:val="00065F31"/>
    <w:rsid w:val="00071DE0"/>
    <w:rsid w:val="000739EF"/>
    <w:rsid w:val="000901D6"/>
    <w:rsid w:val="000A2B5E"/>
    <w:rsid w:val="000B6B41"/>
    <w:rsid w:val="000B710F"/>
    <w:rsid w:val="000C4103"/>
    <w:rsid w:val="000C720F"/>
    <w:rsid w:val="000D7AC9"/>
    <w:rsid w:val="000E441E"/>
    <w:rsid w:val="000F1A92"/>
    <w:rsid w:val="000F2102"/>
    <w:rsid w:val="0010215B"/>
    <w:rsid w:val="00121F2B"/>
    <w:rsid w:val="001318FA"/>
    <w:rsid w:val="001563CD"/>
    <w:rsid w:val="00161B75"/>
    <w:rsid w:val="00162AF7"/>
    <w:rsid w:val="0016365C"/>
    <w:rsid w:val="00166C15"/>
    <w:rsid w:val="00171A6E"/>
    <w:rsid w:val="00172C70"/>
    <w:rsid w:val="00181131"/>
    <w:rsid w:val="00181FF2"/>
    <w:rsid w:val="0019032F"/>
    <w:rsid w:val="0019061D"/>
    <w:rsid w:val="0019324D"/>
    <w:rsid w:val="00195DCB"/>
    <w:rsid w:val="001A5158"/>
    <w:rsid w:val="001B4040"/>
    <w:rsid w:val="001B67D0"/>
    <w:rsid w:val="001B70D0"/>
    <w:rsid w:val="001C3001"/>
    <w:rsid w:val="001C4CA0"/>
    <w:rsid w:val="001D7872"/>
    <w:rsid w:val="001E4FF9"/>
    <w:rsid w:val="00203F5C"/>
    <w:rsid w:val="00204881"/>
    <w:rsid w:val="00207E62"/>
    <w:rsid w:val="00211BED"/>
    <w:rsid w:val="0022264F"/>
    <w:rsid w:val="0022454B"/>
    <w:rsid w:val="00235134"/>
    <w:rsid w:val="00235FC9"/>
    <w:rsid w:val="00246C33"/>
    <w:rsid w:val="00250AE4"/>
    <w:rsid w:val="00252CBA"/>
    <w:rsid w:val="00257E3A"/>
    <w:rsid w:val="00273578"/>
    <w:rsid w:val="00282F18"/>
    <w:rsid w:val="00291E2C"/>
    <w:rsid w:val="002A4615"/>
    <w:rsid w:val="002A4B9E"/>
    <w:rsid w:val="002A6D4F"/>
    <w:rsid w:val="002E2FDF"/>
    <w:rsid w:val="002F47F4"/>
    <w:rsid w:val="00306818"/>
    <w:rsid w:val="003074BE"/>
    <w:rsid w:val="00307584"/>
    <w:rsid w:val="00311C21"/>
    <w:rsid w:val="00316947"/>
    <w:rsid w:val="00317662"/>
    <w:rsid w:val="0032129B"/>
    <w:rsid w:val="00342834"/>
    <w:rsid w:val="003543C7"/>
    <w:rsid w:val="00384309"/>
    <w:rsid w:val="0038694A"/>
    <w:rsid w:val="00393DB4"/>
    <w:rsid w:val="00397EBC"/>
    <w:rsid w:val="003A105D"/>
    <w:rsid w:val="003A4AD0"/>
    <w:rsid w:val="003A71A0"/>
    <w:rsid w:val="003A7377"/>
    <w:rsid w:val="003B335E"/>
    <w:rsid w:val="003C0ABD"/>
    <w:rsid w:val="003C5950"/>
    <w:rsid w:val="003C7EFD"/>
    <w:rsid w:val="003D5501"/>
    <w:rsid w:val="003E109E"/>
    <w:rsid w:val="003E1A42"/>
    <w:rsid w:val="003E4FC8"/>
    <w:rsid w:val="003F11B8"/>
    <w:rsid w:val="0040209C"/>
    <w:rsid w:val="00402226"/>
    <w:rsid w:val="00423665"/>
    <w:rsid w:val="00425762"/>
    <w:rsid w:val="00430FDF"/>
    <w:rsid w:val="00475529"/>
    <w:rsid w:val="00477A47"/>
    <w:rsid w:val="00481527"/>
    <w:rsid w:val="00483DD2"/>
    <w:rsid w:val="0048515F"/>
    <w:rsid w:val="004933C7"/>
    <w:rsid w:val="00495446"/>
    <w:rsid w:val="004A66AC"/>
    <w:rsid w:val="004A7C31"/>
    <w:rsid w:val="004C58B2"/>
    <w:rsid w:val="004C5CF2"/>
    <w:rsid w:val="004E1142"/>
    <w:rsid w:val="004E54C2"/>
    <w:rsid w:val="004F43E1"/>
    <w:rsid w:val="00500BD4"/>
    <w:rsid w:val="00501ACC"/>
    <w:rsid w:val="00515F16"/>
    <w:rsid w:val="00530264"/>
    <w:rsid w:val="00531636"/>
    <w:rsid w:val="00536346"/>
    <w:rsid w:val="00547FF6"/>
    <w:rsid w:val="00557D41"/>
    <w:rsid w:val="0056143A"/>
    <w:rsid w:val="00574133"/>
    <w:rsid w:val="005745E0"/>
    <w:rsid w:val="005928D7"/>
    <w:rsid w:val="005A12DF"/>
    <w:rsid w:val="005B3480"/>
    <w:rsid w:val="005B7245"/>
    <w:rsid w:val="005C6FAA"/>
    <w:rsid w:val="005D2563"/>
    <w:rsid w:val="005D3D1C"/>
    <w:rsid w:val="005D77FF"/>
    <w:rsid w:val="005F2F88"/>
    <w:rsid w:val="00601CFA"/>
    <w:rsid w:val="00606116"/>
    <w:rsid w:val="006136ED"/>
    <w:rsid w:val="00617077"/>
    <w:rsid w:val="00630DFD"/>
    <w:rsid w:val="006337BE"/>
    <w:rsid w:val="00641C70"/>
    <w:rsid w:val="00646B9A"/>
    <w:rsid w:val="00665B80"/>
    <w:rsid w:val="0067245A"/>
    <w:rsid w:val="00673656"/>
    <w:rsid w:val="00673FC7"/>
    <w:rsid w:val="00676B05"/>
    <w:rsid w:val="006935B9"/>
    <w:rsid w:val="006B5E77"/>
    <w:rsid w:val="006F2712"/>
    <w:rsid w:val="006F3541"/>
    <w:rsid w:val="0070125D"/>
    <w:rsid w:val="00701519"/>
    <w:rsid w:val="00711E31"/>
    <w:rsid w:val="00712A4D"/>
    <w:rsid w:val="00721133"/>
    <w:rsid w:val="00721B38"/>
    <w:rsid w:val="0075514B"/>
    <w:rsid w:val="007626BF"/>
    <w:rsid w:val="00774ECB"/>
    <w:rsid w:val="00790262"/>
    <w:rsid w:val="00790C6B"/>
    <w:rsid w:val="007A5008"/>
    <w:rsid w:val="007A55A3"/>
    <w:rsid w:val="007B1384"/>
    <w:rsid w:val="007B7819"/>
    <w:rsid w:val="007C396A"/>
    <w:rsid w:val="007D56D6"/>
    <w:rsid w:val="007E55FA"/>
    <w:rsid w:val="007F5314"/>
    <w:rsid w:val="008021FA"/>
    <w:rsid w:val="00826150"/>
    <w:rsid w:val="00826678"/>
    <w:rsid w:val="008279B0"/>
    <w:rsid w:val="00835755"/>
    <w:rsid w:val="008420C8"/>
    <w:rsid w:val="0085581C"/>
    <w:rsid w:val="00862F2A"/>
    <w:rsid w:val="00864EA9"/>
    <w:rsid w:val="00872182"/>
    <w:rsid w:val="008727A6"/>
    <w:rsid w:val="00874E03"/>
    <w:rsid w:val="00883A8E"/>
    <w:rsid w:val="008A08DC"/>
    <w:rsid w:val="008A4488"/>
    <w:rsid w:val="008B3809"/>
    <w:rsid w:val="008B3EF0"/>
    <w:rsid w:val="008C73AF"/>
    <w:rsid w:val="008C7E17"/>
    <w:rsid w:val="008D408E"/>
    <w:rsid w:val="008F2B9F"/>
    <w:rsid w:val="008F4A12"/>
    <w:rsid w:val="00911C69"/>
    <w:rsid w:val="00917A0A"/>
    <w:rsid w:val="00922DD9"/>
    <w:rsid w:val="0092567A"/>
    <w:rsid w:val="009371F9"/>
    <w:rsid w:val="0096501E"/>
    <w:rsid w:val="0097217F"/>
    <w:rsid w:val="009730FA"/>
    <w:rsid w:val="009766E1"/>
    <w:rsid w:val="009848F0"/>
    <w:rsid w:val="009930CD"/>
    <w:rsid w:val="009A0765"/>
    <w:rsid w:val="009A3B18"/>
    <w:rsid w:val="009B3FB3"/>
    <w:rsid w:val="009B5883"/>
    <w:rsid w:val="009D2F62"/>
    <w:rsid w:val="009D3E33"/>
    <w:rsid w:val="009E0281"/>
    <w:rsid w:val="009E6D55"/>
    <w:rsid w:val="009F584C"/>
    <w:rsid w:val="00A01045"/>
    <w:rsid w:val="00A01F13"/>
    <w:rsid w:val="00A0565F"/>
    <w:rsid w:val="00A07BF5"/>
    <w:rsid w:val="00A07F9B"/>
    <w:rsid w:val="00A134F4"/>
    <w:rsid w:val="00A21CCD"/>
    <w:rsid w:val="00A32A09"/>
    <w:rsid w:val="00A340A3"/>
    <w:rsid w:val="00A35AE6"/>
    <w:rsid w:val="00A43749"/>
    <w:rsid w:val="00A447F8"/>
    <w:rsid w:val="00A512F7"/>
    <w:rsid w:val="00A51E94"/>
    <w:rsid w:val="00A6046F"/>
    <w:rsid w:val="00A6380E"/>
    <w:rsid w:val="00A65165"/>
    <w:rsid w:val="00A653E7"/>
    <w:rsid w:val="00A7163F"/>
    <w:rsid w:val="00A85779"/>
    <w:rsid w:val="00A91756"/>
    <w:rsid w:val="00A91E54"/>
    <w:rsid w:val="00A92357"/>
    <w:rsid w:val="00AA10F0"/>
    <w:rsid w:val="00AB3268"/>
    <w:rsid w:val="00AD3BC1"/>
    <w:rsid w:val="00AD689F"/>
    <w:rsid w:val="00AD704F"/>
    <w:rsid w:val="00AE44F4"/>
    <w:rsid w:val="00B130B3"/>
    <w:rsid w:val="00B142C7"/>
    <w:rsid w:val="00B17579"/>
    <w:rsid w:val="00B3306E"/>
    <w:rsid w:val="00B5553B"/>
    <w:rsid w:val="00B6116C"/>
    <w:rsid w:val="00B7010C"/>
    <w:rsid w:val="00B84764"/>
    <w:rsid w:val="00BC0571"/>
    <w:rsid w:val="00BC1686"/>
    <w:rsid w:val="00BD17E0"/>
    <w:rsid w:val="00BE14A9"/>
    <w:rsid w:val="00BE1B83"/>
    <w:rsid w:val="00BE5470"/>
    <w:rsid w:val="00BF4E0D"/>
    <w:rsid w:val="00C12A9B"/>
    <w:rsid w:val="00C22261"/>
    <w:rsid w:val="00C301D2"/>
    <w:rsid w:val="00C564E0"/>
    <w:rsid w:val="00C661FA"/>
    <w:rsid w:val="00C87D19"/>
    <w:rsid w:val="00CA486C"/>
    <w:rsid w:val="00CA5C3E"/>
    <w:rsid w:val="00CA76B5"/>
    <w:rsid w:val="00CB37F5"/>
    <w:rsid w:val="00CB5B5E"/>
    <w:rsid w:val="00CB783F"/>
    <w:rsid w:val="00CC2941"/>
    <w:rsid w:val="00CC3917"/>
    <w:rsid w:val="00CD35F5"/>
    <w:rsid w:val="00CD569F"/>
    <w:rsid w:val="00CF541C"/>
    <w:rsid w:val="00D10747"/>
    <w:rsid w:val="00D32FAD"/>
    <w:rsid w:val="00D419B9"/>
    <w:rsid w:val="00D561B9"/>
    <w:rsid w:val="00D56606"/>
    <w:rsid w:val="00D6119B"/>
    <w:rsid w:val="00D74814"/>
    <w:rsid w:val="00D84AE4"/>
    <w:rsid w:val="00D85D7C"/>
    <w:rsid w:val="00D9667B"/>
    <w:rsid w:val="00DA1FDF"/>
    <w:rsid w:val="00DD139E"/>
    <w:rsid w:val="00DD38A9"/>
    <w:rsid w:val="00E24588"/>
    <w:rsid w:val="00E37FA6"/>
    <w:rsid w:val="00E41678"/>
    <w:rsid w:val="00E50A73"/>
    <w:rsid w:val="00E75B99"/>
    <w:rsid w:val="00E840E7"/>
    <w:rsid w:val="00E8786B"/>
    <w:rsid w:val="00EA7274"/>
    <w:rsid w:val="00ED21AF"/>
    <w:rsid w:val="00ED48AA"/>
    <w:rsid w:val="00ED64EA"/>
    <w:rsid w:val="00EE2732"/>
    <w:rsid w:val="00EF22C7"/>
    <w:rsid w:val="00EF3553"/>
    <w:rsid w:val="00F37C9C"/>
    <w:rsid w:val="00F43203"/>
    <w:rsid w:val="00F55223"/>
    <w:rsid w:val="00F61438"/>
    <w:rsid w:val="00F725DA"/>
    <w:rsid w:val="00F92DDD"/>
    <w:rsid w:val="00F93F56"/>
    <w:rsid w:val="00F9755F"/>
    <w:rsid w:val="00F978F0"/>
    <w:rsid w:val="00FA4A01"/>
    <w:rsid w:val="00FA4C98"/>
    <w:rsid w:val="00FA5744"/>
    <w:rsid w:val="00FA5E53"/>
    <w:rsid w:val="00FB7E41"/>
    <w:rsid w:val="00FD1DB4"/>
    <w:rsid w:val="00FD5505"/>
    <w:rsid w:val="00FE56C7"/>
    <w:rsid w:val="00FF1D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29E8"/>
  <w15:docId w15:val="{F23B72DE-5B5E-4C98-B908-1CAC809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651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651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651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46F"/>
    <w:pPr>
      <w:ind w:left="720"/>
      <w:contextualSpacing/>
    </w:pPr>
  </w:style>
  <w:style w:type="table" w:styleId="Grilledutableau">
    <w:name w:val="Table Grid"/>
    <w:basedOn w:val="TableauNormal"/>
    <w:uiPriority w:val="59"/>
    <w:rsid w:val="007B1384"/>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56143A"/>
    <w:pPr>
      <w:tabs>
        <w:tab w:val="center" w:pos="4703"/>
        <w:tab w:val="right" w:pos="9406"/>
      </w:tabs>
      <w:spacing w:after="0" w:line="240" w:lineRule="auto"/>
    </w:pPr>
  </w:style>
  <w:style w:type="character" w:customStyle="1" w:styleId="En-tteCar">
    <w:name w:val="En-tête Car"/>
    <w:basedOn w:val="Policepardfaut"/>
    <w:link w:val="En-tte"/>
    <w:uiPriority w:val="99"/>
    <w:rsid w:val="0056143A"/>
  </w:style>
  <w:style w:type="paragraph" w:styleId="Pieddepage">
    <w:name w:val="footer"/>
    <w:basedOn w:val="Normal"/>
    <w:link w:val="PieddepageCar"/>
    <w:uiPriority w:val="99"/>
    <w:unhideWhenUsed/>
    <w:rsid w:val="0056143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6143A"/>
  </w:style>
  <w:style w:type="paragraph" w:styleId="Textedebulles">
    <w:name w:val="Balloon Text"/>
    <w:basedOn w:val="Normal"/>
    <w:link w:val="TextedebullesCar"/>
    <w:uiPriority w:val="99"/>
    <w:semiHidden/>
    <w:unhideWhenUsed/>
    <w:rsid w:val="005C6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FAA"/>
    <w:rPr>
      <w:rFonts w:ascii="Tahoma" w:hAnsi="Tahoma" w:cs="Tahoma"/>
      <w:sz w:val="16"/>
      <w:szCs w:val="16"/>
    </w:rPr>
  </w:style>
  <w:style w:type="character" w:styleId="Marquedecommentaire">
    <w:name w:val="annotation reference"/>
    <w:basedOn w:val="Policepardfaut"/>
    <w:uiPriority w:val="99"/>
    <w:semiHidden/>
    <w:unhideWhenUsed/>
    <w:rsid w:val="00FA5E53"/>
    <w:rPr>
      <w:sz w:val="16"/>
      <w:szCs w:val="16"/>
    </w:rPr>
  </w:style>
  <w:style w:type="paragraph" w:styleId="Commentaire">
    <w:name w:val="annotation text"/>
    <w:basedOn w:val="Normal"/>
    <w:link w:val="CommentaireCar"/>
    <w:uiPriority w:val="99"/>
    <w:semiHidden/>
    <w:unhideWhenUsed/>
    <w:rsid w:val="00FA5E53"/>
    <w:pPr>
      <w:spacing w:line="240" w:lineRule="auto"/>
    </w:pPr>
    <w:rPr>
      <w:sz w:val="20"/>
      <w:szCs w:val="20"/>
    </w:rPr>
  </w:style>
  <w:style w:type="character" w:customStyle="1" w:styleId="CommentaireCar">
    <w:name w:val="Commentaire Car"/>
    <w:basedOn w:val="Policepardfaut"/>
    <w:link w:val="Commentaire"/>
    <w:uiPriority w:val="99"/>
    <w:semiHidden/>
    <w:rsid w:val="00FA5E53"/>
    <w:rPr>
      <w:sz w:val="20"/>
      <w:szCs w:val="20"/>
    </w:rPr>
  </w:style>
  <w:style w:type="paragraph" w:styleId="Objetducommentaire">
    <w:name w:val="annotation subject"/>
    <w:basedOn w:val="Commentaire"/>
    <w:next w:val="Commentaire"/>
    <w:link w:val="ObjetducommentaireCar"/>
    <w:uiPriority w:val="99"/>
    <w:semiHidden/>
    <w:unhideWhenUsed/>
    <w:rsid w:val="00FA5E53"/>
    <w:rPr>
      <w:b/>
      <w:bCs/>
    </w:rPr>
  </w:style>
  <w:style w:type="character" w:customStyle="1" w:styleId="ObjetducommentaireCar">
    <w:name w:val="Objet du commentaire Car"/>
    <w:basedOn w:val="CommentaireCar"/>
    <w:link w:val="Objetducommentaire"/>
    <w:uiPriority w:val="99"/>
    <w:semiHidden/>
    <w:rsid w:val="00FA5E53"/>
    <w:rPr>
      <w:b/>
      <w:bCs/>
      <w:sz w:val="20"/>
      <w:szCs w:val="20"/>
    </w:rPr>
  </w:style>
  <w:style w:type="paragraph" w:styleId="Rvision">
    <w:name w:val="Revision"/>
    <w:hidden/>
    <w:uiPriority w:val="99"/>
    <w:semiHidden/>
    <w:rsid w:val="0002200D"/>
    <w:pPr>
      <w:spacing w:after="0" w:line="240" w:lineRule="auto"/>
    </w:pPr>
  </w:style>
  <w:style w:type="paragraph" w:styleId="Sansinterligne">
    <w:name w:val="No Spacing"/>
    <w:link w:val="SansinterligneCar"/>
    <w:uiPriority w:val="1"/>
    <w:qFormat/>
    <w:rsid w:val="000B710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0B710F"/>
    <w:rPr>
      <w:rFonts w:eastAsiaTheme="minorEastAsia"/>
      <w:lang w:eastAsia="fr-CA"/>
    </w:rPr>
  </w:style>
  <w:style w:type="character" w:styleId="Numrodeligne">
    <w:name w:val="line number"/>
    <w:basedOn w:val="Policepardfaut"/>
    <w:uiPriority w:val="99"/>
    <w:semiHidden/>
    <w:unhideWhenUsed/>
    <w:rsid w:val="00A65165"/>
  </w:style>
  <w:style w:type="character" w:customStyle="1" w:styleId="Titre1Car">
    <w:name w:val="Titre 1 Car"/>
    <w:basedOn w:val="Policepardfaut"/>
    <w:link w:val="Titre1"/>
    <w:uiPriority w:val="9"/>
    <w:rsid w:val="00A65165"/>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A65165"/>
    <w:pPr>
      <w:spacing w:line="259" w:lineRule="auto"/>
      <w:outlineLvl w:val="9"/>
    </w:pPr>
    <w:rPr>
      <w:lang w:eastAsia="fr-CA"/>
    </w:rPr>
  </w:style>
  <w:style w:type="paragraph" w:styleId="TM1">
    <w:name w:val="toc 1"/>
    <w:basedOn w:val="Normal"/>
    <w:next w:val="Normal"/>
    <w:autoRedefine/>
    <w:uiPriority w:val="39"/>
    <w:unhideWhenUsed/>
    <w:rsid w:val="00A65165"/>
    <w:pPr>
      <w:spacing w:after="100"/>
    </w:pPr>
  </w:style>
  <w:style w:type="character" w:styleId="Lienhypertexte">
    <w:name w:val="Hyperlink"/>
    <w:basedOn w:val="Policepardfaut"/>
    <w:uiPriority w:val="99"/>
    <w:unhideWhenUsed/>
    <w:rsid w:val="00A65165"/>
    <w:rPr>
      <w:color w:val="0000FF" w:themeColor="hyperlink"/>
      <w:u w:val="single"/>
    </w:rPr>
  </w:style>
  <w:style w:type="character" w:customStyle="1" w:styleId="Titre3Car">
    <w:name w:val="Titre 3 Car"/>
    <w:basedOn w:val="Policepardfaut"/>
    <w:link w:val="Titre3"/>
    <w:uiPriority w:val="9"/>
    <w:rsid w:val="00A65165"/>
    <w:rPr>
      <w:rFonts w:asciiTheme="majorHAnsi" w:eastAsiaTheme="majorEastAsia" w:hAnsiTheme="majorHAnsi" w:cstheme="majorBidi"/>
      <w:color w:val="243F60" w:themeColor="accent1" w:themeShade="7F"/>
      <w:sz w:val="24"/>
      <w:szCs w:val="24"/>
    </w:rPr>
  </w:style>
  <w:style w:type="paragraph" w:styleId="TM2">
    <w:name w:val="toc 2"/>
    <w:basedOn w:val="Normal"/>
    <w:next w:val="Normal"/>
    <w:autoRedefine/>
    <w:uiPriority w:val="39"/>
    <w:unhideWhenUsed/>
    <w:rsid w:val="00A65165"/>
    <w:pPr>
      <w:spacing w:after="100"/>
      <w:ind w:left="220"/>
    </w:pPr>
  </w:style>
  <w:style w:type="paragraph" w:styleId="TM3">
    <w:name w:val="toc 3"/>
    <w:basedOn w:val="Normal"/>
    <w:next w:val="Normal"/>
    <w:autoRedefine/>
    <w:uiPriority w:val="39"/>
    <w:unhideWhenUsed/>
    <w:rsid w:val="00A65165"/>
    <w:pPr>
      <w:spacing w:after="100"/>
      <w:ind w:left="440"/>
    </w:pPr>
  </w:style>
  <w:style w:type="character" w:customStyle="1" w:styleId="Titre2Car">
    <w:name w:val="Titre 2 Car"/>
    <w:basedOn w:val="Policepardfaut"/>
    <w:link w:val="Titre2"/>
    <w:uiPriority w:val="9"/>
    <w:rsid w:val="00A65165"/>
    <w:rPr>
      <w:rFonts w:asciiTheme="majorHAnsi" w:eastAsiaTheme="majorEastAsia" w:hAnsiTheme="majorHAnsi" w:cstheme="majorBidi"/>
      <w:color w:val="365F91" w:themeColor="accent1" w:themeShade="BF"/>
      <w:sz w:val="26"/>
      <w:szCs w:val="26"/>
    </w:rPr>
  </w:style>
  <w:style w:type="paragraph" w:styleId="Citationintense">
    <w:name w:val="Intense Quote"/>
    <w:basedOn w:val="Normal"/>
    <w:next w:val="Normal"/>
    <w:link w:val="CitationintenseCar"/>
    <w:uiPriority w:val="30"/>
    <w:qFormat/>
    <w:rsid w:val="001B40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B4040"/>
    <w:rPr>
      <w:i/>
      <w:iCs/>
      <w:color w:val="4F81BD" w:themeColor="accent1"/>
    </w:rPr>
  </w:style>
  <w:style w:type="paragraph" w:styleId="Notedebasdepage">
    <w:name w:val="footnote text"/>
    <w:basedOn w:val="Normal"/>
    <w:link w:val="NotedebasdepageCar"/>
    <w:uiPriority w:val="99"/>
    <w:semiHidden/>
    <w:unhideWhenUsed/>
    <w:rsid w:val="002F47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47F4"/>
    <w:rPr>
      <w:sz w:val="20"/>
      <w:szCs w:val="20"/>
    </w:rPr>
  </w:style>
  <w:style w:type="character" w:styleId="Appelnotedebasdep">
    <w:name w:val="footnote reference"/>
    <w:basedOn w:val="Policepardfaut"/>
    <w:uiPriority w:val="99"/>
    <w:semiHidden/>
    <w:unhideWhenUsed/>
    <w:rsid w:val="002F4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FC885-936E-4276-9C60-F5D922CED9EB}"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fr-FR"/>
        </a:p>
      </dgm:t>
    </dgm:pt>
    <dgm:pt modelId="{07094E0B-8621-4899-A21E-C4EE5A8AFBD2}">
      <dgm:prSet phldrT="[Texte]"/>
      <dgm:spPr>
        <a:solidFill>
          <a:schemeClr val="accent3"/>
        </a:solidFill>
      </dgm:spPr>
      <dgm:t>
        <a:bodyPr/>
        <a:lstStyle/>
        <a:p>
          <a:r>
            <a:rPr lang="fr-FR"/>
            <a:t>Soupçon de fraude</a:t>
          </a:r>
        </a:p>
        <a:p>
          <a:r>
            <a:rPr lang="fr-FR"/>
            <a:t>(Prof)</a:t>
          </a:r>
        </a:p>
      </dgm:t>
    </dgm:pt>
    <dgm:pt modelId="{F645B5F6-CB8A-4D88-BE82-BC859462C445}" type="parTrans" cxnId="{C3919EC3-FD3F-4748-815A-DF1529F4CBFE}">
      <dgm:prSet/>
      <dgm:spPr/>
      <dgm:t>
        <a:bodyPr/>
        <a:lstStyle/>
        <a:p>
          <a:endParaRPr lang="fr-FR"/>
        </a:p>
      </dgm:t>
    </dgm:pt>
    <dgm:pt modelId="{F8C31EE8-613C-49F2-82B2-35DCAF65279E}" type="sibTrans" cxnId="{C3919EC3-FD3F-4748-815A-DF1529F4CBFE}">
      <dgm:prSet/>
      <dgm:spPr/>
      <dgm:t>
        <a:bodyPr/>
        <a:lstStyle/>
        <a:p>
          <a:endParaRPr lang="fr-FR"/>
        </a:p>
      </dgm:t>
    </dgm:pt>
    <dgm:pt modelId="{81A1B255-6F54-4222-AC93-068E625B7DC6}">
      <dgm:prSet phldrT="[Texte]"/>
      <dgm:spPr>
        <a:solidFill>
          <a:schemeClr val="accent3"/>
        </a:solidFill>
      </dgm:spPr>
      <dgm:t>
        <a:bodyPr/>
        <a:lstStyle/>
        <a:p>
          <a:r>
            <a:rPr lang="fr-FR"/>
            <a:t>Décision de fraude et de la sanction</a:t>
          </a:r>
        </a:p>
        <a:p>
          <a:r>
            <a:rPr lang="fr-FR"/>
            <a:t>(Prof)</a:t>
          </a:r>
        </a:p>
      </dgm:t>
    </dgm:pt>
    <dgm:pt modelId="{11EDA2D2-BCFE-49C2-AC5D-4B2C4C4E4DEB}" type="parTrans" cxnId="{20675BE2-DA26-4685-8863-743232C91241}">
      <dgm:prSet/>
      <dgm:spPr/>
      <dgm:t>
        <a:bodyPr/>
        <a:lstStyle/>
        <a:p>
          <a:endParaRPr lang="fr-FR"/>
        </a:p>
      </dgm:t>
    </dgm:pt>
    <dgm:pt modelId="{452C97F7-EC00-4B4F-AE5B-E76E81ECE48D}" type="sibTrans" cxnId="{20675BE2-DA26-4685-8863-743232C91241}">
      <dgm:prSet/>
      <dgm:spPr/>
      <dgm:t>
        <a:bodyPr/>
        <a:lstStyle/>
        <a:p>
          <a:endParaRPr lang="fr-FR"/>
        </a:p>
      </dgm:t>
    </dgm:pt>
    <dgm:pt modelId="{7D841AC7-31AB-4F26-8738-716D2676C399}">
      <dgm:prSet phldrT="[Texte]"/>
      <dgm:spPr>
        <a:solidFill>
          <a:schemeClr val="accent6"/>
        </a:solidFill>
      </dgm:spPr>
      <dgm:t>
        <a:bodyPr/>
        <a:lstStyle/>
        <a:p>
          <a:r>
            <a:rPr lang="fr-FR"/>
            <a:t>Appel de la fraude</a:t>
          </a:r>
        </a:p>
        <a:p>
          <a:r>
            <a:rPr lang="fr-FR"/>
            <a:t>(Étud)</a:t>
          </a:r>
        </a:p>
      </dgm:t>
    </dgm:pt>
    <dgm:pt modelId="{AC048AA5-9266-4208-AA78-EE457499A26C}" type="parTrans" cxnId="{AE6EE96A-5CEE-4C4C-BFF1-3D9F818AAD7D}">
      <dgm:prSet/>
      <dgm:spPr/>
      <dgm:t>
        <a:bodyPr/>
        <a:lstStyle/>
        <a:p>
          <a:endParaRPr lang="fr-FR"/>
        </a:p>
      </dgm:t>
    </dgm:pt>
    <dgm:pt modelId="{20431F4F-A95A-474E-8969-A0A17CF51991}" type="sibTrans" cxnId="{AE6EE96A-5CEE-4C4C-BFF1-3D9F818AAD7D}">
      <dgm:prSet/>
      <dgm:spPr/>
      <dgm:t>
        <a:bodyPr/>
        <a:lstStyle/>
        <a:p>
          <a:endParaRPr lang="fr-FR"/>
        </a:p>
      </dgm:t>
    </dgm:pt>
    <dgm:pt modelId="{5C06208F-CEA8-4EE2-8946-3CDE8A9AB9F0}">
      <dgm:prSet phldrT="[Texte]"/>
      <dgm:spPr>
        <a:solidFill>
          <a:schemeClr val="accent3"/>
        </a:solidFill>
      </dgm:spPr>
      <dgm:t>
        <a:bodyPr/>
        <a:lstStyle/>
        <a:p>
          <a:r>
            <a:rPr lang="fr-FR"/>
            <a:t>Pas de fraude</a:t>
          </a:r>
        </a:p>
        <a:p>
          <a:r>
            <a:rPr lang="fr-FR"/>
            <a:t>(Prof)</a:t>
          </a:r>
        </a:p>
      </dgm:t>
    </dgm:pt>
    <dgm:pt modelId="{57786A85-02AB-4DC4-9084-2BC498B2FD02}" type="parTrans" cxnId="{5BF7C091-CB7B-48A8-8134-D79AA492C7BE}">
      <dgm:prSet/>
      <dgm:spPr/>
      <dgm:t>
        <a:bodyPr/>
        <a:lstStyle/>
        <a:p>
          <a:endParaRPr lang="fr-FR"/>
        </a:p>
      </dgm:t>
    </dgm:pt>
    <dgm:pt modelId="{2F35C22B-5A6A-4034-A982-F184A63B0383}" type="sibTrans" cxnId="{5BF7C091-CB7B-48A8-8134-D79AA492C7BE}">
      <dgm:prSet/>
      <dgm:spPr/>
      <dgm:t>
        <a:bodyPr/>
        <a:lstStyle/>
        <a:p>
          <a:endParaRPr lang="fr-FR"/>
        </a:p>
      </dgm:t>
    </dgm:pt>
    <dgm:pt modelId="{6AF4E5B3-A835-4909-95C9-53F943838F35}">
      <dgm:prSet phldrT="[Texte]"/>
      <dgm:spPr>
        <a:solidFill>
          <a:schemeClr val="accent3"/>
        </a:solidFill>
      </dgm:spPr>
      <dgm:t>
        <a:bodyPr/>
        <a:lstStyle/>
        <a:p>
          <a:r>
            <a:rPr lang="fr-FR"/>
            <a:t>Fin du processus</a:t>
          </a:r>
        </a:p>
        <a:p>
          <a:r>
            <a:rPr lang="fr-FR"/>
            <a:t>(Prof)</a:t>
          </a:r>
        </a:p>
      </dgm:t>
    </dgm:pt>
    <dgm:pt modelId="{B4949535-E4C4-47B3-9A9A-50FB31F4E2A4}" type="parTrans" cxnId="{83CDC0D8-129A-4341-A5B9-7DEBE868369B}">
      <dgm:prSet/>
      <dgm:spPr/>
      <dgm:t>
        <a:bodyPr/>
        <a:lstStyle/>
        <a:p>
          <a:endParaRPr lang="fr-FR"/>
        </a:p>
      </dgm:t>
    </dgm:pt>
    <dgm:pt modelId="{810AF6C3-5D41-45A0-842A-ED1B045D1542}" type="sibTrans" cxnId="{83CDC0D8-129A-4341-A5B9-7DEBE868369B}">
      <dgm:prSet/>
      <dgm:spPr/>
      <dgm:t>
        <a:bodyPr/>
        <a:lstStyle/>
        <a:p>
          <a:endParaRPr lang="fr-FR"/>
        </a:p>
      </dgm:t>
    </dgm:pt>
    <dgm:pt modelId="{05275170-AAF2-441E-83FF-67C18D20F684}">
      <dgm:prSet phldrT="[Texte]"/>
      <dgm:spPr>
        <a:solidFill>
          <a:schemeClr val="accent6"/>
        </a:solidFill>
      </dgm:spPr>
      <dgm:t>
        <a:bodyPr/>
        <a:lstStyle/>
        <a:p>
          <a:r>
            <a:rPr lang="fr-FR"/>
            <a:t>Appel de la sanction</a:t>
          </a:r>
        </a:p>
        <a:p>
          <a:r>
            <a:rPr lang="fr-FR"/>
            <a:t>(Étud)</a:t>
          </a:r>
        </a:p>
      </dgm:t>
    </dgm:pt>
    <dgm:pt modelId="{2A496589-F216-4C42-8463-8907D8016E6C}" type="sibTrans" cxnId="{A635C681-5531-4D75-B2FB-45F7FC62B6B9}">
      <dgm:prSet/>
      <dgm:spPr/>
      <dgm:t>
        <a:bodyPr/>
        <a:lstStyle/>
        <a:p>
          <a:endParaRPr lang="fr-FR"/>
        </a:p>
      </dgm:t>
    </dgm:pt>
    <dgm:pt modelId="{3942BAC9-F568-46B0-AF3B-6690F5095D87}" type="parTrans" cxnId="{A635C681-5531-4D75-B2FB-45F7FC62B6B9}">
      <dgm:prSet/>
      <dgm:spPr/>
      <dgm:t>
        <a:bodyPr/>
        <a:lstStyle/>
        <a:p>
          <a:endParaRPr lang="fr-FR"/>
        </a:p>
      </dgm:t>
    </dgm:pt>
    <dgm:pt modelId="{4A9B2D87-80D7-4B4A-8A04-18D4DBD58237}">
      <dgm:prSet/>
      <dgm:spPr>
        <a:solidFill>
          <a:schemeClr val="accent4"/>
        </a:solidFill>
      </dgm:spPr>
      <dgm:t>
        <a:bodyPr/>
        <a:lstStyle/>
        <a:p>
          <a:r>
            <a:rPr lang="fr-FR"/>
            <a:t>Appel accueilli</a:t>
          </a:r>
        </a:p>
        <a:p>
          <a:r>
            <a:rPr lang="fr-FR"/>
            <a:t>(Comité d'appel de la faculté)</a:t>
          </a:r>
        </a:p>
      </dgm:t>
    </dgm:pt>
    <dgm:pt modelId="{E6FC47AD-24B6-41CE-8AC2-681D5D5EC02D}" type="parTrans" cxnId="{1EE45BD8-767A-4772-B249-10EB3C424688}">
      <dgm:prSet/>
      <dgm:spPr/>
      <dgm:t>
        <a:bodyPr/>
        <a:lstStyle/>
        <a:p>
          <a:endParaRPr lang="fr-FR"/>
        </a:p>
      </dgm:t>
    </dgm:pt>
    <dgm:pt modelId="{A52B5AAA-B698-4ECD-B4FC-21AC98C71DB0}" type="sibTrans" cxnId="{1EE45BD8-767A-4772-B249-10EB3C424688}">
      <dgm:prSet/>
      <dgm:spPr/>
      <dgm:t>
        <a:bodyPr/>
        <a:lstStyle/>
        <a:p>
          <a:endParaRPr lang="fr-FR"/>
        </a:p>
      </dgm:t>
    </dgm:pt>
    <dgm:pt modelId="{99F9E575-4D2B-4D0D-9E48-360587D15458}">
      <dgm:prSet/>
      <dgm:spPr>
        <a:solidFill>
          <a:schemeClr val="accent4"/>
        </a:solidFill>
      </dgm:spPr>
      <dgm:t>
        <a:bodyPr/>
        <a:lstStyle/>
        <a:p>
          <a:r>
            <a:rPr lang="fr-FR"/>
            <a:t>Appel rejeté</a:t>
          </a:r>
        </a:p>
        <a:p>
          <a:r>
            <a:rPr lang="fr-FR"/>
            <a:t>(Comité d'appel de la faculté)</a:t>
          </a:r>
        </a:p>
      </dgm:t>
    </dgm:pt>
    <dgm:pt modelId="{EA10A889-EB42-4D36-AF37-41058CFF0EDC}" type="parTrans" cxnId="{4CC8CA7D-FC9C-4837-9043-015907B60558}">
      <dgm:prSet/>
      <dgm:spPr/>
      <dgm:t>
        <a:bodyPr/>
        <a:lstStyle/>
        <a:p>
          <a:endParaRPr lang="fr-FR"/>
        </a:p>
      </dgm:t>
    </dgm:pt>
    <dgm:pt modelId="{D7FE41B8-D6FC-4391-9E98-506996269E49}" type="sibTrans" cxnId="{4CC8CA7D-FC9C-4837-9043-015907B60558}">
      <dgm:prSet/>
      <dgm:spPr/>
      <dgm:t>
        <a:bodyPr/>
        <a:lstStyle/>
        <a:p>
          <a:endParaRPr lang="fr-FR"/>
        </a:p>
      </dgm:t>
    </dgm:pt>
    <dgm:pt modelId="{2D90E789-5845-459C-BDC8-4BB9ADE86D65}">
      <dgm:prSet/>
      <dgm:spPr>
        <a:solidFill>
          <a:schemeClr val="tx2"/>
        </a:solidFill>
      </dgm:spPr>
      <dgm:t>
        <a:bodyPr/>
        <a:lstStyle/>
        <a:p>
          <a:r>
            <a:rPr lang="fr-FR"/>
            <a:t>Décision de la faculté sur la sanction en cas de récidive</a:t>
          </a:r>
        </a:p>
        <a:p>
          <a:r>
            <a:rPr lang="fr-FR"/>
            <a:t>(Doy)</a:t>
          </a:r>
        </a:p>
      </dgm:t>
    </dgm:pt>
    <dgm:pt modelId="{7DD4F44A-64F4-4607-80D6-0BD147739D04}" type="parTrans" cxnId="{3874E904-EEAC-430B-9BB6-5E5F28296AD2}">
      <dgm:prSet/>
      <dgm:spPr/>
      <dgm:t>
        <a:bodyPr/>
        <a:lstStyle/>
        <a:p>
          <a:endParaRPr lang="fr-FR"/>
        </a:p>
      </dgm:t>
    </dgm:pt>
    <dgm:pt modelId="{32E4F8F5-9F51-48E1-A407-EF70F3E7ADB0}" type="sibTrans" cxnId="{3874E904-EEAC-430B-9BB6-5E5F28296AD2}">
      <dgm:prSet/>
      <dgm:spPr/>
      <dgm:t>
        <a:bodyPr/>
        <a:lstStyle/>
        <a:p>
          <a:endParaRPr lang="fr-FR"/>
        </a:p>
      </dgm:t>
    </dgm:pt>
    <dgm:pt modelId="{7C68F130-6212-4CF7-892D-7931D69A7E19}">
      <dgm:prSet/>
      <dgm:spPr>
        <a:solidFill>
          <a:schemeClr val="tx2"/>
        </a:solidFill>
      </dgm:spPr>
      <dgm:t>
        <a:bodyPr/>
        <a:lstStyle/>
        <a:p>
          <a:r>
            <a:rPr lang="fr-FR"/>
            <a:t>Fin du processus</a:t>
          </a:r>
        </a:p>
        <a:p>
          <a:r>
            <a:rPr lang="fr-FR"/>
            <a:t>(Doy)</a:t>
          </a:r>
        </a:p>
      </dgm:t>
    </dgm:pt>
    <dgm:pt modelId="{6634146D-F17C-4123-AD21-65C1AABF7A98}" type="parTrans" cxnId="{E6855049-E610-4884-9C95-C8352C7EA050}">
      <dgm:prSet/>
      <dgm:spPr/>
      <dgm:t>
        <a:bodyPr/>
        <a:lstStyle/>
        <a:p>
          <a:endParaRPr lang="fr-FR"/>
        </a:p>
      </dgm:t>
    </dgm:pt>
    <dgm:pt modelId="{3BA41177-FF81-4F3D-8813-5BA2AE5FD6F9}" type="sibTrans" cxnId="{E6855049-E610-4884-9C95-C8352C7EA050}">
      <dgm:prSet/>
      <dgm:spPr/>
      <dgm:t>
        <a:bodyPr/>
        <a:lstStyle/>
        <a:p>
          <a:endParaRPr lang="fr-FR"/>
        </a:p>
      </dgm:t>
    </dgm:pt>
    <dgm:pt modelId="{FF60EDA8-F0B0-44C3-94DA-357CFAA2028E}">
      <dgm:prSet/>
      <dgm:spPr>
        <a:solidFill>
          <a:schemeClr val="tx2"/>
        </a:solidFill>
      </dgm:spPr>
      <dgm:t>
        <a:bodyPr/>
        <a:lstStyle/>
        <a:p>
          <a:r>
            <a:rPr lang="fr-FR"/>
            <a:t>Appel accueilli</a:t>
          </a:r>
        </a:p>
        <a:p>
          <a:r>
            <a:rPr lang="fr-FR"/>
            <a:t>(Doy)</a:t>
          </a:r>
        </a:p>
      </dgm:t>
    </dgm:pt>
    <dgm:pt modelId="{E474A236-C176-4A7C-B135-4B1B419A5F69}" type="parTrans" cxnId="{1FB71483-8358-4DD9-9632-9F2F1FDBC5BF}">
      <dgm:prSet/>
      <dgm:spPr/>
      <dgm:t>
        <a:bodyPr/>
        <a:lstStyle/>
        <a:p>
          <a:endParaRPr lang="fr-FR"/>
        </a:p>
      </dgm:t>
    </dgm:pt>
    <dgm:pt modelId="{CA25C34C-30FF-4B99-BD81-9F9D1CE1378B}" type="sibTrans" cxnId="{1FB71483-8358-4DD9-9632-9F2F1FDBC5BF}">
      <dgm:prSet/>
      <dgm:spPr/>
      <dgm:t>
        <a:bodyPr/>
        <a:lstStyle/>
        <a:p>
          <a:endParaRPr lang="fr-FR"/>
        </a:p>
      </dgm:t>
    </dgm:pt>
    <dgm:pt modelId="{1B437C2E-86A7-4CF5-9BD0-49E471B8B6C4}">
      <dgm:prSet/>
      <dgm:spPr>
        <a:solidFill>
          <a:schemeClr val="tx2"/>
        </a:solidFill>
      </dgm:spPr>
      <dgm:t>
        <a:bodyPr/>
        <a:lstStyle/>
        <a:p>
          <a:r>
            <a:rPr lang="fr-FR"/>
            <a:t>Appel rejeté</a:t>
          </a:r>
        </a:p>
        <a:p>
          <a:r>
            <a:rPr lang="fr-FR"/>
            <a:t>(Doy)</a:t>
          </a:r>
        </a:p>
      </dgm:t>
    </dgm:pt>
    <dgm:pt modelId="{674A7116-0275-4178-B746-153A42F7AF1F}" type="parTrans" cxnId="{FB03850C-BF44-4C3B-AB84-F5B5A908EE5E}">
      <dgm:prSet/>
      <dgm:spPr/>
      <dgm:t>
        <a:bodyPr/>
        <a:lstStyle/>
        <a:p>
          <a:endParaRPr lang="fr-FR"/>
        </a:p>
      </dgm:t>
    </dgm:pt>
    <dgm:pt modelId="{A76EFD03-203F-45C9-B390-006F83D0E31D}" type="sibTrans" cxnId="{FB03850C-BF44-4C3B-AB84-F5B5A908EE5E}">
      <dgm:prSet/>
      <dgm:spPr/>
      <dgm:t>
        <a:bodyPr/>
        <a:lstStyle/>
        <a:p>
          <a:endParaRPr lang="fr-FR"/>
        </a:p>
      </dgm:t>
    </dgm:pt>
    <dgm:pt modelId="{65D82893-CC43-45BF-9BF1-C63817264013}">
      <dgm:prSet/>
      <dgm:spPr>
        <a:solidFill>
          <a:schemeClr val="tx2"/>
        </a:solidFill>
      </dgm:spPr>
      <dgm:t>
        <a:bodyPr/>
        <a:lstStyle/>
        <a:p>
          <a:r>
            <a:rPr lang="fr-FR"/>
            <a:t>Confirmation de la décision</a:t>
          </a:r>
        </a:p>
        <a:p>
          <a:r>
            <a:rPr lang="fr-FR"/>
            <a:t>(Doy)</a:t>
          </a:r>
        </a:p>
      </dgm:t>
    </dgm:pt>
    <dgm:pt modelId="{61EF2BAF-4648-4D5B-93C2-CED9BD3D86EE}" type="parTrans" cxnId="{A722500B-5670-4C0F-B56F-AB478B8184C4}">
      <dgm:prSet/>
      <dgm:spPr/>
      <dgm:t>
        <a:bodyPr/>
        <a:lstStyle/>
        <a:p>
          <a:endParaRPr lang="fr-FR"/>
        </a:p>
      </dgm:t>
    </dgm:pt>
    <dgm:pt modelId="{BBBA038D-E62D-4735-AADC-792BEFA3FE67}" type="sibTrans" cxnId="{A722500B-5670-4C0F-B56F-AB478B8184C4}">
      <dgm:prSet/>
      <dgm:spPr/>
      <dgm:t>
        <a:bodyPr/>
        <a:lstStyle/>
        <a:p>
          <a:endParaRPr lang="fr-FR"/>
        </a:p>
      </dgm:t>
    </dgm:pt>
    <dgm:pt modelId="{A3688406-CD14-41F0-9393-99FFEDD2C11C}">
      <dgm:prSet/>
      <dgm:spPr>
        <a:solidFill>
          <a:schemeClr val="tx2"/>
        </a:solidFill>
      </dgm:spPr>
      <dgm:t>
        <a:bodyPr/>
        <a:lstStyle/>
        <a:p>
          <a:r>
            <a:rPr lang="fr-FR"/>
            <a:t>Fin du processus</a:t>
          </a:r>
        </a:p>
        <a:p>
          <a:r>
            <a:rPr lang="fr-FR"/>
            <a:t>(Doy)</a:t>
          </a:r>
        </a:p>
      </dgm:t>
    </dgm:pt>
    <dgm:pt modelId="{D1EBADA6-186B-45BC-BE35-BEF43A3039E0}" type="parTrans" cxnId="{5ACE41A6-7AAA-426D-9D89-60C230E5BC0C}">
      <dgm:prSet/>
      <dgm:spPr/>
      <dgm:t>
        <a:bodyPr/>
        <a:lstStyle/>
        <a:p>
          <a:endParaRPr lang="fr-FR"/>
        </a:p>
      </dgm:t>
    </dgm:pt>
    <dgm:pt modelId="{81D8FE29-C2A8-4587-8755-294EFA0A2818}" type="sibTrans" cxnId="{5ACE41A6-7AAA-426D-9D89-60C230E5BC0C}">
      <dgm:prSet/>
      <dgm:spPr/>
      <dgm:t>
        <a:bodyPr/>
        <a:lstStyle/>
        <a:p>
          <a:endParaRPr lang="fr-FR"/>
        </a:p>
      </dgm:t>
    </dgm:pt>
    <dgm:pt modelId="{9904BBA4-2A42-46EE-9C85-97CD0444A2BC}">
      <dgm:prSet/>
      <dgm:spPr>
        <a:solidFill>
          <a:schemeClr val="accent6"/>
        </a:solidFill>
      </dgm:spPr>
      <dgm:t>
        <a:bodyPr/>
        <a:lstStyle/>
        <a:p>
          <a:r>
            <a:rPr lang="fr-FR"/>
            <a:t>Pas d'appel</a:t>
          </a:r>
        </a:p>
        <a:p>
          <a:r>
            <a:rPr lang="fr-FR"/>
            <a:t>(Étud)</a:t>
          </a:r>
        </a:p>
      </dgm:t>
    </dgm:pt>
    <dgm:pt modelId="{F6F396AB-DE81-4B19-955D-95EFDE1BDEB4}" type="parTrans" cxnId="{F2330497-8BFF-46C5-A84A-830020F3290F}">
      <dgm:prSet/>
      <dgm:spPr/>
      <dgm:t>
        <a:bodyPr/>
        <a:lstStyle/>
        <a:p>
          <a:endParaRPr lang="fr-FR"/>
        </a:p>
      </dgm:t>
    </dgm:pt>
    <dgm:pt modelId="{ECD3A91D-DC3C-4E11-9F0D-3CBEC558EE35}" type="sibTrans" cxnId="{F2330497-8BFF-46C5-A84A-830020F3290F}">
      <dgm:prSet/>
      <dgm:spPr/>
      <dgm:t>
        <a:bodyPr/>
        <a:lstStyle/>
        <a:p>
          <a:endParaRPr lang="fr-FR"/>
        </a:p>
      </dgm:t>
    </dgm:pt>
    <dgm:pt modelId="{D2DEEC5E-86D7-441C-8F49-E26DC18B581F}">
      <dgm:prSet/>
      <dgm:spPr>
        <a:solidFill>
          <a:schemeClr val="tx2"/>
        </a:solidFill>
      </dgm:spPr>
      <dgm:t>
        <a:bodyPr/>
        <a:lstStyle/>
        <a:p>
          <a:r>
            <a:rPr lang="fr-FR"/>
            <a:t>Confirmation de la décision</a:t>
          </a:r>
        </a:p>
        <a:p>
          <a:r>
            <a:rPr lang="fr-FR"/>
            <a:t>(Doy)</a:t>
          </a:r>
        </a:p>
      </dgm:t>
    </dgm:pt>
    <dgm:pt modelId="{2AE7700B-A2C0-4E33-9C2E-637233867BDF}" type="parTrans" cxnId="{4C9211FD-C6B6-4C51-BCE6-6E28F0FA193A}">
      <dgm:prSet/>
      <dgm:spPr/>
      <dgm:t>
        <a:bodyPr/>
        <a:lstStyle/>
        <a:p>
          <a:endParaRPr lang="fr-FR"/>
        </a:p>
      </dgm:t>
    </dgm:pt>
    <dgm:pt modelId="{1F4974E4-4EFF-4A21-89CB-BDC30A56B743}" type="sibTrans" cxnId="{4C9211FD-C6B6-4C51-BCE6-6E28F0FA193A}">
      <dgm:prSet/>
      <dgm:spPr/>
      <dgm:t>
        <a:bodyPr/>
        <a:lstStyle/>
        <a:p>
          <a:endParaRPr lang="fr-FR"/>
        </a:p>
      </dgm:t>
    </dgm:pt>
    <dgm:pt modelId="{B5412092-8095-4446-875C-4BB60D16C1E1}">
      <dgm:prSet/>
      <dgm:spPr>
        <a:solidFill>
          <a:schemeClr val="tx2"/>
        </a:solidFill>
      </dgm:spPr>
      <dgm:t>
        <a:bodyPr/>
        <a:lstStyle/>
        <a:p>
          <a:r>
            <a:rPr lang="fr-FR"/>
            <a:t>Fin du processus</a:t>
          </a:r>
        </a:p>
        <a:p>
          <a:r>
            <a:rPr lang="fr-FR"/>
            <a:t>(Doy)</a:t>
          </a:r>
        </a:p>
      </dgm:t>
    </dgm:pt>
    <dgm:pt modelId="{23C694EE-4208-4E2D-90BB-7714A6939257}" type="parTrans" cxnId="{99C44F65-83A9-486D-84F0-566016E3D2F4}">
      <dgm:prSet/>
      <dgm:spPr/>
      <dgm:t>
        <a:bodyPr/>
        <a:lstStyle/>
        <a:p>
          <a:endParaRPr lang="fr-FR"/>
        </a:p>
      </dgm:t>
    </dgm:pt>
    <dgm:pt modelId="{CC8D20E0-56AB-43BD-9340-47D85A654238}" type="sibTrans" cxnId="{99C44F65-83A9-486D-84F0-566016E3D2F4}">
      <dgm:prSet/>
      <dgm:spPr/>
      <dgm:t>
        <a:bodyPr/>
        <a:lstStyle/>
        <a:p>
          <a:endParaRPr lang="fr-FR"/>
        </a:p>
      </dgm:t>
    </dgm:pt>
    <dgm:pt modelId="{3159D054-00DE-48A8-A3B3-B6449D3C912F}">
      <dgm:prSet/>
      <dgm:spPr>
        <a:solidFill>
          <a:schemeClr val="accent2"/>
        </a:solidFill>
      </dgm:spPr>
      <dgm:t>
        <a:bodyPr/>
        <a:lstStyle/>
        <a:p>
          <a:r>
            <a:rPr lang="fr-FR"/>
            <a:t>Appel de la sanction</a:t>
          </a:r>
        </a:p>
        <a:p>
          <a:r>
            <a:rPr lang="fr-FR"/>
            <a:t>(Comité d'appel du Sénat académique)</a:t>
          </a:r>
        </a:p>
      </dgm:t>
    </dgm:pt>
    <dgm:pt modelId="{02BDABD7-E3C4-47DD-8EE4-FA06E9B46497}" type="parTrans" cxnId="{AAF3DD14-E43E-418B-88A4-D0740A40F368}">
      <dgm:prSet/>
      <dgm:spPr/>
      <dgm:t>
        <a:bodyPr/>
        <a:lstStyle/>
        <a:p>
          <a:endParaRPr lang="fr-FR"/>
        </a:p>
      </dgm:t>
    </dgm:pt>
    <dgm:pt modelId="{E9B5F851-3052-40CC-A25C-DC1F1D0FA269}" type="sibTrans" cxnId="{AAF3DD14-E43E-418B-88A4-D0740A40F368}">
      <dgm:prSet/>
      <dgm:spPr/>
      <dgm:t>
        <a:bodyPr/>
        <a:lstStyle/>
        <a:p>
          <a:endParaRPr lang="fr-FR"/>
        </a:p>
      </dgm:t>
    </dgm:pt>
    <dgm:pt modelId="{4F7F0A78-D3B0-4635-833E-09A7223B9A01}">
      <dgm:prSet/>
      <dgm:spPr>
        <a:solidFill>
          <a:schemeClr val="accent2"/>
        </a:solidFill>
      </dgm:spPr>
      <dgm:t>
        <a:bodyPr/>
        <a:lstStyle/>
        <a:p>
          <a:r>
            <a:rPr lang="fr-FR"/>
            <a:t>Appel de la sanction</a:t>
          </a:r>
        </a:p>
        <a:p>
          <a:r>
            <a:rPr lang="fr-FR"/>
            <a:t>(Comité d'appel du Sénat académique)</a:t>
          </a:r>
        </a:p>
      </dgm:t>
    </dgm:pt>
    <dgm:pt modelId="{58343490-20A5-48EB-845B-B05276DC5FF9}" type="parTrans" cxnId="{171D1067-E202-4A0B-9DA8-E65DB129B7FF}">
      <dgm:prSet/>
      <dgm:spPr/>
      <dgm:t>
        <a:bodyPr/>
        <a:lstStyle/>
        <a:p>
          <a:endParaRPr lang="fr-FR"/>
        </a:p>
      </dgm:t>
    </dgm:pt>
    <dgm:pt modelId="{FF2BBC22-129A-4B93-9E52-D9017392FA66}" type="sibTrans" cxnId="{171D1067-E202-4A0B-9DA8-E65DB129B7FF}">
      <dgm:prSet/>
      <dgm:spPr/>
      <dgm:t>
        <a:bodyPr/>
        <a:lstStyle/>
        <a:p>
          <a:endParaRPr lang="fr-FR"/>
        </a:p>
      </dgm:t>
    </dgm:pt>
    <dgm:pt modelId="{16BC575C-B69E-4AA3-9E9B-525E32B96C2E}">
      <dgm:prSet/>
      <dgm:spPr>
        <a:solidFill>
          <a:schemeClr val="tx2"/>
        </a:solidFill>
      </dgm:spPr>
      <dgm:t>
        <a:bodyPr/>
        <a:lstStyle/>
        <a:p>
          <a:r>
            <a:rPr lang="fr-FR"/>
            <a:t>Confirmation de la décision sans récidive</a:t>
          </a:r>
        </a:p>
        <a:p>
          <a:r>
            <a:rPr lang="fr-FR"/>
            <a:t>(Doy)</a:t>
          </a:r>
        </a:p>
      </dgm:t>
    </dgm:pt>
    <dgm:pt modelId="{7BDFB114-B4D6-475F-B1FC-9739993A7751}" type="parTrans" cxnId="{A50BFBBE-F6B7-4795-8F60-719BD8CE1B52}">
      <dgm:prSet/>
      <dgm:spPr/>
      <dgm:t>
        <a:bodyPr/>
        <a:lstStyle/>
        <a:p>
          <a:endParaRPr lang="fr-FR"/>
        </a:p>
      </dgm:t>
    </dgm:pt>
    <dgm:pt modelId="{CB7D97A9-29BF-4D19-AC06-0FF9EB39FBAD}" type="sibTrans" cxnId="{A50BFBBE-F6B7-4795-8F60-719BD8CE1B52}">
      <dgm:prSet/>
      <dgm:spPr/>
      <dgm:t>
        <a:bodyPr/>
        <a:lstStyle/>
        <a:p>
          <a:endParaRPr lang="fr-FR"/>
        </a:p>
      </dgm:t>
    </dgm:pt>
    <dgm:pt modelId="{C8B34964-244C-4EC4-99B7-7B557C6891D4}">
      <dgm:prSet/>
      <dgm:spPr>
        <a:solidFill>
          <a:schemeClr val="accent2"/>
        </a:solidFill>
      </dgm:spPr>
      <dgm:t>
        <a:bodyPr/>
        <a:lstStyle/>
        <a:p>
          <a:r>
            <a:rPr lang="fr-FR"/>
            <a:t>Appel de la sanction</a:t>
          </a:r>
        </a:p>
        <a:p>
          <a:r>
            <a:rPr lang="fr-FR"/>
            <a:t>(Comité d'appel du Sénat académique)</a:t>
          </a:r>
        </a:p>
      </dgm:t>
    </dgm:pt>
    <dgm:pt modelId="{F26D9437-D49B-4480-804E-FAD5478328B8}" type="parTrans" cxnId="{6F7CE253-ED94-4FBF-8013-F034C4259435}">
      <dgm:prSet/>
      <dgm:spPr/>
      <dgm:t>
        <a:bodyPr/>
        <a:lstStyle/>
        <a:p>
          <a:endParaRPr lang="fr-FR"/>
        </a:p>
      </dgm:t>
    </dgm:pt>
    <dgm:pt modelId="{A68361C6-7E90-4015-B5D1-C760B07F19FB}" type="sibTrans" cxnId="{6F7CE253-ED94-4FBF-8013-F034C4259435}">
      <dgm:prSet/>
      <dgm:spPr/>
      <dgm:t>
        <a:bodyPr/>
        <a:lstStyle/>
        <a:p>
          <a:endParaRPr lang="fr-FR"/>
        </a:p>
      </dgm:t>
    </dgm:pt>
    <dgm:pt modelId="{AECC16F3-C418-497B-9EF6-EB5727FD31C3}">
      <dgm:prSet/>
      <dgm:spPr>
        <a:solidFill>
          <a:schemeClr val="tx2"/>
        </a:solidFill>
      </dgm:spPr>
      <dgm:t>
        <a:bodyPr/>
        <a:lstStyle/>
        <a:p>
          <a:r>
            <a:rPr lang="fr-FR"/>
            <a:t>Décision de la faculté sur la sanction en cas de récidive</a:t>
          </a:r>
        </a:p>
        <a:p>
          <a:r>
            <a:rPr lang="fr-FR"/>
            <a:t>(Doy)</a:t>
          </a:r>
        </a:p>
      </dgm:t>
    </dgm:pt>
    <dgm:pt modelId="{C7E240EE-243B-4D63-9AC1-9EC138CCB31A}" type="parTrans" cxnId="{737334BC-7D81-48BE-80E9-612147AD54BF}">
      <dgm:prSet/>
      <dgm:spPr/>
      <dgm:t>
        <a:bodyPr/>
        <a:lstStyle/>
        <a:p>
          <a:endParaRPr lang="fr-FR"/>
        </a:p>
      </dgm:t>
    </dgm:pt>
    <dgm:pt modelId="{CC4D2898-55BD-4C6F-BAF6-3ACBD626577E}" type="sibTrans" cxnId="{737334BC-7D81-48BE-80E9-612147AD54BF}">
      <dgm:prSet/>
      <dgm:spPr/>
      <dgm:t>
        <a:bodyPr/>
        <a:lstStyle/>
        <a:p>
          <a:endParaRPr lang="fr-FR"/>
        </a:p>
      </dgm:t>
    </dgm:pt>
    <dgm:pt modelId="{74086B25-3703-4D44-8130-461876EAAC71}">
      <dgm:prSet/>
      <dgm:spPr>
        <a:solidFill>
          <a:schemeClr val="accent2"/>
        </a:solidFill>
      </dgm:spPr>
      <dgm:t>
        <a:bodyPr/>
        <a:lstStyle/>
        <a:p>
          <a:r>
            <a:rPr lang="fr-FR"/>
            <a:t>Appel de la fraude</a:t>
          </a:r>
        </a:p>
        <a:p>
          <a:r>
            <a:rPr lang="fr-FR"/>
            <a:t>(Comité d'appel du Sénat académique)</a:t>
          </a:r>
        </a:p>
      </dgm:t>
    </dgm:pt>
    <dgm:pt modelId="{4D1CB8E3-D569-4A7B-94B7-6C0D7C59CD5B}" type="parTrans" cxnId="{7A48CB33-AB4E-4BFE-9741-F33AE97117D2}">
      <dgm:prSet/>
      <dgm:spPr/>
      <dgm:t>
        <a:bodyPr/>
        <a:lstStyle/>
        <a:p>
          <a:endParaRPr lang="fr-FR"/>
        </a:p>
      </dgm:t>
    </dgm:pt>
    <dgm:pt modelId="{110EA595-A1B3-4642-99D0-C4B4B65880E1}" type="sibTrans" cxnId="{7A48CB33-AB4E-4BFE-9741-F33AE97117D2}">
      <dgm:prSet/>
      <dgm:spPr/>
      <dgm:t>
        <a:bodyPr/>
        <a:lstStyle/>
        <a:p>
          <a:endParaRPr lang="fr-FR"/>
        </a:p>
      </dgm:t>
    </dgm:pt>
    <dgm:pt modelId="{CE668A52-8551-4723-A2C3-29C8788ECA1C}">
      <dgm:prSet/>
      <dgm:spPr>
        <a:solidFill>
          <a:schemeClr val="accent2"/>
        </a:solidFill>
      </dgm:spPr>
      <dgm:t>
        <a:bodyPr/>
        <a:lstStyle/>
        <a:p>
          <a:r>
            <a:rPr lang="fr-FR"/>
            <a:t>Appel de la sanction</a:t>
          </a:r>
        </a:p>
        <a:p>
          <a:r>
            <a:rPr lang="fr-FR"/>
            <a:t>(Comité d'appel du Sénat académique)</a:t>
          </a:r>
        </a:p>
      </dgm:t>
    </dgm:pt>
    <dgm:pt modelId="{9002FE90-B12F-4228-974A-EB629E78F0E8}" type="parTrans" cxnId="{B6C9072A-BF5F-455F-B665-5AC92097C51E}">
      <dgm:prSet/>
      <dgm:spPr/>
      <dgm:t>
        <a:bodyPr/>
        <a:lstStyle/>
        <a:p>
          <a:endParaRPr lang="fr-FR"/>
        </a:p>
      </dgm:t>
    </dgm:pt>
    <dgm:pt modelId="{1A377D96-6F3B-4263-B2AF-E84A22FD3869}" type="sibTrans" cxnId="{B6C9072A-BF5F-455F-B665-5AC92097C51E}">
      <dgm:prSet/>
      <dgm:spPr/>
      <dgm:t>
        <a:bodyPr/>
        <a:lstStyle/>
        <a:p>
          <a:endParaRPr lang="fr-FR"/>
        </a:p>
      </dgm:t>
    </dgm:pt>
    <dgm:pt modelId="{7D7BF6DB-768A-4BE0-82DB-A679EE87D98F}" type="pres">
      <dgm:prSet presAssocID="{C01FC885-936E-4276-9C60-F5D922CED9EB}" presName="mainComposite" presStyleCnt="0">
        <dgm:presLayoutVars>
          <dgm:chPref val="1"/>
          <dgm:dir/>
          <dgm:animOne val="branch"/>
          <dgm:animLvl val="lvl"/>
          <dgm:resizeHandles val="exact"/>
        </dgm:presLayoutVars>
      </dgm:prSet>
      <dgm:spPr/>
      <dgm:t>
        <a:bodyPr/>
        <a:lstStyle/>
        <a:p>
          <a:endParaRPr lang="fr-FR"/>
        </a:p>
      </dgm:t>
    </dgm:pt>
    <dgm:pt modelId="{0F2445B5-11DE-432A-A729-E6B0AE90A3E3}" type="pres">
      <dgm:prSet presAssocID="{C01FC885-936E-4276-9C60-F5D922CED9EB}" presName="hierFlow" presStyleCnt="0"/>
      <dgm:spPr/>
    </dgm:pt>
    <dgm:pt modelId="{28B642E0-32DA-4351-B5B7-937A6E646358}" type="pres">
      <dgm:prSet presAssocID="{C01FC885-936E-4276-9C60-F5D922CED9EB}" presName="hierChild1" presStyleCnt="0">
        <dgm:presLayoutVars>
          <dgm:chPref val="1"/>
          <dgm:animOne val="branch"/>
          <dgm:animLvl val="lvl"/>
        </dgm:presLayoutVars>
      </dgm:prSet>
      <dgm:spPr/>
    </dgm:pt>
    <dgm:pt modelId="{6F043D5F-0E7F-410C-8BC4-0AB8935A7539}" type="pres">
      <dgm:prSet presAssocID="{07094E0B-8621-4899-A21E-C4EE5A8AFBD2}" presName="Name17" presStyleCnt="0"/>
      <dgm:spPr/>
    </dgm:pt>
    <dgm:pt modelId="{59CF1147-9FFC-40BE-8E0C-3B907ADA6873}" type="pres">
      <dgm:prSet presAssocID="{07094E0B-8621-4899-A21E-C4EE5A8AFBD2}" presName="level1Shape" presStyleLbl="node0" presStyleIdx="0" presStyleCnt="1">
        <dgm:presLayoutVars>
          <dgm:chPref val="3"/>
        </dgm:presLayoutVars>
      </dgm:prSet>
      <dgm:spPr/>
      <dgm:t>
        <a:bodyPr/>
        <a:lstStyle/>
        <a:p>
          <a:endParaRPr lang="fr-FR"/>
        </a:p>
      </dgm:t>
    </dgm:pt>
    <dgm:pt modelId="{945A6CDA-4A0A-4E60-AF56-D29BCEB7CA2D}" type="pres">
      <dgm:prSet presAssocID="{07094E0B-8621-4899-A21E-C4EE5A8AFBD2}" presName="hierChild2" presStyleCnt="0"/>
      <dgm:spPr/>
    </dgm:pt>
    <dgm:pt modelId="{794949D6-503B-473E-9297-FB4109E91BDE}" type="pres">
      <dgm:prSet presAssocID="{11EDA2D2-BCFE-49C2-AC5D-4B2C4C4E4DEB}" presName="Name25" presStyleLbl="parChTrans1D2" presStyleIdx="0" presStyleCnt="2"/>
      <dgm:spPr/>
      <dgm:t>
        <a:bodyPr/>
        <a:lstStyle/>
        <a:p>
          <a:endParaRPr lang="fr-FR"/>
        </a:p>
      </dgm:t>
    </dgm:pt>
    <dgm:pt modelId="{5BC9F24A-A7B2-4911-AF1F-EDB7F1883042}" type="pres">
      <dgm:prSet presAssocID="{11EDA2D2-BCFE-49C2-AC5D-4B2C4C4E4DEB}" presName="connTx" presStyleLbl="parChTrans1D2" presStyleIdx="0" presStyleCnt="2"/>
      <dgm:spPr/>
      <dgm:t>
        <a:bodyPr/>
        <a:lstStyle/>
        <a:p>
          <a:endParaRPr lang="fr-FR"/>
        </a:p>
      </dgm:t>
    </dgm:pt>
    <dgm:pt modelId="{3A6B4067-691F-4EAD-BFDF-2DC14913402A}" type="pres">
      <dgm:prSet presAssocID="{81A1B255-6F54-4222-AC93-068E625B7DC6}" presName="Name30" presStyleCnt="0"/>
      <dgm:spPr/>
    </dgm:pt>
    <dgm:pt modelId="{7D57A324-1740-45B1-AFA8-62E23665B876}" type="pres">
      <dgm:prSet presAssocID="{81A1B255-6F54-4222-AC93-068E625B7DC6}" presName="level2Shape" presStyleLbl="node2" presStyleIdx="0" presStyleCnt="2"/>
      <dgm:spPr/>
      <dgm:t>
        <a:bodyPr/>
        <a:lstStyle/>
        <a:p>
          <a:endParaRPr lang="fr-FR"/>
        </a:p>
      </dgm:t>
    </dgm:pt>
    <dgm:pt modelId="{21249164-40C9-4638-80FB-CD78E3B3E513}" type="pres">
      <dgm:prSet presAssocID="{81A1B255-6F54-4222-AC93-068E625B7DC6}" presName="hierChild3" presStyleCnt="0"/>
      <dgm:spPr/>
    </dgm:pt>
    <dgm:pt modelId="{C99CCAB8-82AF-4043-B43F-0160EDEB66C3}" type="pres">
      <dgm:prSet presAssocID="{AC048AA5-9266-4208-AA78-EE457499A26C}" presName="Name25" presStyleLbl="parChTrans1D3" presStyleIdx="0" presStyleCnt="4"/>
      <dgm:spPr/>
      <dgm:t>
        <a:bodyPr/>
        <a:lstStyle/>
        <a:p>
          <a:endParaRPr lang="fr-FR"/>
        </a:p>
      </dgm:t>
    </dgm:pt>
    <dgm:pt modelId="{6ECF0B0C-EB1C-4B5D-B0E5-9FA6AD088023}" type="pres">
      <dgm:prSet presAssocID="{AC048AA5-9266-4208-AA78-EE457499A26C}" presName="connTx" presStyleLbl="parChTrans1D3" presStyleIdx="0" presStyleCnt="4"/>
      <dgm:spPr/>
      <dgm:t>
        <a:bodyPr/>
        <a:lstStyle/>
        <a:p>
          <a:endParaRPr lang="fr-FR"/>
        </a:p>
      </dgm:t>
    </dgm:pt>
    <dgm:pt modelId="{CD748EFC-A028-4042-9F17-0426795ABD4A}" type="pres">
      <dgm:prSet presAssocID="{7D841AC7-31AB-4F26-8738-716D2676C399}" presName="Name30" presStyleCnt="0"/>
      <dgm:spPr/>
    </dgm:pt>
    <dgm:pt modelId="{357964A3-82AC-4675-B499-6086314D63D3}" type="pres">
      <dgm:prSet presAssocID="{7D841AC7-31AB-4F26-8738-716D2676C399}" presName="level2Shape" presStyleLbl="node3" presStyleIdx="0" presStyleCnt="4"/>
      <dgm:spPr/>
      <dgm:t>
        <a:bodyPr/>
        <a:lstStyle/>
        <a:p>
          <a:endParaRPr lang="fr-FR"/>
        </a:p>
      </dgm:t>
    </dgm:pt>
    <dgm:pt modelId="{17525430-E1AF-44ED-A995-190E854F0CE6}" type="pres">
      <dgm:prSet presAssocID="{7D841AC7-31AB-4F26-8738-716D2676C399}" presName="hierChild3" presStyleCnt="0"/>
      <dgm:spPr/>
    </dgm:pt>
    <dgm:pt modelId="{68D258CB-52B9-4597-806B-89A5E6DE3D01}" type="pres">
      <dgm:prSet presAssocID="{E6FC47AD-24B6-41CE-8AC2-681D5D5EC02D}" presName="Name25" presStyleLbl="parChTrans1D4" presStyleIdx="0" presStyleCnt="17"/>
      <dgm:spPr/>
      <dgm:t>
        <a:bodyPr/>
        <a:lstStyle/>
        <a:p>
          <a:endParaRPr lang="fr-FR"/>
        </a:p>
      </dgm:t>
    </dgm:pt>
    <dgm:pt modelId="{F8CF2BD2-9187-4101-87AA-83E8E76B0B31}" type="pres">
      <dgm:prSet presAssocID="{E6FC47AD-24B6-41CE-8AC2-681D5D5EC02D}" presName="connTx" presStyleLbl="parChTrans1D4" presStyleIdx="0" presStyleCnt="17"/>
      <dgm:spPr/>
      <dgm:t>
        <a:bodyPr/>
        <a:lstStyle/>
        <a:p>
          <a:endParaRPr lang="fr-FR"/>
        </a:p>
      </dgm:t>
    </dgm:pt>
    <dgm:pt modelId="{15ED8230-29E5-4C7C-9401-1AE3912011EB}" type="pres">
      <dgm:prSet presAssocID="{4A9B2D87-80D7-4B4A-8A04-18D4DBD58237}" presName="Name30" presStyleCnt="0"/>
      <dgm:spPr/>
    </dgm:pt>
    <dgm:pt modelId="{50B31B44-9796-4110-964D-39791208B9E8}" type="pres">
      <dgm:prSet presAssocID="{4A9B2D87-80D7-4B4A-8A04-18D4DBD58237}" presName="level2Shape" presStyleLbl="node4" presStyleIdx="0" presStyleCnt="17"/>
      <dgm:spPr/>
      <dgm:t>
        <a:bodyPr/>
        <a:lstStyle/>
        <a:p>
          <a:endParaRPr lang="fr-FR"/>
        </a:p>
      </dgm:t>
    </dgm:pt>
    <dgm:pt modelId="{34600B09-19D2-4EBA-BAE6-7DEDC3868BD1}" type="pres">
      <dgm:prSet presAssocID="{4A9B2D87-80D7-4B4A-8A04-18D4DBD58237}" presName="hierChild3" presStyleCnt="0"/>
      <dgm:spPr/>
    </dgm:pt>
    <dgm:pt modelId="{E6BE1C9D-F2E5-425E-B651-62539867D205}" type="pres">
      <dgm:prSet presAssocID="{6634146D-F17C-4123-AD21-65C1AABF7A98}" presName="Name25" presStyleLbl="parChTrans1D4" presStyleIdx="1" presStyleCnt="17"/>
      <dgm:spPr/>
      <dgm:t>
        <a:bodyPr/>
        <a:lstStyle/>
        <a:p>
          <a:endParaRPr lang="fr-FR"/>
        </a:p>
      </dgm:t>
    </dgm:pt>
    <dgm:pt modelId="{AE46F53C-7BA4-48AD-A3CC-7EC5054FC8EF}" type="pres">
      <dgm:prSet presAssocID="{6634146D-F17C-4123-AD21-65C1AABF7A98}" presName="connTx" presStyleLbl="parChTrans1D4" presStyleIdx="1" presStyleCnt="17"/>
      <dgm:spPr/>
      <dgm:t>
        <a:bodyPr/>
        <a:lstStyle/>
        <a:p>
          <a:endParaRPr lang="fr-FR"/>
        </a:p>
      </dgm:t>
    </dgm:pt>
    <dgm:pt modelId="{DFB65A27-7BED-496E-BB79-E0F017E12197}" type="pres">
      <dgm:prSet presAssocID="{7C68F130-6212-4CF7-892D-7931D69A7E19}" presName="Name30" presStyleCnt="0"/>
      <dgm:spPr/>
    </dgm:pt>
    <dgm:pt modelId="{C87CBC32-E67C-4A1B-8A8B-CE4DB15A60CE}" type="pres">
      <dgm:prSet presAssocID="{7C68F130-6212-4CF7-892D-7931D69A7E19}" presName="level2Shape" presStyleLbl="node4" presStyleIdx="1" presStyleCnt="17"/>
      <dgm:spPr/>
      <dgm:t>
        <a:bodyPr/>
        <a:lstStyle/>
        <a:p>
          <a:endParaRPr lang="fr-FR"/>
        </a:p>
      </dgm:t>
    </dgm:pt>
    <dgm:pt modelId="{BC2B36F3-5C28-4CD1-A5F1-97B62CC200AB}" type="pres">
      <dgm:prSet presAssocID="{7C68F130-6212-4CF7-892D-7931D69A7E19}" presName="hierChild3" presStyleCnt="0"/>
      <dgm:spPr/>
    </dgm:pt>
    <dgm:pt modelId="{09F2EF28-BD97-4573-B9E6-75C833533576}" type="pres">
      <dgm:prSet presAssocID="{EA10A889-EB42-4D36-AF37-41058CFF0EDC}" presName="Name25" presStyleLbl="parChTrans1D4" presStyleIdx="2" presStyleCnt="17"/>
      <dgm:spPr/>
      <dgm:t>
        <a:bodyPr/>
        <a:lstStyle/>
        <a:p>
          <a:endParaRPr lang="fr-FR"/>
        </a:p>
      </dgm:t>
    </dgm:pt>
    <dgm:pt modelId="{C100132C-7484-4F33-B8E3-FE09EEF181F1}" type="pres">
      <dgm:prSet presAssocID="{EA10A889-EB42-4D36-AF37-41058CFF0EDC}" presName="connTx" presStyleLbl="parChTrans1D4" presStyleIdx="2" presStyleCnt="17"/>
      <dgm:spPr/>
      <dgm:t>
        <a:bodyPr/>
        <a:lstStyle/>
        <a:p>
          <a:endParaRPr lang="fr-FR"/>
        </a:p>
      </dgm:t>
    </dgm:pt>
    <dgm:pt modelId="{73F2E558-99D8-4F56-A11F-334C0E56A1B7}" type="pres">
      <dgm:prSet presAssocID="{99F9E575-4D2B-4D0D-9E48-360587D15458}" presName="Name30" presStyleCnt="0"/>
      <dgm:spPr/>
    </dgm:pt>
    <dgm:pt modelId="{5C8E9288-298C-4E4F-8A05-0B8626B9D8FF}" type="pres">
      <dgm:prSet presAssocID="{99F9E575-4D2B-4D0D-9E48-360587D15458}" presName="level2Shape" presStyleLbl="node4" presStyleIdx="2" presStyleCnt="17"/>
      <dgm:spPr/>
      <dgm:t>
        <a:bodyPr/>
        <a:lstStyle/>
        <a:p>
          <a:endParaRPr lang="fr-FR"/>
        </a:p>
      </dgm:t>
    </dgm:pt>
    <dgm:pt modelId="{67778852-7495-4E69-9AAD-C15ABEC7E7C2}" type="pres">
      <dgm:prSet presAssocID="{99F9E575-4D2B-4D0D-9E48-360587D15458}" presName="hierChild3" presStyleCnt="0"/>
      <dgm:spPr/>
    </dgm:pt>
    <dgm:pt modelId="{94C66E03-B1CC-4005-928D-CF2173F5D458}" type="pres">
      <dgm:prSet presAssocID="{7DD4F44A-64F4-4607-80D6-0BD147739D04}" presName="Name25" presStyleLbl="parChTrans1D4" presStyleIdx="3" presStyleCnt="17"/>
      <dgm:spPr/>
      <dgm:t>
        <a:bodyPr/>
        <a:lstStyle/>
        <a:p>
          <a:endParaRPr lang="fr-FR"/>
        </a:p>
      </dgm:t>
    </dgm:pt>
    <dgm:pt modelId="{E1CB4A8A-DC0A-4CEE-B490-E4669BFB9988}" type="pres">
      <dgm:prSet presAssocID="{7DD4F44A-64F4-4607-80D6-0BD147739D04}" presName="connTx" presStyleLbl="parChTrans1D4" presStyleIdx="3" presStyleCnt="17"/>
      <dgm:spPr/>
      <dgm:t>
        <a:bodyPr/>
        <a:lstStyle/>
        <a:p>
          <a:endParaRPr lang="fr-FR"/>
        </a:p>
      </dgm:t>
    </dgm:pt>
    <dgm:pt modelId="{298F63A8-C6DD-41B3-8C24-39065885AFFE}" type="pres">
      <dgm:prSet presAssocID="{2D90E789-5845-459C-BDC8-4BB9ADE86D65}" presName="Name30" presStyleCnt="0"/>
      <dgm:spPr/>
    </dgm:pt>
    <dgm:pt modelId="{8F181242-878F-428B-9CAE-0FDA3B6E0321}" type="pres">
      <dgm:prSet presAssocID="{2D90E789-5845-459C-BDC8-4BB9ADE86D65}" presName="level2Shape" presStyleLbl="node4" presStyleIdx="3" presStyleCnt="17"/>
      <dgm:spPr/>
      <dgm:t>
        <a:bodyPr/>
        <a:lstStyle/>
        <a:p>
          <a:endParaRPr lang="fr-FR"/>
        </a:p>
      </dgm:t>
    </dgm:pt>
    <dgm:pt modelId="{6A19184D-911F-4158-99A0-4DB07A5D956E}" type="pres">
      <dgm:prSet presAssocID="{2D90E789-5845-459C-BDC8-4BB9ADE86D65}" presName="hierChild3" presStyleCnt="0"/>
      <dgm:spPr/>
    </dgm:pt>
    <dgm:pt modelId="{EFEB517B-E087-4F87-BD37-609D7112A141}" type="pres">
      <dgm:prSet presAssocID="{02BDABD7-E3C4-47DD-8EE4-FA06E9B46497}" presName="Name25" presStyleLbl="parChTrans1D4" presStyleIdx="4" presStyleCnt="17"/>
      <dgm:spPr/>
      <dgm:t>
        <a:bodyPr/>
        <a:lstStyle/>
        <a:p>
          <a:endParaRPr lang="fr-FR"/>
        </a:p>
      </dgm:t>
    </dgm:pt>
    <dgm:pt modelId="{27380C44-D9B8-4499-A2DA-1D3B43376D81}" type="pres">
      <dgm:prSet presAssocID="{02BDABD7-E3C4-47DD-8EE4-FA06E9B46497}" presName="connTx" presStyleLbl="parChTrans1D4" presStyleIdx="4" presStyleCnt="17"/>
      <dgm:spPr/>
      <dgm:t>
        <a:bodyPr/>
        <a:lstStyle/>
        <a:p>
          <a:endParaRPr lang="fr-FR"/>
        </a:p>
      </dgm:t>
    </dgm:pt>
    <dgm:pt modelId="{1868972D-671F-4843-8CEC-36131EC29290}" type="pres">
      <dgm:prSet presAssocID="{3159D054-00DE-48A8-A3B3-B6449D3C912F}" presName="Name30" presStyleCnt="0"/>
      <dgm:spPr/>
    </dgm:pt>
    <dgm:pt modelId="{6706DC1F-B039-4C21-BFCF-1085B9F42661}" type="pres">
      <dgm:prSet presAssocID="{3159D054-00DE-48A8-A3B3-B6449D3C912F}" presName="level2Shape" presStyleLbl="node4" presStyleIdx="4" presStyleCnt="17"/>
      <dgm:spPr/>
      <dgm:t>
        <a:bodyPr/>
        <a:lstStyle/>
        <a:p>
          <a:endParaRPr lang="fr-FR"/>
        </a:p>
      </dgm:t>
    </dgm:pt>
    <dgm:pt modelId="{209DAC8F-1C8B-4215-B6C5-D5B1430D2373}" type="pres">
      <dgm:prSet presAssocID="{3159D054-00DE-48A8-A3B3-B6449D3C912F}" presName="hierChild3" presStyleCnt="0"/>
      <dgm:spPr/>
    </dgm:pt>
    <dgm:pt modelId="{C211E142-C8E5-4F7A-BC0A-285C46E61EEE}" type="pres">
      <dgm:prSet presAssocID="{7BDFB114-B4D6-475F-B1FC-9739993A7751}" presName="Name25" presStyleLbl="parChTrans1D4" presStyleIdx="5" presStyleCnt="17"/>
      <dgm:spPr/>
      <dgm:t>
        <a:bodyPr/>
        <a:lstStyle/>
        <a:p>
          <a:endParaRPr lang="fr-FR"/>
        </a:p>
      </dgm:t>
    </dgm:pt>
    <dgm:pt modelId="{1B592E5C-14AB-4200-B45D-A7F9FEC53DE1}" type="pres">
      <dgm:prSet presAssocID="{7BDFB114-B4D6-475F-B1FC-9739993A7751}" presName="connTx" presStyleLbl="parChTrans1D4" presStyleIdx="5" presStyleCnt="17"/>
      <dgm:spPr/>
      <dgm:t>
        <a:bodyPr/>
        <a:lstStyle/>
        <a:p>
          <a:endParaRPr lang="fr-FR"/>
        </a:p>
      </dgm:t>
    </dgm:pt>
    <dgm:pt modelId="{739DFF3B-B75C-4253-AB35-F4EA41C62A68}" type="pres">
      <dgm:prSet presAssocID="{16BC575C-B69E-4AA3-9E9B-525E32B96C2E}" presName="Name30" presStyleCnt="0"/>
      <dgm:spPr/>
    </dgm:pt>
    <dgm:pt modelId="{0C0C7D13-C34C-4A5A-9973-1771C4420ADD}" type="pres">
      <dgm:prSet presAssocID="{16BC575C-B69E-4AA3-9E9B-525E32B96C2E}" presName="level2Shape" presStyleLbl="node4" presStyleIdx="5" presStyleCnt="17"/>
      <dgm:spPr/>
      <dgm:t>
        <a:bodyPr/>
        <a:lstStyle/>
        <a:p>
          <a:endParaRPr lang="fr-FR"/>
        </a:p>
      </dgm:t>
    </dgm:pt>
    <dgm:pt modelId="{E2613B3E-2315-4714-8EAA-DCE42DC75554}" type="pres">
      <dgm:prSet presAssocID="{16BC575C-B69E-4AA3-9E9B-525E32B96C2E}" presName="hierChild3" presStyleCnt="0"/>
      <dgm:spPr/>
    </dgm:pt>
    <dgm:pt modelId="{C5160C6F-7674-4D30-B35D-EB511831AEAF}" type="pres">
      <dgm:prSet presAssocID="{F26D9437-D49B-4480-804E-FAD5478328B8}" presName="Name25" presStyleLbl="parChTrans1D4" presStyleIdx="6" presStyleCnt="17"/>
      <dgm:spPr/>
      <dgm:t>
        <a:bodyPr/>
        <a:lstStyle/>
        <a:p>
          <a:endParaRPr lang="fr-FR"/>
        </a:p>
      </dgm:t>
    </dgm:pt>
    <dgm:pt modelId="{C7302D2D-0557-44CE-AA0E-BC416E1AED64}" type="pres">
      <dgm:prSet presAssocID="{F26D9437-D49B-4480-804E-FAD5478328B8}" presName="connTx" presStyleLbl="parChTrans1D4" presStyleIdx="6" presStyleCnt="17"/>
      <dgm:spPr/>
      <dgm:t>
        <a:bodyPr/>
        <a:lstStyle/>
        <a:p>
          <a:endParaRPr lang="fr-FR"/>
        </a:p>
      </dgm:t>
    </dgm:pt>
    <dgm:pt modelId="{38D6C60F-1B64-4B0E-B139-658210EF9763}" type="pres">
      <dgm:prSet presAssocID="{C8B34964-244C-4EC4-99B7-7B557C6891D4}" presName="Name30" presStyleCnt="0"/>
      <dgm:spPr/>
    </dgm:pt>
    <dgm:pt modelId="{7631C010-F7A0-438A-99A3-A0566947B624}" type="pres">
      <dgm:prSet presAssocID="{C8B34964-244C-4EC4-99B7-7B557C6891D4}" presName="level2Shape" presStyleLbl="node4" presStyleIdx="6" presStyleCnt="17"/>
      <dgm:spPr/>
      <dgm:t>
        <a:bodyPr/>
        <a:lstStyle/>
        <a:p>
          <a:endParaRPr lang="fr-FR"/>
        </a:p>
      </dgm:t>
    </dgm:pt>
    <dgm:pt modelId="{D640FA36-D031-495D-AD58-216FC6FC9A3E}" type="pres">
      <dgm:prSet presAssocID="{C8B34964-244C-4EC4-99B7-7B557C6891D4}" presName="hierChild3" presStyleCnt="0"/>
      <dgm:spPr/>
    </dgm:pt>
    <dgm:pt modelId="{59B6100C-CC24-410C-8FCC-20F08B07E780}" type="pres">
      <dgm:prSet presAssocID="{4D1CB8E3-D569-4A7B-94B7-6C0D7C59CD5B}" presName="Name25" presStyleLbl="parChTrans1D4" presStyleIdx="7" presStyleCnt="17"/>
      <dgm:spPr/>
      <dgm:t>
        <a:bodyPr/>
        <a:lstStyle/>
        <a:p>
          <a:endParaRPr lang="fr-FR"/>
        </a:p>
      </dgm:t>
    </dgm:pt>
    <dgm:pt modelId="{DFE43A82-9784-470C-AAED-5E5769022F90}" type="pres">
      <dgm:prSet presAssocID="{4D1CB8E3-D569-4A7B-94B7-6C0D7C59CD5B}" presName="connTx" presStyleLbl="parChTrans1D4" presStyleIdx="7" presStyleCnt="17"/>
      <dgm:spPr/>
      <dgm:t>
        <a:bodyPr/>
        <a:lstStyle/>
        <a:p>
          <a:endParaRPr lang="fr-FR"/>
        </a:p>
      </dgm:t>
    </dgm:pt>
    <dgm:pt modelId="{BC30B358-2D71-4FEB-A62E-9064FA0B8F0B}" type="pres">
      <dgm:prSet presAssocID="{74086B25-3703-4D44-8130-461876EAAC71}" presName="Name30" presStyleCnt="0"/>
      <dgm:spPr/>
    </dgm:pt>
    <dgm:pt modelId="{50045721-636E-4762-A85A-3C2686188B5C}" type="pres">
      <dgm:prSet presAssocID="{74086B25-3703-4D44-8130-461876EAAC71}" presName="level2Shape" presStyleLbl="node4" presStyleIdx="7" presStyleCnt="17"/>
      <dgm:spPr/>
      <dgm:t>
        <a:bodyPr/>
        <a:lstStyle/>
        <a:p>
          <a:endParaRPr lang="fr-FR"/>
        </a:p>
      </dgm:t>
    </dgm:pt>
    <dgm:pt modelId="{68E8BBB2-EE51-43C4-8F2C-9D8B18E3C190}" type="pres">
      <dgm:prSet presAssocID="{74086B25-3703-4D44-8130-461876EAAC71}" presName="hierChild3" presStyleCnt="0"/>
      <dgm:spPr/>
    </dgm:pt>
    <dgm:pt modelId="{47DE6F34-B549-4B48-B30B-2716552596D3}" type="pres">
      <dgm:prSet presAssocID="{3942BAC9-F568-46B0-AF3B-6690F5095D87}" presName="Name25" presStyleLbl="parChTrans1D3" presStyleIdx="1" presStyleCnt="4"/>
      <dgm:spPr/>
      <dgm:t>
        <a:bodyPr/>
        <a:lstStyle/>
        <a:p>
          <a:endParaRPr lang="fr-FR"/>
        </a:p>
      </dgm:t>
    </dgm:pt>
    <dgm:pt modelId="{21626D71-6AC3-472B-95D8-3523FC4443EC}" type="pres">
      <dgm:prSet presAssocID="{3942BAC9-F568-46B0-AF3B-6690F5095D87}" presName="connTx" presStyleLbl="parChTrans1D3" presStyleIdx="1" presStyleCnt="4"/>
      <dgm:spPr/>
      <dgm:t>
        <a:bodyPr/>
        <a:lstStyle/>
        <a:p>
          <a:endParaRPr lang="fr-FR"/>
        </a:p>
      </dgm:t>
    </dgm:pt>
    <dgm:pt modelId="{3E7D5D97-C992-44C4-AC90-76384D446D52}" type="pres">
      <dgm:prSet presAssocID="{05275170-AAF2-441E-83FF-67C18D20F684}" presName="Name30" presStyleCnt="0"/>
      <dgm:spPr/>
    </dgm:pt>
    <dgm:pt modelId="{981A4711-BA4A-4F9C-B03F-30C5C499D4B6}" type="pres">
      <dgm:prSet presAssocID="{05275170-AAF2-441E-83FF-67C18D20F684}" presName="level2Shape" presStyleLbl="node3" presStyleIdx="1" presStyleCnt="4"/>
      <dgm:spPr/>
      <dgm:t>
        <a:bodyPr/>
        <a:lstStyle/>
        <a:p>
          <a:endParaRPr lang="fr-FR"/>
        </a:p>
      </dgm:t>
    </dgm:pt>
    <dgm:pt modelId="{7475FFF2-D7EA-4ECF-819E-582482BDACA2}" type="pres">
      <dgm:prSet presAssocID="{05275170-AAF2-441E-83FF-67C18D20F684}" presName="hierChild3" presStyleCnt="0"/>
      <dgm:spPr/>
    </dgm:pt>
    <dgm:pt modelId="{C9915ABD-8676-42DE-BE1D-3E09F689726A}" type="pres">
      <dgm:prSet presAssocID="{E474A236-C176-4A7C-B135-4B1B419A5F69}" presName="Name25" presStyleLbl="parChTrans1D4" presStyleIdx="8" presStyleCnt="17"/>
      <dgm:spPr/>
      <dgm:t>
        <a:bodyPr/>
        <a:lstStyle/>
        <a:p>
          <a:endParaRPr lang="fr-FR"/>
        </a:p>
      </dgm:t>
    </dgm:pt>
    <dgm:pt modelId="{67E5EB9F-1E46-4F24-9E5C-8E5BC04EA4D0}" type="pres">
      <dgm:prSet presAssocID="{E474A236-C176-4A7C-B135-4B1B419A5F69}" presName="connTx" presStyleLbl="parChTrans1D4" presStyleIdx="8" presStyleCnt="17"/>
      <dgm:spPr/>
      <dgm:t>
        <a:bodyPr/>
        <a:lstStyle/>
        <a:p>
          <a:endParaRPr lang="fr-FR"/>
        </a:p>
      </dgm:t>
    </dgm:pt>
    <dgm:pt modelId="{D5CA8806-50D4-4574-8EBA-AFA2877CAF0A}" type="pres">
      <dgm:prSet presAssocID="{FF60EDA8-F0B0-44C3-94DA-357CFAA2028E}" presName="Name30" presStyleCnt="0"/>
      <dgm:spPr/>
    </dgm:pt>
    <dgm:pt modelId="{E4C77B4E-CAB5-4FD5-99FC-725E300649F3}" type="pres">
      <dgm:prSet presAssocID="{FF60EDA8-F0B0-44C3-94DA-357CFAA2028E}" presName="level2Shape" presStyleLbl="node4" presStyleIdx="8" presStyleCnt="17"/>
      <dgm:spPr/>
      <dgm:t>
        <a:bodyPr/>
        <a:lstStyle/>
        <a:p>
          <a:endParaRPr lang="fr-FR"/>
        </a:p>
      </dgm:t>
    </dgm:pt>
    <dgm:pt modelId="{ABCC5037-956A-45D2-B9FD-138EB3762817}" type="pres">
      <dgm:prSet presAssocID="{FF60EDA8-F0B0-44C3-94DA-357CFAA2028E}" presName="hierChild3" presStyleCnt="0"/>
      <dgm:spPr/>
    </dgm:pt>
    <dgm:pt modelId="{E8BBF51B-A045-4A2A-B3E4-01CED2468049}" type="pres">
      <dgm:prSet presAssocID="{D1EBADA6-186B-45BC-BE35-BEF43A3039E0}" presName="Name25" presStyleLbl="parChTrans1D4" presStyleIdx="9" presStyleCnt="17"/>
      <dgm:spPr/>
      <dgm:t>
        <a:bodyPr/>
        <a:lstStyle/>
        <a:p>
          <a:endParaRPr lang="fr-FR"/>
        </a:p>
      </dgm:t>
    </dgm:pt>
    <dgm:pt modelId="{FCCBB455-BEFF-48F8-AD1A-8C4132B56618}" type="pres">
      <dgm:prSet presAssocID="{D1EBADA6-186B-45BC-BE35-BEF43A3039E0}" presName="connTx" presStyleLbl="parChTrans1D4" presStyleIdx="9" presStyleCnt="17"/>
      <dgm:spPr/>
      <dgm:t>
        <a:bodyPr/>
        <a:lstStyle/>
        <a:p>
          <a:endParaRPr lang="fr-FR"/>
        </a:p>
      </dgm:t>
    </dgm:pt>
    <dgm:pt modelId="{4686C32C-3E70-42F9-998C-32A5290BD1A1}" type="pres">
      <dgm:prSet presAssocID="{A3688406-CD14-41F0-9393-99FFEDD2C11C}" presName="Name30" presStyleCnt="0"/>
      <dgm:spPr/>
    </dgm:pt>
    <dgm:pt modelId="{8061A858-2701-4D67-9465-353ECD899A3E}" type="pres">
      <dgm:prSet presAssocID="{A3688406-CD14-41F0-9393-99FFEDD2C11C}" presName="level2Shape" presStyleLbl="node4" presStyleIdx="9" presStyleCnt="17"/>
      <dgm:spPr/>
      <dgm:t>
        <a:bodyPr/>
        <a:lstStyle/>
        <a:p>
          <a:endParaRPr lang="fr-FR"/>
        </a:p>
      </dgm:t>
    </dgm:pt>
    <dgm:pt modelId="{91143F19-A6F9-4040-B2E6-EA738C09F3FA}" type="pres">
      <dgm:prSet presAssocID="{A3688406-CD14-41F0-9393-99FFEDD2C11C}" presName="hierChild3" presStyleCnt="0"/>
      <dgm:spPr/>
    </dgm:pt>
    <dgm:pt modelId="{CC0C61EC-78F4-487B-B2C5-A3CE9621FE56}" type="pres">
      <dgm:prSet presAssocID="{674A7116-0275-4178-B746-153A42F7AF1F}" presName="Name25" presStyleLbl="parChTrans1D4" presStyleIdx="10" presStyleCnt="17"/>
      <dgm:spPr/>
      <dgm:t>
        <a:bodyPr/>
        <a:lstStyle/>
        <a:p>
          <a:endParaRPr lang="fr-FR"/>
        </a:p>
      </dgm:t>
    </dgm:pt>
    <dgm:pt modelId="{6E472210-384D-45EB-9DF0-E8AFB4559765}" type="pres">
      <dgm:prSet presAssocID="{674A7116-0275-4178-B746-153A42F7AF1F}" presName="connTx" presStyleLbl="parChTrans1D4" presStyleIdx="10" presStyleCnt="17"/>
      <dgm:spPr/>
      <dgm:t>
        <a:bodyPr/>
        <a:lstStyle/>
        <a:p>
          <a:endParaRPr lang="fr-FR"/>
        </a:p>
      </dgm:t>
    </dgm:pt>
    <dgm:pt modelId="{776E3783-3E45-4160-8EE8-5157FE8A7338}" type="pres">
      <dgm:prSet presAssocID="{1B437C2E-86A7-4CF5-9BD0-49E471B8B6C4}" presName="Name30" presStyleCnt="0"/>
      <dgm:spPr/>
    </dgm:pt>
    <dgm:pt modelId="{7EFDB71F-D753-41CB-A9E0-52D1F5D1481C}" type="pres">
      <dgm:prSet presAssocID="{1B437C2E-86A7-4CF5-9BD0-49E471B8B6C4}" presName="level2Shape" presStyleLbl="node4" presStyleIdx="10" presStyleCnt="17"/>
      <dgm:spPr/>
      <dgm:t>
        <a:bodyPr/>
        <a:lstStyle/>
        <a:p>
          <a:endParaRPr lang="fr-FR"/>
        </a:p>
      </dgm:t>
    </dgm:pt>
    <dgm:pt modelId="{333AB5FA-2687-4602-86F7-A4B155FC6EBF}" type="pres">
      <dgm:prSet presAssocID="{1B437C2E-86A7-4CF5-9BD0-49E471B8B6C4}" presName="hierChild3" presStyleCnt="0"/>
      <dgm:spPr/>
    </dgm:pt>
    <dgm:pt modelId="{B63F8D47-4C86-4C53-B0D4-94624CB60C26}" type="pres">
      <dgm:prSet presAssocID="{61EF2BAF-4648-4D5B-93C2-CED9BD3D86EE}" presName="Name25" presStyleLbl="parChTrans1D4" presStyleIdx="11" presStyleCnt="17"/>
      <dgm:spPr/>
      <dgm:t>
        <a:bodyPr/>
        <a:lstStyle/>
        <a:p>
          <a:endParaRPr lang="fr-FR"/>
        </a:p>
      </dgm:t>
    </dgm:pt>
    <dgm:pt modelId="{520932EB-146B-49AB-BDCB-E92D4DE42ECB}" type="pres">
      <dgm:prSet presAssocID="{61EF2BAF-4648-4D5B-93C2-CED9BD3D86EE}" presName="connTx" presStyleLbl="parChTrans1D4" presStyleIdx="11" presStyleCnt="17"/>
      <dgm:spPr/>
      <dgm:t>
        <a:bodyPr/>
        <a:lstStyle/>
        <a:p>
          <a:endParaRPr lang="fr-FR"/>
        </a:p>
      </dgm:t>
    </dgm:pt>
    <dgm:pt modelId="{5C3CC8C3-CA35-4456-B9B8-6E8E9656525E}" type="pres">
      <dgm:prSet presAssocID="{65D82893-CC43-45BF-9BF1-C63817264013}" presName="Name30" presStyleCnt="0"/>
      <dgm:spPr/>
    </dgm:pt>
    <dgm:pt modelId="{15410D64-BE33-4EEC-8A36-A95345FAA2A6}" type="pres">
      <dgm:prSet presAssocID="{65D82893-CC43-45BF-9BF1-C63817264013}" presName="level2Shape" presStyleLbl="node4" presStyleIdx="11" presStyleCnt="17"/>
      <dgm:spPr/>
      <dgm:t>
        <a:bodyPr/>
        <a:lstStyle/>
        <a:p>
          <a:endParaRPr lang="fr-FR"/>
        </a:p>
      </dgm:t>
    </dgm:pt>
    <dgm:pt modelId="{ECEA0698-5D2F-40EF-8BE2-ABC52DC73AEF}" type="pres">
      <dgm:prSet presAssocID="{65D82893-CC43-45BF-9BF1-C63817264013}" presName="hierChild3" presStyleCnt="0"/>
      <dgm:spPr/>
    </dgm:pt>
    <dgm:pt modelId="{5D2D5671-1DA2-4B0A-A08C-3E87E2495CAD}" type="pres">
      <dgm:prSet presAssocID="{58343490-20A5-48EB-845B-B05276DC5FF9}" presName="Name25" presStyleLbl="parChTrans1D4" presStyleIdx="12" presStyleCnt="17"/>
      <dgm:spPr/>
      <dgm:t>
        <a:bodyPr/>
        <a:lstStyle/>
        <a:p>
          <a:endParaRPr lang="fr-FR"/>
        </a:p>
      </dgm:t>
    </dgm:pt>
    <dgm:pt modelId="{DE29742C-CA12-4D45-94E3-8DC8FDE5FA1F}" type="pres">
      <dgm:prSet presAssocID="{58343490-20A5-48EB-845B-B05276DC5FF9}" presName="connTx" presStyleLbl="parChTrans1D4" presStyleIdx="12" presStyleCnt="17"/>
      <dgm:spPr/>
      <dgm:t>
        <a:bodyPr/>
        <a:lstStyle/>
        <a:p>
          <a:endParaRPr lang="fr-FR"/>
        </a:p>
      </dgm:t>
    </dgm:pt>
    <dgm:pt modelId="{41A62B22-BF70-40D9-B870-B05EE37BF4E3}" type="pres">
      <dgm:prSet presAssocID="{4F7F0A78-D3B0-4635-833E-09A7223B9A01}" presName="Name30" presStyleCnt="0"/>
      <dgm:spPr/>
    </dgm:pt>
    <dgm:pt modelId="{6EBDD99F-27AE-4B1F-9AAF-7384C050409D}" type="pres">
      <dgm:prSet presAssocID="{4F7F0A78-D3B0-4635-833E-09A7223B9A01}" presName="level2Shape" presStyleLbl="node4" presStyleIdx="12" presStyleCnt="17"/>
      <dgm:spPr/>
      <dgm:t>
        <a:bodyPr/>
        <a:lstStyle/>
        <a:p>
          <a:endParaRPr lang="fr-FR"/>
        </a:p>
      </dgm:t>
    </dgm:pt>
    <dgm:pt modelId="{1C82B840-5940-4234-BB65-FF064F895734}" type="pres">
      <dgm:prSet presAssocID="{4F7F0A78-D3B0-4635-833E-09A7223B9A01}" presName="hierChild3" presStyleCnt="0"/>
      <dgm:spPr/>
    </dgm:pt>
    <dgm:pt modelId="{2EA69D53-EFF6-4F50-9EC3-DEDCA85FAEDE}" type="pres">
      <dgm:prSet presAssocID="{F6F396AB-DE81-4B19-955D-95EFDE1BDEB4}" presName="Name25" presStyleLbl="parChTrans1D3" presStyleIdx="2" presStyleCnt="4"/>
      <dgm:spPr/>
      <dgm:t>
        <a:bodyPr/>
        <a:lstStyle/>
        <a:p>
          <a:endParaRPr lang="fr-FR"/>
        </a:p>
      </dgm:t>
    </dgm:pt>
    <dgm:pt modelId="{4849DF79-D194-4176-8D4E-DDFE8AD8651E}" type="pres">
      <dgm:prSet presAssocID="{F6F396AB-DE81-4B19-955D-95EFDE1BDEB4}" presName="connTx" presStyleLbl="parChTrans1D3" presStyleIdx="2" presStyleCnt="4"/>
      <dgm:spPr/>
      <dgm:t>
        <a:bodyPr/>
        <a:lstStyle/>
        <a:p>
          <a:endParaRPr lang="fr-FR"/>
        </a:p>
      </dgm:t>
    </dgm:pt>
    <dgm:pt modelId="{B305E791-8C13-46A6-8AF3-FB9517350F6D}" type="pres">
      <dgm:prSet presAssocID="{9904BBA4-2A42-46EE-9C85-97CD0444A2BC}" presName="Name30" presStyleCnt="0"/>
      <dgm:spPr/>
    </dgm:pt>
    <dgm:pt modelId="{03C43504-8D5D-41EA-970C-DF464263D628}" type="pres">
      <dgm:prSet presAssocID="{9904BBA4-2A42-46EE-9C85-97CD0444A2BC}" presName="level2Shape" presStyleLbl="node3" presStyleIdx="2" presStyleCnt="4"/>
      <dgm:spPr/>
      <dgm:t>
        <a:bodyPr/>
        <a:lstStyle/>
        <a:p>
          <a:endParaRPr lang="fr-FR"/>
        </a:p>
      </dgm:t>
    </dgm:pt>
    <dgm:pt modelId="{B3FA1BF4-5345-4C73-9EA8-AA37A44560F0}" type="pres">
      <dgm:prSet presAssocID="{9904BBA4-2A42-46EE-9C85-97CD0444A2BC}" presName="hierChild3" presStyleCnt="0"/>
      <dgm:spPr/>
    </dgm:pt>
    <dgm:pt modelId="{F4FBED84-948B-48A5-8593-789CF84FDE25}" type="pres">
      <dgm:prSet presAssocID="{2AE7700B-A2C0-4E33-9C2E-637233867BDF}" presName="Name25" presStyleLbl="parChTrans1D4" presStyleIdx="13" presStyleCnt="17"/>
      <dgm:spPr/>
      <dgm:t>
        <a:bodyPr/>
        <a:lstStyle/>
        <a:p>
          <a:endParaRPr lang="fr-FR"/>
        </a:p>
      </dgm:t>
    </dgm:pt>
    <dgm:pt modelId="{019FD2D9-356A-4BAE-9765-DAA6B1515FE1}" type="pres">
      <dgm:prSet presAssocID="{2AE7700B-A2C0-4E33-9C2E-637233867BDF}" presName="connTx" presStyleLbl="parChTrans1D4" presStyleIdx="13" presStyleCnt="17"/>
      <dgm:spPr/>
      <dgm:t>
        <a:bodyPr/>
        <a:lstStyle/>
        <a:p>
          <a:endParaRPr lang="fr-FR"/>
        </a:p>
      </dgm:t>
    </dgm:pt>
    <dgm:pt modelId="{49281F6E-DAB1-41DF-9CB1-FB562F13E5A0}" type="pres">
      <dgm:prSet presAssocID="{D2DEEC5E-86D7-441C-8F49-E26DC18B581F}" presName="Name30" presStyleCnt="0"/>
      <dgm:spPr/>
    </dgm:pt>
    <dgm:pt modelId="{8DFF05A0-B19E-4312-B0B3-65FB33214DD9}" type="pres">
      <dgm:prSet presAssocID="{D2DEEC5E-86D7-441C-8F49-E26DC18B581F}" presName="level2Shape" presStyleLbl="node4" presStyleIdx="13" presStyleCnt="17"/>
      <dgm:spPr/>
      <dgm:t>
        <a:bodyPr/>
        <a:lstStyle/>
        <a:p>
          <a:endParaRPr lang="fr-FR"/>
        </a:p>
      </dgm:t>
    </dgm:pt>
    <dgm:pt modelId="{670F56C5-B930-44B6-91E7-D0134438B855}" type="pres">
      <dgm:prSet presAssocID="{D2DEEC5E-86D7-441C-8F49-E26DC18B581F}" presName="hierChild3" presStyleCnt="0"/>
      <dgm:spPr/>
    </dgm:pt>
    <dgm:pt modelId="{AC71127F-A342-4F9F-A62A-6E680D20CE8E}" type="pres">
      <dgm:prSet presAssocID="{23C694EE-4208-4E2D-90BB-7714A6939257}" presName="Name25" presStyleLbl="parChTrans1D4" presStyleIdx="14" presStyleCnt="17"/>
      <dgm:spPr/>
      <dgm:t>
        <a:bodyPr/>
        <a:lstStyle/>
        <a:p>
          <a:endParaRPr lang="fr-FR"/>
        </a:p>
      </dgm:t>
    </dgm:pt>
    <dgm:pt modelId="{702E8AF0-A3BB-4A87-B498-56A38F967B60}" type="pres">
      <dgm:prSet presAssocID="{23C694EE-4208-4E2D-90BB-7714A6939257}" presName="connTx" presStyleLbl="parChTrans1D4" presStyleIdx="14" presStyleCnt="17"/>
      <dgm:spPr/>
      <dgm:t>
        <a:bodyPr/>
        <a:lstStyle/>
        <a:p>
          <a:endParaRPr lang="fr-FR"/>
        </a:p>
      </dgm:t>
    </dgm:pt>
    <dgm:pt modelId="{1E66D490-057F-4FBC-9AEC-CD56A9FCBE7E}" type="pres">
      <dgm:prSet presAssocID="{B5412092-8095-4446-875C-4BB60D16C1E1}" presName="Name30" presStyleCnt="0"/>
      <dgm:spPr/>
    </dgm:pt>
    <dgm:pt modelId="{75F3816D-07C4-4EAF-84BB-070CFE001D27}" type="pres">
      <dgm:prSet presAssocID="{B5412092-8095-4446-875C-4BB60D16C1E1}" presName="level2Shape" presStyleLbl="node4" presStyleIdx="14" presStyleCnt="17"/>
      <dgm:spPr/>
      <dgm:t>
        <a:bodyPr/>
        <a:lstStyle/>
        <a:p>
          <a:endParaRPr lang="fr-FR"/>
        </a:p>
      </dgm:t>
    </dgm:pt>
    <dgm:pt modelId="{67FC9572-EFFD-497A-A11A-0C4ABEA52088}" type="pres">
      <dgm:prSet presAssocID="{B5412092-8095-4446-875C-4BB60D16C1E1}" presName="hierChild3" presStyleCnt="0"/>
      <dgm:spPr/>
    </dgm:pt>
    <dgm:pt modelId="{0127DDB1-5D4E-4491-920A-673D31512E42}" type="pres">
      <dgm:prSet presAssocID="{C7E240EE-243B-4D63-9AC1-9EC138CCB31A}" presName="Name25" presStyleLbl="parChTrans1D4" presStyleIdx="15" presStyleCnt="17"/>
      <dgm:spPr/>
      <dgm:t>
        <a:bodyPr/>
        <a:lstStyle/>
        <a:p>
          <a:endParaRPr lang="fr-FR"/>
        </a:p>
      </dgm:t>
    </dgm:pt>
    <dgm:pt modelId="{107A70D8-3BA6-456E-A20A-74D678130369}" type="pres">
      <dgm:prSet presAssocID="{C7E240EE-243B-4D63-9AC1-9EC138CCB31A}" presName="connTx" presStyleLbl="parChTrans1D4" presStyleIdx="15" presStyleCnt="17"/>
      <dgm:spPr/>
      <dgm:t>
        <a:bodyPr/>
        <a:lstStyle/>
        <a:p>
          <a:endParaRPr lang="fr-FR"/>
        </a:p>
      </dgm:t>
    </dgm:pt>
    <dgm:pt modelId="{CEBE4FF6-068F-41A1-991C-C8EB2B133484}" type="pres">
      <dgm:prSet presAssocID="{AECC16F3-C418-497B-9EF6-EB5727FD31C3}" presName="Name30" presStyleCnt="0"/>
      <dgm:spPr/>
    </dgm:pt>
    <dgm:pt modelId="{ECF08A02-3667-49D6-B613-2597D1DF08AD}" type="pres">
      <dgm:prSet presAssocID="{AECC16F3-C418-497B-9EF6-EB5727FD31C3}" presName="level2Shape" presStyleLbl="node4" presStyleIdx="15" presStyleCnt="17"/>
      <dgm:spPr/>
      <dgm:t>
        <a:bodyPr/>
        <a:lstStyle/>
        <a:p>
          <a:endParaRPr lang="fr-FR"/>
        </a:p>
      </dgm:t>
    </dgm:pt>
    <dgm:pt modelId="{3146198B-9DB8-4B78-9D89-E804C609933E}" type="pres">
      <dgm:prSet presAssocID="{AECC16F3-C418-497B-9EF6-EB5727FD31C3}" presName="hierChild3" presStyleCnt="0"/>
      <dgm:spPr/>
    </dgm:pt>
    <dgm:pt modelId="{8B6578FE-48D2-4871-9689-75734B21FB48}" type="pres">
      <dgm:prSet presAssocID="{9002FE90-B12F-4228-974A-EB629E78F0E8}" presName="Name25" presStyleLbl="parChTrans1D4" presStyleIdx="16" presStyleCnt="17"/>
      <dgm:spPr/>
      <dgm:t>
        <a:bodyPr/>
        <a:lstStyle/>
        <a:p>
          <a:endParaRPr lang="fr-FR"/>
        </a:p>
      </dgm:t>
    </dgm:pt>
    <dgm:pt modelId="{CF9C9333-CB95-466B-A4F2-BBFDA3D0148D}" type="pres">
      <dgm:prSet presAssocID="{9002FE90-B12F-4228-974A-EB629E78F0E8}" presName="connTx" presStyleLbl="parChTrans1D4" presStyleIdx="16" presStyleCnt="17"/>
      <dgm:spPr/>
      <dgm:t>
        <a:bodyPr/>
        <a:lstStyle/>
        <a:p>
          <a:endParaRPr lang="fr-FR"/>
        </a:p>
      </dgm:t>
    </dgm:pt>
    <dgm:pt modelId="{8594AB71-01B0-4A06-A1D1-C960EE55D16C}" type="pres">
      <dgm:prSet presAssocID="{CE668A52-8551-4723-A2C3-29C8788ECA1C}" presName="Name30" presStyleCnt="0"/>
      <dgm:spPr/>
    </dgm:pt>
    <dgm:pt modelId="{1CCD2B29-5D6D-43DF-B350-1CF2205CA51F}" type="pres">
      <dgm:prSet presAssocID="{CE668A52-8551-4723-A2C3-29C8788ECA1C}" presName="level2Shape" presStyleLbl="node4" presStyleIdx="16" presStyleCnt="17"/>
      <dgm:spPr/>
      <dgm:t>
        <a:bodyPr/>
        <a:lstStyle/>
        <a:p>
          <a:endParaRPr lang="fr-FR"/>
        </a:p>
      </dgm:t>
    </dgm:pt>
    <dgm:pt modelId="{A593B4DC-8F9B-4DF1-8AD6-609C3222F754}" type="pres">
      <dgm:prSet presAssocID="{CE668A52-8551-4723-A2C3-29C8788ECA1C}" presName="hierChild3" presStyleCnt="0"/>
      <dgm:spPr/>
    </dgm:pt>
    <dgm:pt modelId="{FC3D29D2-39EE-422A-BCA1-9321596AEB1C}" type="pres">
      <dgm:prSet presAssocID="{57786A85-02AB-4DC4-9084-2BC498B2FD02}" presName="Name25" presStyleLbl="parChTrans1D2" presStyleIdx="1" presStyleCnt="2"/>
      <dgm:spPr/>
      <dgm:t>
        <a:bodyPr/>
        <a:lstStyle/>
        <a:p>
          <a:endParaRPr lang="fr-FR"/>
        </a:p>
      </dgm:t>
    </dgm:pt>
    <dgm:pt modelId="{91BAACD8-9482-4E01-8CC5-95ED77C5CA6D}" type="pres">
      <dgm:prSet presAssocID="{57786A85-02AB-4DC4-9084-2BC498B2FD02}" presName="connTx" presStyleLbl="parChTrans1D2" presStyleIdx="1" presStyleCnt="2"/>
      <dgm:spPr/>
      <dgm:t>
        <a:bodyPr/>
        <a:lstStyle/>
        <a:p>
          <a:endParaRPr lang="fr-FR"/>
        </a:p>
      </dgm:t>
    </dgm:pt>
    <dgm:pt modelId="{0D5ADD2E-F55D-4122-8AA8-B01C21D4BC9C}" type="pres">
      <dgm:prSet presAssocID="{5C06208F-CEA8-4EE2-8946-3CDE8A9AB9F0}" presName="Name30" presStyleCnt="0"/>
      <dgm:spPr/>
    </dgm:pt>
    <dgm:pt modelId="{FF112A83-DF5A-444F-8572-EF50DE9A8E40}" type="pres">
      <dgm:prSet presAssocID="{5C06208F-CEA8-4EE2-8946-3CDE8A9AB9F0}" presName="level2Shape" presStyleLbl="node2" presStyleIdx="1" presStyleCnt="2"/>
      <dgm:spPr/>
      <dgm:t>
        <a:bodyPr/>
        <a:lstStyle/>
        <a:p>
          <a:endParaRPr lang="fr-FR"/>
        </a:p>
      </dgm:t>
    </dgm:pt>
    <dgm:pt modelId="{1BD4E423-5CCD-4F74-9E2B-10D1BBF267D6}" type="pres">
      <dgm:prSet presAssocID="{5C06208F-CEA8-4EE2-8946-3CDE8A9AB9F0}" presName="hierChild3" presStyleCnt="0"/>
      <dgm:spPr/>
    </dgm:pt>
    <dgm:pt modelId="{06FA63B0-34A3-4307-842D-FF7EFE65A739}" type="pres">
      <dgm:prSet presAssocID="{B4949535-E4C4-47B3-9A9A-50FB31F4E2A4}" presName="Name25" presStyleLbl="parChTrans1D3" presStyleIdx="3" presStyleCnt="4"/>
      <dgm:spPr/>
      <dgm:t>
        <a:bodyPr/>
        <a:lstStyle/>
        <a:p>
          <a:endParaRPr lang="fr-FR"/>
        </a:p>
      </dgm:t>
    </dgm:pt>
    <dgm:pt modelId="{FEBC4E57-2864-4CEE-B0D6-16A85BC950E0}" type="pres">
      <dgm:prSet presAssocID="{B4949535-E4C4-47B3-9A9A-50FB31F4E2A4}" presName="connTx" presStyleLbl="parChTrans1D3" presStyleIdx="3" presStyleCnt="4"/>
      <dgm:spPr/>
      <dgm:t>
        <a:bodyPr/>
        <a:lstStyle/>
        <a:p>
          <a:endParaRPr lang="fr-FR"/>
        </a:p>
      </dgm:t>
    </dgm:pt>
    <dgm:pt modelId="{C9B76375-101D-48ED-844E-8B5550FD521C}" type="pres">
      <dgm:prSet presAssocID="{6AF4E5B3-A835-4909-95C9-53F943838F35}" presName="Name30" presStyleCnt="0"/>
      <dgm:spPr/>
    </dgm:pt>
    <dgm:pt modelId="{7C5F0CC5-3CEA-4262-9B42-1E303C553F65}" type="pres">
      <dgm:prSet presAssocID="{6AF4E5B3-A835-4909-95C9-53F943838F35}" presName="level2Shape" presStyleLbl="node3" presStyleIdx="3" presStyleCnt="4"/>
      <dgm:spPr/>
      <dgm:t>
        <a:bodyPr/>
        <a:lstStyle/>
        <a:p>
          <a:endParaRPr lang="fr-FR"/>
        </a:p>
      </dgm:t>
    </dgm:pt>
    <dgm:pt modelId="{2D09507D-DA60-448C-A04F-F0419AF46E20}" type="pres">
      <dgm:prSet presAssocID="{6AF4E5B3-A835-4909-95C9-53F943838F35}" presName="hierChild3" presStyleCnt="0"/>
      <dgm:spPr/>
    </dgm:pt>
    <dgm:pt modelId="{FB770C93-672D-4E90-83B6-F1A2099451E6}" type="pres">
      <dgm:prSet presAssocID="{C01FC885-936E-4276-9C60-F5D922CED9EB}" presName="bgShapesFlow" presStyleCnt="0"/>
      <dgm:spPr/>
    </dgm:pt>
  </dgm:ptLst>
  <dgm:cxnLst>
    <dgm:cxn modelId="{E1B98336-1BAD-4630-9335-D4924410D771}" type="presOf" srcId="{2AE7700B-A2C0-4E33-9C2E-637233867BDF}" destId="{F4FBED84-948B-48A5-8593-789CF84FDE25}" srcOrd="0" destOrd="0" presId="urn:microsoft.com/office/officeart/2005/8/layout/hierarchy5"/>
    <dgm:cxn modelId="{E6A48614-AF23-418F-B9D0-FD44E1525CC1}" type="presOf" srcId="{65D82893-CC43-45BF-9BF1-C63817264013}" destId="{15410D64-BE33-4EEC-8A36-A95345FAA2A6}" srcOrd="0" destOrd="0" presId="urn:microsoft.com/office/officeart/2005/8/layout/hierarchy5"/>
    <dgm:cxn modelId="{72CBE2E2-A2A3-4CA3-AA85-C7376747E945}" type="presOf" srcId="{D1EBADA6-186B-45BC-BE35-BEF43A3039E0}" destId="{FCCBB455-BEFF-48F8-AD1A-8C4132B56618}" srcOrd="1" destOrd="0" presId="urn:microsoft.com/office/officeart/2005/8/layout/hierarchy5"/>
    <dgm:cxn modelId="{94CD8901-9B20-4019-8077-E74E87B85EFA}" type="presOf" srcId="{7DD4F44A-64F4-4607-80D6-0BD147739D04}" destId="{94C66E03-B1CC-4005-928D-CF2173F5D458}" srcOrd="0" destOrd="0" presId="urn:microsoft.com/office/officeart/2005/8/layout/hierarchy5"/>
    <dgm:cxn modelId="{309AB0F3-6536-4100-AC75-F353E25E114F}" type="presOf" srcId="{AECC16F3-C418-497B-9EF6-EB5727FD31C3}" destId="{ECF08A02-3667-49D6-B613-2597D1DF08AD}" srcOrd="0" destOrd="0" presId="urn:microsoft.com/office/officeart/2005/8/layout/hierarchy5"/>
    <dgm:cxn modelId="{36F52085-4200-449A-ADB1-D086FA23598E}" type="presOf" srcId="{2AE7700B-A2C0-4E33-9C2E-637233867BDF}" destId="{019FD2D9-356A-4BAE-9765-DAA6B1515FE1}" srcOrd="1" destOrd="0" presId="urn:microsoft.com/office/officeart/2005/8/layout/hierarchy5"/>
    <dgm:cxn modelId="{83CDC0D8-129A-4341-A5B9-7DEBE868369B}" srcId="{5C06208F-CEA8-4EE2-8946-3CDE8A9AB9F0}" destId="{6AF4E5B3-A835-4909-95C9-53F943838F35}" srcOrd="0" destOrd="0" parTransId="{B4949535-E4C4-47B3-9A9A-50FB31F4E2A4}" sibTransId="{810AF6C3-5D41-45A0-842A-ED1B045D1542}"/>
    <dgm:cxn modelId="{A722500B-5670-4C0F-B56F-AB478B8184C4}" srcId="{1B437C2E-86A7-4CF5-9BD0-49E471B8B6C4}" destId="{65D82893-CC43-45BF-9BF1-C63817264013}" srcOrd="0" destOrd="0" parTransId="{61EF2BAF-4648-4D5B-93C2-CED9BD3D86EE}" sibTransId="{BBBA038D-E62D-4735-AADC-792BEFA3FE67}"/>
    <dgm:cxn modelId="{5ACE41A6-7AAA-426D-9D89-60C230E5BC0C}" srcId="{FF60EDA8-F0B0-44C3-94DA-357CFAA2028E}" destId="{A3688406-CD14-41F0-9393-99FFEDD2C11C}" srcOrd="0" destOrd="0" parTransId="{D1EBADA6-186B-45BC-BE35-BEF43A3039E0}" sibTransId="{81D8FE29-C2A8-4587-8755-294EFA0A2818}"/>
    <dgm:cxn modelId="{3907F944-59C5-438F-9E79-5E23197E6D5E}" type="presOf" srcId="{E474A236-C176-4A7C-B135-4B1B419A5F69}" destId="{C9915ABD-8676-42DE-BE1D-3E09F689726A}" srcOrd="0" destOrd="0" presId="urn:microsoft.com/office/officeart/2005/8/layout/hierarchy5"/>
    <dgm:cxn modelId="{004C75D8-D5AC-4290-B764-C815D5490C9B}" type="presOf" srcId="{A3688406-CD14-41F0-9393-99FFEDD2C11C}" destId="{8061A858-2701-4D67-9465-353ECD899A3E}" srcOrd="0" destOrd="0" presId="urn:microsoft.com/office/officeart/2005/8/layout/hierarchy5"/>
    <dgm:cxn modelId="{3874E904-EEAC-430B-9BB6-5E5F28296AD2}" srcId="{99F9E575-4D2B-4D0D-9E48-360587D15458}" destId="{2D90E789-5845-459C-BDC8-4BB9ADE86D65}" srcOrd="0" destOrd="0" parTransId="{7DD4F44A-64F4-4607-80D6-0BD147739D04}" sibTransId="{32E4F8F5-9F51-48E1-A407-EF70F3E7ADB0}"/>
    <dgm:cxn modelId="{AAF3DD14-E43E-418B-88A4-D0740A40F368}" srcId="{2D90E789-5845-459C-BDC8-4BB9ADE86D65}" destId="{3159D054-00DE-48A8-A3B3-B6449D3C912F}" srcOrd="0" destOrd="0" parTransId="{02BDABD7-E3C4-47DD-8EE4-FA06E9B46497}" sibTransId="{E9B5F851-3052-40CC-A25C-DC1F1D0FA269}"/>
    <dgm:cxn modelId="{FB9335BF-1E2D-45E0-80A9-D6F0A17C8054}" type="presOf" srcId="{E6FC47AD-24B6-41CE-8AC2-681D5D5EC02D}" destId="{F8CF2BD2-9187-4101-87AA-83E8E76B0B31}" srcOrd="1" destOrd="0" presId="urn:microsoft.com/office/officeart/2005/8/layout/hierarchy5"/>
    <dgm:cxn modelId="{C37FB0B1-9F9F-4D95-9847-B30E7767E381}" type="presOf" srcId="{EA10A889-EB42-4D36-AF37-41058CFF0EDC}" destId="{C100132C-7484-4F33-B8E3-FE09EEF181F1}" srcOrd="1" destOrd="0" presId="urn:microsoft.com/office/officeart/2005/8/layout/hierarchy5"/>
    <dgm:cxn modelId="{737334BC-7D81-48BE-80E9-612147AD54BF}" srcId="{9904BBA4-2A42-46EE-9C85-97CD0444A2BC}" destId="{AECC16F3-C418-497B-9EF6-EB5727FD31C3}" srcOrd="1" destOrd="0" parTransId="{C7E240EE-243B-4D63-9AC1-9EC138CCB31A}" sibTransId="{CC4D2898-55BD-4C6F-BAF6-3ACBD626577E}"/>
    <dgm:cxn modelId="{3534E699-DE28-4E58-8900-59449CB5C792}" type="presOf" srcId="{F6F396AB-DE81-4B19-955D-95EFDE1BDEB4}" destId="{4849DF79-D194-4176-8D4E-DDFE8AD8651E}" srcOrd="1" destOrd="0" presId="urn:microsoft.com/office/officeart/2005/8/layout/hierarchy5"/>
    <dgm:cxn modelId="{010788B1-DF82-459D-9281-30CDDC0DB7AA}" type="presOf" srcId="{D2DEEC5E-86D7-441C-8F49-E26DC18B581F}" destId="{8DFF05A0-B19E-4312-B0B3-65FB33214DD9}" srcOrd="0" destOrd="0" presId="urn:microsoft.com/office/officeart/2005/8/layout/hierarchy5"/>
    <dgm:cxn modelId="{59523653-4CF8-4F2F-8E9F-2224F69ECAF6}" type="presOf" srcId="{7DD4F44A-64F4-4607-80D6-0BD147739D04}" destId="{E1CB4A8A-DC0A-4CEE-B490-E4669BFB9988}" srcOrd="1" destOrd="0" presId="urn:microsoft.com/office/officeart/2005/8/layout/hierarchy5"/>
    <dgm:cxn modelId="{65C1DC94-9865-4FC8-90F0-ECAF861BC7FB}" type="presOf" srcId="{F6F396AB-DE81-4B19-955D-95EFDE1BDEB4}" destId="{2EA69D53-EFF6-4F50-9EC3-DEDCA85FAEDE}" srcOrd="0" destOrd="0" presId="urn:microsoft.com/office/officeart/2005/8/layout/hierarchy5"/>
    <dgm:cxn modelId="{3D27F3A5-C63A-4FEB-9B64-C2DA62B451A2}" type="presOf" srcId="{4D1CB8E3-D569-4A7B-94B7-6C0D7C59CD5B}" destId="{59B6100C-CC24-410C-8FCC-20F08B07E780}" srcOrd="0" destOrd="0" presId="urn:microsoft.com/office/officeart/2005/8/layout/hierarchy5"/>
    <dgm:cxn modelId="{AE62736C-3D82-42E9-B539-4D8D1D3943B9}" type="presOf" srcId="{AC048AA5-9266-4208-AA78-EE457499A26C}" destId="{6ECF0B0C-EB1C-4B5D-B0E5-9FA6AD088023}" srcOrd="1" destOrd="0" presId="urn:microsoft.com/office/officeart/2005/8/layout/hierarchy5"/>
    <dgm:cxn modelId="{5BF7C091-CB7B-48A8-8134-D79AA492C7BE}" srcId="{07094E0B-8621-4899-A21E-C4EE5A8AFBD2}" destId="{5C06208F-CEA8-4EE2-8946-3CDE8A9AB9F0}" srcOrd="1" destOrd="0" parTransId="{57786A85-02AB-4DC4-9084-2BC498B2FD02}" sibTransId="{2F35C22B-5A6A-4034-A982-F184A63B0383}"/>
    <dgm:cxn modelId="{9AA19F30-C866-411B-BD3E-8FEF11BF8636}" type="presOf" srcId="{9904BBA4-2A42-46EE-9C85-97CD0444A2BC}" destId="{03C43504-8D5D-41EA-970C-DF464263D628}" srcOrd="0" destOrd="0" presId="urn:microsoft.com/office/officeart/2005/8/layout/hierarchy5"/>
    <dgm:cxn modelId="{D63EBD37-008E-46CA-B8DC-57D2D2231206}" type="presOf" srcId="{5C06208F-CEA8-4EE2-8946-3CDE8A9AB9F0}" destId="{FF112A83-DF5A-444F-8572-EF50DE9A8E40}" srcOrd="0" destOrd="0" presId="urn:microsoft.com/office/officeart/2005/8/layout/hierarchy5"/>
    <dgm:cxn modelId="{3CE2C0D2-7B64-4D26-8BD0-3D72EA2825C2}" type="presOf" srcId="{E474A236-C176-4A7C-B135-4B1B419A5F69}" destId="{67E5EB9F-1E46-4F24-9E5C-8E5BC04EA4D0}" srcOrd="1" destOrd="0" presId="urn:microsoft.com/office/officeart/2005/8/layout/hierarchy5"/>
    <dgm:cxn modelId="{789E2434-815F-4761-A70A-F83AD13FF214}" type="presOf" srcId="{B4949535-E4C4-47B3-9A9A-50FB31F4E2A4}" destId="{FEBC4E57-2864-4CEE-B0D6-16A85BC950E0}" srcOrd="1" destOrd="0" presId="urn:microsoft.com/office/officeart/2005/8/layout/hierarchy5"/>
    <dgm:cxn modelId="{4C9211FD-C6B6-4C51-BCE6-6E28F0FA193A}" srcId="{9904BBA4-2A42-46EE-9C85-97CD0444A2BC}" destId="{D2DEEC5E-86D7-441C-8F49-E26DC18B581F}" srcOrd="0" destOrd="0" parTransId="{2AE7700B-A2C0-4E33-9C2E-637233867BDF}" sibTransId="{1F4974E4-4EFF-4A21-89CB-BDC30A56B743}"/>
    <dgm:cxn modelId="{DA209D83-5F72-4DBD-A612-4C38D9C6693E}" type="presOf" srcId="{3159D054-00DE-48A8-A3B3-B6449D3C912F}" destId="{6706DC1F-B039-4C21-BFCF-1085B9F42661}" srcOrd="0" destOrd="0" presId="urn:microsoft.com/office/officeart/2005/8/layout/hierarchy5"/>
    <dgm:cxn modelId="{FB03850C-BF44-4C3B-AB84-F5B5A908EE5E}" srcId="{05275170-AAF2-441E-83FF-67C18D20F684}" destId="{1B437C2E-86A7-4CF5-9BD0-49E471B8B6C4}" srcOrd="1" destOrd="0" parTransId="{674A7116-0275-4178-B746-153A42F7AF1F}" sibTransId="{A76EFD03-203F-45C9-B390-006F83D0E31D}"/>
    <dgm:cxn modelId="{EB9961F7-7E55-4C09-ADEB-FFDA5ED799EA}" type="presOf" srcId="{3942BAC9-F568-46B0-AF3B-6690F5095D87}" destId="{21626D71-6AC3-472B-95D8-3523FC4443EC}" srcOrd="1" destOrd="0" presId="urn:microsoft.com/office/officeart/2005/8/layout/hierarchy5"/>
    <dgm:cxn modelId="{AE6EE96A-5CEE-4C4C-BFF1-3D9F818AAD7D}" srcId="{81A1B255-6F54-4222-AC93-068E625B7DC6}" destId="{7D841AC7-31AB-4F26-8738-716D2676C399}" srcOrd="0" destOrd="0" parTransId="{AC048AA5-9266-4208-AA78-EE457499A26C}" sibTransId="{20431F4F-A95A-474E-8969-A0A17CF51991}"/>
    <dgm:cxn modelId="{864F47AF-1861-4216-A72E-6F24586FDBC8}" type="presOf" srcId="{1B437C2E-86A7-4CF5-9BD0-49E471B8B6C4}" destId="{7EFDB71F-D753-41CB-A9E0-52D1F5D1481C}" srcOrd="0" destOrd="0" presId="urn:microsoft.com/office/officeart/2005/8/layout/hierarchy5"/>
    <dgm:cxn modelId="{C77C0B16-01EE-4158-8C22-FA8537E6DBAA}" type="presOf" srcId="{9002FE90-B12F-4228-974A-EB629E78F0E8}" destId="{CF9C9333-CB95-466B-A4F2-BBFDA3D0148D}" srcOrd="1" destOrd="0" presId="urn:microsoft.com/office/officeart/2005/8/layout/hierarchy5"/>
    <dgm:cxn modelId="{CA146918-2E8A-4082-870F-E49E4A8F5EC7}" type="presOf" srcId="{23C694EE-4208-4E2D-90BB-7714A6939257}" destId="{702E8AF0-A3BB-4A87-B498-56A38F967B60}" srcOrd="1" destOrd="0" presId="urn:microsoft.com/office/officeart/2005/8/layout/hierarchy5"/>
    <dgm:cxn modelId="{99C44F65-83A9-486D-84F0-566016E3D2F4}" srcId="{D2DEEC5E-86D7-441C-8F49-E26DC18B581F}" destId="{B5412092-8095-4446-875C-4BB60D16C1E1}" srcOrd="0" destOrd="0" parTransId="{23C694EE-4208-4E2D-90BB-7714A6939257}" sibTransId="{CC8D20E0-56AB-43BD-9340-47D85A654238}"/>
    <dgm:cxn modelId="{171D1067-E202-4A0B-9DA8-E65DB129B7FF}" srcId="{65D82893-CC43-45BF-9BF1-C63817264013}" destId="{4F7F0A78-D3B0-4635-833E-09A7223B9A01}" srcOrd="0" destOrd="0" parTransId="{58343490-20A5-48EB-845B-B05276DC5FF9}" sibTransId="{FF2BBC22-129A-4B93-9E52-D9017392FA66}"/>
    <dgm:cxn modelId="{FBC4B621-2F94-42FC-BB8D-42536F7E0CA6}" type="presOf" srcId="{7C68F130-6212-4CF7-892D-7931D69A7E19}" destId="{C87CBC32-E67C-4A1B-8A8B-CE4DB15A60CE}" srcOrd="0" destOrd="0" presId="urn:microsoft.com/office/officeart/2005/8/layout/hierarchy5"/>
    <dgm:cxn modelId="{2A91B49C-2D0B-41C2-A46C-A482DE343925}" type="presOf" srcId="{F26D9437-D49B-4480-804E-FAD5478328B8}" destId="{C5160C6F-7674-4D30-B35D-EB511831AEAF}" srcOrd="0" destOrd="0" presId="urn:microsoft.com/office/officeart/2005/8/layout/hierarchy5"/>
    <dgm:cxn modelId="{32ACC8F4-FB84-4C6B-A09B-E49163B4CD74}" type="presOf" srcId="{EA10A889-EB42-4D36-AF37-41058CFF0EDC}" destId="{09F2EF28-BD97-4573-B9E6-75C833533576}" srcOrd="0" destOrd="0" presId="urn:microsoft.com/office/officeart/2005/8/layout/hierarchy5"/>
    <dgm:cxn modelId="{FE4ABC0E-CD47-44B1-899B-7940FCD225DE}" type="presOf" srcId="{7D841AC7-31AB-4F26-8738-716D2676C399}" destId="{357964A3-82AC-4675-B499-6086314D63D3}" srcOrd="0" destOrd="0" presId="urn:microsoft.com/office/officeart/2005/8/layout/hierarchy5"/>
    <dgm:cxn modelId="{F1425949-B01F-4F42-87E6-7235CF13F373}" type="presOf" srcId="{7BDFB114-B4D6-475F-B1FC-9739993A7751}" destId="{C211E142-C8E5-4F7A-BC0A-285C46E61EEE}" srcOrd="0" destOrd="0" presId="urn:microsoft.com/office/officeart/2005/8/layout/hierarchy5"/>
    <dgm:cxn modelId="{20675BE2-DA26-4685-8863-743232C91241}" srcId="{07094E0B-8621-4899-A21E-C4EE5A8AFBD2}" destId="{81A1B255-6F54-4222-AC93-068E625B7DC6}" srcOrd="0" destOrd="0" parTransId="{11EDA2D2-BCFE-49C2-AC5D-4B2C4C4E4DEB}" sibTransId="{452C97F7-EC00-4B4F-AE5B-E76E81ECE48D}"/>
    <dgm:cxn modelId="{F27AB53B-551A-4C5F-9BBC-2140A2D42C34}" type="presOf" srcId="{B5412092-8095-4446-875C-4BB60D16C1E1}" destId="{75F3816D-07C4-4EAF-84BB-070CFE001D27}" srcOrd="0" destOrd="0" presId="urn:microsoft.com/office/officeart/2005/8/layout/hierarchy5"/>
    <dgm:cxn modelId="{002E5AD5-0C1D-4F78-8DE9-854407ED9A76}" type="presOf" srcId="{23C694EE-4208-4E2D-90BB-7714A6939257}" destId="{AC71127F-A342-4F9F-A62A-6E680D20CE8E}" srcOrd="0" destOrd="0" presId="urn:microsoft.com/office/officeart/2005/8/layout/hierarchy5"/>
    <dgm:cxn modelId="{F95E3988-5A41-4FF2-9428-AE9122A31521}" type="presOf" srcId="{58343490-20A5-48EB-845B-B05276DC5FF9}" destId="{5D2D5671-1DA2-4B0A-A08C-3E87E2495CAD}" srcOrd="0" destOrd="0" presId="urn:microsoft.com/office/officeart/2005/8/layout/hierarchy5"/>
    <dgm:cxn modelId="{4415BCF0-E3AE-416B-B059-1F1C69DF106E}" type="presOf" srcId="{74086B25-3703-4D44-8130-461876EAAC71}" destId="{50045721-636E-4762-A85A-3C2686188B5C}" srcOrd="0" destOrd="0" presId="urn:microsoft.com/office/officeart/2005/8/layout/hierarchy5"/>
    <dgm:cxn modelId="{F0AAD23B-211B-43EE-B6EC-C4AD3A5429E6}" type="presOf" srcId="{02BDABD7-E3C4-47DD-8EE4-FA06E9B46497}" destId="{EFEB517B-E087-4F87-BD37-609D7112A141}" srcOrd="0" destOrd="0" presId="urn:microsoft.com/office/officeart/2005/8/layout/hierarchy5"/>
    <dgm:cxn modelId="{E85F2C72-9B99-413A-835F-3ED1AE5A5D81}" type="presOf" srcId="{C8B34964-244C-4EC4-99B7-7B557C6891D4}" destId="{7631C010-F7A0-438A-99A3-A0566947B624}" srcOrd="0" destOrd="0" presId="urn:microsoft.com/office/officeart/2005/8/layout/hierarchy5"/>
    <dgm:cxn modelId="{8147DE44-8062-414A-B743-9B5D9AA484DA}" type="presOf" srcId="{02BDABD7-E3C4-47DD-8EE4-FA06E9B46497}" destId="{27380C44-D9B8-4499-A2DA-1D3B43376D81}" srcOrd="1" destOrd="0" presId="urn:microsoft.com/office/officeart/2005/8/layout/hierarchy5"/>
    <dgm:cxn modelId="{6F7CE253-ED94-4FBF-8013-F034C4259435}" srcId="{16BC575C-B69E-4AA3-9E9B-525E32B96C2E}" destId="{C8B34964-244C-4EC4-99B7-7B557C6891D4}" srcOrd="0" destOrd="0" parTransId="{F26D9437-D49B-4480-804E-FAD5478328B8}" sibTransId="{A68361C6-7E90-4015-B5D1-C760B07F19FB}"/>
    <dgm:cxn modelId="{E6855049-E610-4884-9C95-C8352C7EA050}" srcId="{4A9B2D87-80D7-4B4A-8A04-18D4DBD58237}" destId="{7C68F130-6212-4CF7-892D-7931D69A7E19}" srcOrd="0" destOrd="0" parTransId="{6634146D-F17C-4123-AD21-65C1AABF7A98}" sibTransId="{3BA41177-FF81-4F3D-8813-5BA2AE5FD6F9}"/>
    <dgm:cxn modelId="{2305FFBF-2A76-4FEA-929B-5D4EEEB28975}" type="presOf" srcId="{4F7F0A78-D3B0-4635-833E-09A7223B9A01}" destId="{6EBDD99F-27AE-4B1F-9AAF-7384C050409D}" srcOrd="0" destOrd="0" presId="urn:microsoft.com/office/officeart/2005/8/layout/hierarchy5"/>
    <dgm:cxn modelId="{CB2F93C6-FD5F-4DE2-882B-3AE6CDD3E6D0}" type="presOf" srcId="{57786A85-02AB-4DC4-9084-2BC498B2FD02}" destId="{FC3D29D2-39EE-422A-BCA1-9321596AEB1C}" srcOrd="0" destOrd="0" presId="urn:microsoft.com/office/officeart/2005/8/layout/hierarchy5"/>
    <dgm:cxn modelId="{0682C321-7FA5-43FA-B617-C7A8C1E2E66A}" type="presOf" srcId="{9002FE90-B12F-4228-974A-EB629E78F0E8}" destId="{8B6578FE-48D2-4871-9689-75734B21FB48}" srcOrd="0" destOrd="0" presId="urn:microsoft.com/office/officeart/2005/8/layout/hierarchy5"/>
    <dgm:cxn modelId="{A50BFBBE-F6B7-4795-8F60-719BD8CE1B52}" srcId="{99F9E575-4D2B-4D0D-9E48-360587D15458}" destId="{16BC575C-B69E-4AA3-9E9B-525E32B96C2E}" srcOrd="1" destOrd="0" parTransId="{7BDFB114-B4D6-475F-B1FC-9739993A7751}" sibTransId="{CB7D97A9-29BF-4D19-AC06-0FF9EB39FBAD}"/>
    <dgm:cxn modelId="{C2DE288D-4BC3-4A05-A0AE-5A9E56A255FC}" type="presOf" srcId="{C7E240EE-243B-4D63-9AC1-9EC138CCB31A}" destId="{107A70D8-3BA6-456E-A20A-74D678130369}" srcOrd="1" destOrd="0" presId="urn:microsoft.com/office/officeart/2005/8/layout/hierarchy5"/>
    <dgm:cxn modelId="{87157D67-E778-4089-93AE-F655079E3F86}" type="presOf" srcId="{11EDA2D2-BCFE-49C2-AC5D-4B2C4C4E4DEB}" destId="{5BC9F24A-A7B2-4911-AF1F-EDB7F1883042}" srcOrd="1" destOrd="0" presId="urn:microsoft.com/office/officeart/2005/8/layout/hierarchy5"/>
    <dgm:cxn modelId="{FE4CF11F-CAD3-4479-AE28-C93DDA8B9DB9}" type="presOf" srcId="{674A7116-0275-4178-B746-153A42F7AF1F}" destId="{6E472210-384D-45EB-9DF0-E8AFB4559765}" srcOrd="1" destOrd="0" presId="urn:microsoft.com/office/officeart/2005/8/layout/hierarchy5"/>
    <dgm:cxn modelId="{4CC8CA7D-FC9C-4837-9043-015907B60558}" srcId="{7D841AC7-31AB-4F26-8738-716D2676C399}" destId="{99F9E575-4D2B-4D0D-9E48-360587D15458}" srcOrd="1" destOrd="0" parTransId="{EA10A889-EB42-4D36-AF37-41058CFF0EDC}" sibTransId="{D7FE41B8-D6FC-4391-9E98-506996269E49}"/>
    <dgm:cxn modelId="{F2330497-8BFF-46C5-A84A-830020F3290F}" srcId="{81A1B255-6F54-4222-AC93-068E625B7DC6}" destId="{9904BBA4-2A42-46EE-9C85-97CD0444A2BC}" srcOrd="2" destOrd="0" parTransId="{F6F396AB-DE81-4B19-955D-95EFDE1BDEB4}" sibTransId="{ECD3A91D-DC3C-4E11-9F0D-3CBEC558EE35}"/>
    <dgm:cxn modelId="{1EE45BD8-767A-4772-B249-10EB3C424688}" srcId="{7D841AC7-31AB-4F26-8738-716D2676C399}" destId="{4A9B2D87-80D7-4B4A-8A04-18D4DBD58237}" srcOrd="0" destOrd="0" parTransId="{E6FC47AD-24B6-41CE-8AC2-681D5D5EC02D}" sibTransId="{A52B5AAA-B698-4ECD-B4FC-21AC98C71DB0}"/>
    <dgm:cxn modelId="{8C4D7D6A-7BB2-4D38-B6F4-E1711FCE50EC}" type="presOf" srcId="{4D1CB8E3-D569-4A7B-94B7-6C0D7C59CD5B}" destId="{DFE43A82-9784-470C-AAED-5E5769022F90}" srcOrd="1" destOrd="0" presId="urn:microsoft.com/office/officeart/2005/8/layout/hierarchy5"/>
    <dgm:cxn modelId="{43055C8B-F82E-4B12-860E-C621CB5D4A20}" type="presOf" srcId="{E6FC47AD-24B6-41CE-8AC2-681D5D5EC02D}" destId="{68D258CB-52B9-4597-806B-89A5E6DE3D01}" srcOrd="0" destOrd="0" presId="urn:microsoft.com/office/officeart/2005/8/layout/hierarchy5"/>
    <dgm:cxn modelId="{218179DD-6C5B-4110-A139-39AEB56F4FE7}" type="presOf" srcId="{FF60EDA8-F0B0-44C3-94DA-357CFAA2028E}" destId="{E4C77B4E-CAB5-4FD5-99FC-725E300649F3}" srcOrd="0" destOrd="0" presId="urn:microsoft.com/office/officeart/2005/8/layout/hierarchy5"/>
    <dgm:cxn modelId="{6D4446E5-05C8-442E-8C92-4D05DB321212}" type="presOf" srcId="{6AF4E5B3-A835-4909-95C9-53F943838F35}" destId="{7C5F0CC5-3CEA-4262-9B42-1E303C553F65}" srcOrd="0" destOrd="0" presId="urn:microsoft.com/office/officeart/2005/8/layout/hierarchy5"/>
    <dgm:cxn modelId="{3092B297-E8E5-4BCB-9BBB-B42713A6BC9C}" type="presOf" srcId="{F26D9437-D49B-4480-804E-FAD5478328B8}" destId="{C7302D2D-0557-44CE-AA0E-BC416E1AED64}" srcOrd="1" destOrd="0" presId="urn:microsoft.com/office/officeart/2005/8/layout/hierarchy5"/>
    <dgm:cxn modelId="{1ECC70AF-1C23-4DA9-8AA8-7D208EABE480}" type="presOf" srcId="{81A1B255-6F54-4222-AC93-068E625B7DC6}" destId="{7D57A324-1740-45B1-AFA8-62E23665B876}" srcOrd="0" destOrd="0" presId="urn:microsoft.com/office/officeart/2005/8/layout/hierarchy5"/>
    <dgm:cxn modelId="{1252D01B-13D6-4EB1-AF2A-C1DF5D60768D}" type="presOf" srcId="{B4949535-E4C4-47B3-9A9A-50FB31F4E2A4}" destId="{06FA63B0-34A3-4307-842D-FF7EFE65A739}" srcOrd="0" destOrd="0" presId="urn:microsoft.com/office/officeart/2005/8/layout/hierarchy5"/>
    <dgm:cxn modelId="{22B7EEEF-C98D-4FD1-8190-672B5C3087B9}" type="presOf" srcId="{61EF2BAF-4648-4D5B-93C2-CED9BD3D86EE}" destId="{B63F8D47-4C86-4C53-B0D4-94624CB60C26}" srcOrd="0" destOrd="0" presId="urn:microsoft.com/office/officeart/2005/8/layout/hierarchy5"/>
    <dgm:cxn modelId="{D7871A32-03E7-4C40-BCB5-D4EBEEF83E97}" type="presOf" srcId="{16BC575C-B69E-4AA3-9E9B-525E32B96C2E}" destId="{0C0C7D13-C34C-4A5A-9973-1771C4420ADD}" srcOrd="0" destOrd="0" presId="urn:microsoft.com/office/officeart/2005/8/layout/hierarchy5"/>
    <dgm:cxn modelId="{44E2803F-9450-4456-99EF-5A7EEEB6D84B}" type="presOf" srcId="{C01FC885-936E-4276-9C60-F5D922CED9EB}" destId="{7D7BF6DB-768A-4BE0-82DB-A679EE87D98F}" srcOrd="0" destOrd="0" presId="urn:microsoft.com/office/officeart/2005/8/layout/hierarchy5"/>
    <dgm:cxn modelId="{EBD252F9-C8CC-4EF7-B696-BCC467F27E03}" type="presOf" srcId="{6634146D-F17C-4123-AD21-65C1AABF7A98}" destId="{AE46F53C-7BA4-48AD-A3CC-7EC5054FC8EF}" srcOrd="1" destOrd="0" presId="urn:microsoft.com/office/officeart/2005/8/layout/hierarchy5"/>
    <dgm:cxn modelId="{1DAEB061-08C6-4EC5-9DBD-2E08A37E6115}" type="presOf" srcId="{7BDFB114-B4D6-475F-B1FC-9739993A7751}" destId="{1B592E5C-14AB-4200-B45D-A7F9FEC53DE1}" srcOrd="1" destOrd="0" presId="urn:microsoft.com/office/officeart/2005/8/layout/hierarchy5"/>
    <dgm:cxn modelId="{D97E5917-ACA2-49A7-AEF8-7DFF1C2C4720}" type="presOf" srcId="{C7E240EE-243B-4D63-9AC1-9EC138CCB31A}" destId="{0127DDB1-5D4E-4491-920A-673D31512E42}" srcOrd="0" destOrd="0" presId="urn:microsoft.com/office/officeart/2005/8/layout/hierarchy5"/>
    <dgm:cxn modelId="{7A48CB33-AB4E-4BFE-9741-F33AE97117D2}" srcId="{99F9E575-4D2B-4D0D-9E48-360587D15458}" destId="{74086B25-3703-4D44-8130-461876EAAC71}" srcOrd="2" destOrd="0" parTransId="{4D1CB8E3-D569-4A7B-94B7-6C0D7C59CD5B}" sibTransId="{110EA595-A1B3-4642-99D0-C4B4B65880E1}"/>
    <dgm:cxn modelId="{C3919EC3-FD3F-4748-815A-DF1529F4CBFE}" srcId="{C01FC885-936E-4276-9C60-F5D922CED9EB}" destId="{07094E0B-8621-4899-A21E-C4EE5A8AFBD2}" srcOrd="0" destOrd="0" parTransId="{F645B5F6-CB8A-4D88-BE82-BC859462C445}" sibTransId="{F8C31EE8-613C-49F2-82B2-35DCAF65279E}"/>
    <dgm:cxn modelId="{276B0591-CDEE-4351-8B24-7D5DDA43F0B9}" type="presOf" srcId="{05275170-AAF2-441E-83FF-67C18D20F684}" destId="{981A4711-BA4A-4F9C-B03F-30C5C499D4B6}" srcOrd="0" destOrd="0" presId="urn:microsoft.com/office/officeart/2005/8/layout/hierarchy5"/>
    <dgm:cxn modelId="{FE241BBA-72B8-40C7-B26B-378C1B80E585}" type="presOf" srcId="{674A7116-0275-4178-B746-153A42F7AF1F}" destId="{CC0C61EC-78F4-487B-B2C5-A3CE9621FE56}" srcOrd="0" destOrd="0" presId="urn:microsoft.com/office/officeart/2005/8/layout/hierarchy5"/>
    <dgm:cxn modelId="{1FB71483-8358-4DD9-9632-9F2F1FDBC5BF}" srcId="{05275170-AAF2-441E-83FF-67C18D20F684}" destId="{FF60EDA8-F0B0-44C3-94DA-357CFAA2028E}" srcOrd="0" destOrd="0" parTransId="{E474A236-C176-4A7C-B135-4B1B419A5F69}" sibTransId="{CA25C34C-30FF-4B99-BD81-9F9D1CE1378B}"/>
    <dgm:cxn modelId="{55801563-CCDC-4603-934E-E985474F0E97}" type="presOf" srcId="{4A9B2D87-80D7-4B4A-8A04-18D4DBD58237}" destId="{50B31B44-9796-4110-964D-39791208B9E8}" srcOrd="0" destOrd="0" presId="urn:microsoft.com/office/officeart/2005/8/layout/hierarchy5"/>
    <dgm:cxn modelId="{BD13401E-236B-4033-B4B2-0D3BCA5C4388}" type="presOf" srcId="{57786A85-02AB-4DC4-9084-2BC498B2FD02}" destId="{91BAACD8-9482-4E01-8CC5-95ED77C5CA6D}" srcOrd="1" destOrd="0" presId="urn:microsoft.com/office/officeart/2005/8/layout/hierarchy5"/>
    <dgm:cxn modelId="{52327615-B450-4F58-860C-859374DA2F17}" type="presOf" srcId="{3942BAC9-F568-46B0-AF3B-6690F5095D87}" destId="{47DE6F34-B549-4B48-B30B-2716552596D3}" srcOrd="0" destOrd="0" presId="urn:microsoft.com/office/officeart/2005/8/layout/hierarchy5"/>
    <dgm:cxn modelId="{67EBFE2A-5563-4E9A-ADD3-0CF2EACD812C}" type="presOf" srcId="{2D90E789-5845-459C-BDC8-4BB9ADE86D65}" destId="{8F181242-878F-428B-9CAE-0FDA3B6E0321}" srcOrd="0" destOrd="0" presId="urn:microsoft.com/office/officeart/2005/8/layout/hierarchy5"/>
    <dgm:cxn modelId="{7ED1CE90-6847-413A-9FE2-973BBCAF6278}" type="presOf" srcId="{99F9E575-4D2B-4D0D-9E48-360587D15458}" destId="{5C8E9288-298C-4E4F-8A05-0B8626B9D8FF}" srcOrd="0" destOrd="0" presId="urn:microsoft.com/office/officeart/2005/8/layout/hierarchy5"/>
    <dgm:cxn modelId="{B6C9072A-BF5F-455F-B665-5AC92097C51E}" srcId="{AECC16F3-C418-497B-9EF6-EB5727FD31C3}" destId="{CE668A52-8551-4723-A2C3-29C8788ECA1C}" srcOrd="0" destOrd="0" parTransId="{9002FE90-B12F-4228-974A-EB629E78F0E8}" sibTransId="{1A377D96-6F3B-4263-B2AF-E84A22FD3869}"/>
    <dgm:cxn modelId="{0F13F88E-5D30-46BD-AB22-7477C8D160E7}" type="presOf" srcId="{61EF2BAF-4648-4D5B-93C2-CED9BD3D86EE}" destId="{520932EB-146B-49AB-BDCB-E92D4DE42ECB}" srcOrd="1" destOrd="0" presId="urn:microsoft.com/office/officeart/2005/8/layout/hierarchy5"/>
    <dgm:cxn modelId="{7E541862-5002-4819-A623-6E0D44D28836}" type="presOf" srcId="{AC048AA5-9266-4208-AA78-EE457499A26C}" destId="{C99CCAB8-82AF-4043-B43F-0160EDEB66C3}" srcOrd="0" destOrd="0" presId="urn:microsoft.com/office/officeart/2005/8/layout/hierarchy5"/>
    <dgm:cxn modelId="{50E92C4A-B41F-454D-9D6E-8BD7B70C2A35}" type="presOf" srcId="{11EDA2D2-BCFE-49C2-AC5D-4B2C4C4E4DEB}" destId="{794949D6-503B-473E-9297-FB4109E91BDE}" srcOrd="0" destOrd="0" presId="urn:microsoft.com/office/officeart/2005/8/layout/hierarchy5"/>
    <dgm:cxn modelId="{A635C681-5531-4D75-B2FB-45F7FC62B6B9}" srcId="{81A1B255-6F54-4222-AC93-068E625B7DC6}" destId="{05275170-AAF2-441E-83FF-67C18D20F684}" srcOrd="1" destOrd="0" parTransId="{3942BAC9-F568-46B0-AF3B-6690F5095D87}" sibTransId="{2A496589-F216-4C42-8463-8907D8016E6C}"/>
    <dgm:cxn modelId="{26996396-31C2-4081-AEA3-52F1D31D3B64}" type="presOf" srcId="{6634146D-F17C-4123-AD21-65C1AABF7A98}" destId="{E6BE1C9D-F2E5-425E-B651-62539867D205}" srcOrd="0" destOrd="0" presId="urn:microsoft.com/office/officeart/2005/8/layout/hierarchy5"/>
    <dgm:cxn modelId="{B45EB32A-F4EE-494D-99BC-D25A10A642A1}" type="presOf" srcId="{07094E0B-8621-4899-A21E-C4EE5A8AFBD2}" destId="{59CF1147-9FFC-40BE-8E0C-3B907ADA6873}" srcOrd="0" destOrd="0" presId="urn:microsoft.com/office/officeart/2005/8/layout/hierarchy5"/>
    <dgm:cxn modelId="{5522340D-99AB-4788-B9E1-C407404AD4F1}" type="presOf" srcId="{58343490-20A5-48EB-845B-B05276DC5FF9}" destId="{DE29742C-CA12-4D45-94E3-8DC8FDE5FA1F}" srcOrd="1" destOrd="0" presId="urn:microsoft.com/office/officeart/2005/8/layout/hierarchy5"/>
    <dgm:cxn modelId="{046BB140-5736-431E-82BA-5C0DE12F813C}" type="presOf" srcId="{D1EBADA6-186B-45BC-BE35-BEF43A3039E0}" destId="{E8BBF51B-A045-4A2A-B3E4-01CED2468049}" srcOrd="0" destOrd="0" presId="urn:microsoft.com/office/officeart/2005/8/layout/hierarchy5"/>
    <dgm:cxn modelId="{92CCCED8-3455-478D-BCD8-AB7D7D2AF92B}" type="presOf" srcId="{CE668A52-8551-4723-A2C3-29C8788ECA1C}" destId="{1CCD2B29-5D6D-43DF-B350-1CF2205CA51F}" srcOrd="0" destOrd="0" presId="urn:microsoft.com/office/officeart/2005/8/layout/hierarchy5"/>
    <dgm:cxn modelId="{600F7C1F-7B9F-4FC9-9902-6B6A8EC34B90}" type="presParOf" srcId="{7D7BF6DB-768A-4BE0-82DB-A679EE87D98F}" destId="{0F2445B5-11DE-432A-A729-E6B0AE90A3E3}" srcOrd="0" destOrd="0" presId="urn:microsoft.com/office/officeart/2005/8/layout/hierarchy5"/>
    <dgm:cxn modelId="{6F66CA88-F8A2-472E-B703-6D9753FCF0BA}" type="presParOf" srcId="{0F2445B5-11DE-432A-A729-E6B0AE90A3E3}" destId="{28B642E0-32DA-4351-B5B7-937A6E646358}" srcOrd="0" destOrd="0" presId="urn:microsoft.com/office/officeart/2005/8/layout/hierarchy5"/>
    <dgm:cxn modelId="{3649CE40-7D13-4075-A69A-397681500B0A}" type="presParOf" srcId="{28B642E0-32DA-4351-B5B7-937A6E646358}" destId="{6F043D5F-0E7F-410C-8BC4-0AB8935A7539}" srcOrd="0" destOrd="0" presId="urn:microsoft.com/office/officeart/2005/8/layout/hierarchy5"/>
    <dgm:cxn modelId="{11D1F6E3-003C-4FA6-8395-B4F3391F7AB9}" type="presParOf" srcId="{6F043D5F-0E7F-410C-8BC4-0AB8935A7539}" destId="{59CF1147-9FFC-40BE-8E0C-3B907ADA6873}" srcOrd="0" destOrd="0" presId="urn:microsoft.com/office/officeart/2005/8/layout/hierarchy5"/>
    <dgm:cxn modelId="{4671A543-82CA-4889-91A7-B13C64DC3BDD}" type="presParOf" srcId="{6F043D5F-0E7F-410C-8BC4-0AB8935A7539}" destId="{945A6CDA-4A0A-4E60-AF56-D29BCEB7CA2D}" srcOrd="1" destOrd="0" presId="urn:microsoft.com/office/officeart/2005/8/layout/hierarchy5"/>
    <dgm:cxn modelId="{844EDDB8-248E-418F-8CEE-6900E31AFBD5}" type="presParOf" srcId="{945A6CDA-4A0A-4E60-AF56-D29BCEB7CA2D}" destId="{794949D6-503B-473E-9297-FB4109E91BDE}" srcOrd="0" destOrd="0" presId="urn:microsoft.com/office/officeart/2005/8/layout/hierarchy5"/>
    <dgm:cxn modelId="{903D0133-CE9A-467A-B26B-FAE8BC2209BD}" type="presParOf" srcId="{794949D6-503B-473E-9297-FB4109E91BDE}" destId="{5BC9F24A-A7B2-4911-AF1F-EDB7F1883042}" srcOrd="0" destOrd="0" presId="urn:microsoft.com/office/officeart/2005/8/layout/hierarchy5"/>
    <dgm:cxn modelId="{C3D324F8-441E-4DF7-813B-32B75625DA8A}" type="presParOf" srcId="{945A6CDA-4A0A-4E60-AF56-D29BCEB7CA2D}" destId="{3A6B4067-691F-4EAD-BFDF-2DC14913402A}" srcOrd="1" destOrd="0" presId="urn:microsoft.com/office/officeart/2005/8/layout/hierarchy5"/>
    <dgm:cxn modelId="{495027B6-889D-4AB3-A360-BDEC4BE565A5}" type="presParOf" srcId="{3A6B4067-691F-4EAD-BFDF-2DC14913402A}" destId="{7D57A324-1740-45B1-AFA8-62E23665B876}" srcOrd="0" destOrd="0" presId="urn:microsoft.com/office/officeart/2005/8/layout/hierarchy5"/>
    <dgm:cxn modelId="{27F039F3-52AD-44E1-90E3-1BEB46A72613}" type="presParOf" srcId="{3A6B4067-691F-4EAD-BFDF-2DC14913402A}" destId="{21249164-40C9-4638-80FB-CD78E3B3E513}" srcOrd="1" destOrd="0" presId="urn:microsoft.com/office/officeart/2005/8/layout/hierarchy5"/>
    <dgm:cxn modelId="{3BD946D6-D5E0-4649-97E9-9D04DF0F8168}" type="presParOf" srcId="{21249164-40C9-4638-80FB-CD78E3B3E513}" destId="{C99CCAB8-82AF-4043-B43F-0160EDEB66C3}" srcOrd="0" destOrd="0" presId="urn:microsoft.com/office/officeart/2005/8/layout/hierarchy5"/>
    <dgm:cxn modelId="{43CF1E74-783C-4352-8914-D069B67F52F4}" type="presParOf" srcId="{C99CCAB8-82AF-4043-B43F-0160EDEB66C3}" destId="{6ECF0B0C-EB1C-4B5D-B0E5-9FA6AD088023}" srcOrd="0" destOrd="0" presId="urn:microsoft.com/office/officeart/2005/8/layout/hierarchy5"/>
    <dgm:cxn modelId="{DCEE81C5-C7B0-43CA-8FE8-10E8904AEB41}" type="presParOf" srcId="{21249164-40C9-4638-80FB-CD78E3B3E513}" destId="{CD748EFC-A028-4042-9F17-0426795ABD4A}" srcOrd="1" destOrd="0" presId="urn:microsoft.com/office/officeart/2005/8/layout/hierarchy5"/>
    <dgm:cxn modelId="{2471D64F-7539-40D0-B48F-B3EAE63C2143}" type="presParOf" srcId="{CD748EFC-A028-4042-9F17-0426795ABD4A}" destId="{357964A3-82AC-4675-B499-6086314D63D3}" srcOrd="0" destOrd="0" presId="urn:microsoft.com/office/officeart/2005/8/layout/hierarchy5"/>
    <dgm:cxn modelId="{6B37DDD0-5070-466E-930E-07A166E2005D}" type="presParOf" srcId="{CD748EFC-A028-4042-9F17-0426795ABD4A}" destId="{17525430-E1AF-44ED-A995-190E854F0CE6}" srcOrd="1" destOrd="0" presId="urn:microsoft.com/office/officeart/2005/8/layout/hierarchy5"/>
    <dgm:cxn modelId="{2D1E6486-ACB9-4D19-833B-76B4B5B3DD01}" type="presParOf" srcId="{17525430-E1AF-44ED-A995-190E854F0CE6}" destId="{68D258CB-52B9-4597-806B-89A5E6DE3D01}" srcOrd="0" destOrd="0" presId="urn:microsoft.com/office/officeart/2005/8/layout/hierarchy5"/>
    <dgm:cxn modelId="{5228F435-97A1-4020-BCB7-3F4C10DCC9D2}" type="presParOf" srcId="{68D258CB-52B9-4597-806B-89A5E6DE3D01}" destId="{F8CF2BD2-9187-4101-87AA-83E8E76B0B31}" srcOrd="0" destOrd="0" presId="urn:microsoft.com/office/officeart/2005/8/layout/hierarchy5"/>
    <dgm:cxn modelId="{CA901938-1B36-444B-BEDF-20234D5A1B69}" type="presParOf" srcId="{17525430-E1AF-44ED-A995-190E854F0CE6}" destId="{15ED8230-29E5-4C7C-9401-1AE3912011EB}" srcOrd="1" destOrd="0" presId="urn:microsoft.com/office/officeart/2005/8/layout/hierarchy5"/>
    <dgm:cxn modelId="{16261754-798B-4BD6-A7EE-214133FD3816}" type="presParOf" srcId="{15ED8230-29E5-4C7C-9401-1AE3912011EB}" destId="{50B31B44-9796-4110-964D-39791208B9E8}" srcOrd="0" destOrd="0" presId="urn:microsoft.com/office/officeart/2005/8/layout/hierarchy5"/>
    <dgm:cxn modelId="{58015C19-A8E3-41DA-9F88-8E35D2C6FC81}" type="presParOf" srcId="{15ED8230-29E5-4C7C-9401-1AE3912011EB}" destId="{34600B09-19D2-4EBA-BAE6-7DEDC3868BD1}" srcOrd="1" destOrd="0" presId="urn:microsoft.com/office/officeart/2005/8/layout/hierarchy5"/>
    <dgm:cxn modelId="{868AB513-0697-4927-9F96-C2E75FE7F34C}" type="presParOf" srcId="{34600B09-19D2-4EBA-BAE6-7DEDC3868BD1}" destId="{E6BE1C9D-F2E5-425E-B651-62539867D205}" srcOrd="0" destOrd="0" presId="urn:microsoft.com/office/officeart/2005/8/layout/hierarchy5"/>
    <dgm:cxn modelId="{DFAF23DF-9A49-429C-A5FA-04F3C2F749C5}" type="presParOf" srcId="{E6BE1C9D-F2E5-425E-B651-62539867D205}" destId="{AE46F53C-7BA4-48AD-A3CC-7EC5054FC8EF}" srcOrd="0" destOrd="0" presId="urn:microsoft.com/office/officeart/2005/8/layout/hierarchy5"/>
    <dgm:cxn modelId="{F30E515A-AD95-45B0-9612-2A87053F2427}" type="presParOf" srcId="{34600B09-19D2-4EBA-BAE6-7DEDC3868BD1}" destId="{DFB65A27-7BED-496E-BB79-E0F017E12197}" srcOrd="1" destOrd="0" presId="urn:microsoft.com/office/officeart/2005/8/layout/hierarchy5"/>
    <dgm:cxn modelId="{559F0806-6395-44E1-900D-98B26BE6B027}" type="presParOf" srcId="{DFB65A27-7BED-496E-BB79-E0F017E12197}" destId="{C87CBC32-E67C-4A1B-8A8B-CE4DB15A60CE}" srcOrd="0" destOrd="0" presId="urn:microsoft.com/office/officeart/2005/8/layout/hierarchy5"/>
    <dgm:cxn modelId="{E13C3802-6E39-45D8-B8DD-8C656504EBEB}" type="presParOf" srcId="{DFB65A27-7BED-496E-BB79-E0F017E12197}" destId="{BC2B36F3-5C28-4CD1-A5F1-97B62CC200AB}" srcOrd="1" destOrd="0" presId="urn:microsoft.com/office/officeart/2005/8/layout/hierarchy5"/>
    <dgm:cxn modelId="{063C06F1-4A19-4938-A10D-E09EE9663558}" type="presParOf" srcId="{17525430-E1AF-44ED-A995-190E854F0CE6}" destId="{09F2EF28-BD97-4573-B9E6-75C833533576}" srcOrd="2" destOrd="0" presId="urn:microsoft.com/office/officeart/2005/8/layout/hierarchy5"/>
    <dgm:cxn modelId="{469FAC4B-7ED5-443D-92F2-6E23949BBB7F}" type="presParOf" srcId="{09F2EF28-BD97-4573-B9E6-75C833533576}" destId="{C100132C-7484-4F33-B8E3-FE09EEF181F1}" srcOrd="0" destOrd="0" presId="urn:microsoft.com/office/officeart/2005/8/layout/hierarchy5"/>
    <dgm:cxn modelId="{A4ACA8ED-09F2-440B-AE86-9A54B9ABEA11}" type="presParOf" srcId="{17525430-E1AF-44ED-A995-190E854F0CE6}" destId="{73F2E558-99D8-4F56-A11F-334C0E56A1B7}" srcOrd="3" destOrd="0" presId="urn:microsoft.com/office/officeart/2005/8/layout/hierarchy5"/>
    <dgm:cxn modelId="{667227C9-1972-4FD6-A31D-408FA59C739F}" type="presParOf" srcId="{73F2E558-99D8-4F56-A11F-334C0E56A1B7}" destId="{5C8E9288-298C-4E4F-8A05-0B8626B9D8FF}" srcOrd="0" destOrd="0" presId="urn:microsoft.com/office/officeart/2005/8/layout/hierarchy5"/>
    <dgm:cxn modelId="{07FE3473-BA6A-4EF3-9488-061EF6BCA9E3}" type="presParOf" srcId="{73F2E558-99D8-4F56-A11F-334C0E56A1B7}" destId="{67778852-7495-4E69-9AAD-C15ABEC7E7C2}" srcOrd="1" destOrd="0" presId="urn:microsoft.com/office/officeart/2005/8/layout/hierarchy5"/>
    <dgm:cxn modelId="{8B09B635-3F89-466A-B8BE-3B9DEC2F75FB}" type="presParOf" srcId="{67778852-7495-4E69-9AAD-C15ABEC7E7C2}" destId="{94C66E03-B1CC-4005-928D-CF2173F5D458}" srcOrd="0" destOrd="0" presId="urn:microsoft.com/office/officeart/2005/8/layout/hierarchy5"/>
    <dgm:cxn modelId="{DC4E6775-F016-4BEB-A862-974E87ED2098}" type="presParOf" srcId="{94C66E03-B1CC-4005-928D-CF2173F5D458}" destId="{E1CB4A8A-DC0A-4CEE-B490-E4669BFB9988}" srcOrd="0" destOrd="0" presId="urn:microsoft.com/office/officeart/2005/8/layout/hierarchy5"/>
    <dgm:cxn modelId="{AAF5F366-973F-4A1F-A9AB-833C7BE63492}" type="presParOf" srcId="{67778852-7495-4E69-9AAD-C15ABEC7E7C2}" destId="{298F63A8-C6DD-41B3-8C24-39065885AFFE}" srcOrd="1" destOrd="0" presId="urn:microsoft.com/office/officeart/2005/8/layout/hierarchy5"/>
    <dgm:cxn modelId="{B99A15FD-C69A-44BB-9241-AC4651671EA5}" type="presParOf" srcId="{298F63A8-C6DD-41B3-8C24-39065885AFFE}" destId="{8F181242-878F-428B-9CAE-0FDA3B6E0321}" srcOrd="0" destOrd="0" presId="urn:microsoft.com/office/officeart/2005/8/layout/hierarchy5"/>
    <dgm:cxn modelId="{66507BA9-CAA5-437B-80DA-909F3E8D6687}" type="presParOf" srcId="{298F63A8-C6DD-41B3-8C24-39065885AFFE}" destId="{6A19184D-911F-4158-99A0-4DB07A5D956E}" srcOrd="1" destOrd="0" presId="urn:microsoft.com/office/officeart/2005/8/layout/hierarchy5"/>
    <dgm:cxn modelId="{29DA2A93-DE47-416F-AC08-9A1630A730D8}" type="presParOf" srcId="{6A19184D-911F-4158-99A0-4DB07A5D956E}" destId="{EFEB517B-E087-4F87-BD37-609D7112A141}" srcOrd="0" destOrd="0" presId="urn:microsoft.com/office/officeart/2005/8/layout/hierarchy5"/>
    <dgm:cxn modelId="{F5F43694-553F-4451-A58B-31FC38C39A7D}" type="presParOf" srcId="{EFEB517B-E087-4F87-BD37-609D7112A141}" destId="{27380C44-D9B8-4499-A2DA-1D3B43376D81}" srcOrd="0" destOrd="0" presId="urn:microsoft.com/office/officeart/2005/8/layout/hierarchy5"/>
    <dgm:cxn modelId="{F28CD758-63EF-4079-9310-638D8A482C82}" type="presParOf" srcId="{6A19184D-911F-4158-99A0-4DB07A5D956E}" destId="{1868972D-671F-4843-8CEC-36131EC29290}" srcOrd="1" destOrd="0" presId="urn:microsoft.com/office/officeart/2005/8/layout/hierarchy5"/>
    <dgm:cxn modelId="{74CFD158-E2A3-4C82-B7EB-BEEEFEE0CECF}" type="presParOf" srcId="{1868972D-671F-4843-8CEC-36131EC29290}" destId="{6706DC1F-B039-4C21-BFCF-1085B9F42661}" srcOrd="0" destOrd="0" presId="urn:microsoft.com/office/officeart/2005/8/layout/hierarchy5"/>
    <dgm:cxn modelId="{8CC05BE2-20A7-433E-A0EB-8859293FE81B}" type="presParOf" srcId="{1868972D-671F-4843-8CEC-36131EC29290}" destId="{209DAC8F-1C8B-4215-B6C5-D5B1430D2373}" srcOrd="1" destOrd="0" presId="urn:microsoft.com/office/officeart/2005/8/layout/hierarchy5"/>
    <dgm:cxn modelId="{742AE753-7FE2-4592-8492-C1A6E0543758}" type="presParOf" srcId="{67778852-7495-4E69-9AAD-C15ABEC7E7C2}" destId="{C211E142-C8E5-4F7A-BC0A-285C46E61EEE}" srcOrd="2" destOrd="0" presId="urn:microsoft.com/office/officeart/2005/8/layout/hierarchy5"/>
    <dgm:cxn modelId="{D68EA2E2-B775-46D7-894A-AF069800181D}" type="presParOf" srcId="{C211E142-C8E5-4F7A-BC0A-285C46E61EEE}" destId="{1B592E5C-14AB-4200-B45D-A7F9FEC53DE1}" srcOrd="0" destOrd="0" presId="urn:microsoft.com/office/officeart/2005/8/layout/hierarchy5"/>
    <dgm:cxn modelId="{A1B7E44C-BF18-415E-BDE7-4B30843A694B}" type="presParOf" srcId="{67778852-7495-4E69-9AAD-C15ABEC7E7C2}" destId="{739DFF3B-B75C-4253-AB35-F4EA41C62A68}" srcOrd="3" destOrd="0" presId="urn:microsoft.com/office/officeart/2005/8/layout/hierarchy5"/>
    <dgm:cxn modelId="{C5A8FCFB-CC11-4323-90CD-1E181F4F1A4D}" type="presParOf" srcId="{739DFF3B-B75C-4253-AB35-F4EA41C62A68}" destId="{0C0C7D13-C34C-4A5A-9973-1771C4420ADD}" srcOrd="0" destOrd="0" presId="urn:microsoft.com/office/officeart/2005/8/layout/hierarchy5"/>
    <dgm:cxn modelId="{18365263-E05B-4E5F-856A-3C6637A6BEB0}" type="presParOf" srcId="{739DFF3B-B75C-4253-AB35-F4EA41C62A68}" destId="{E2613B3E-2315-4714-8EAA-DCE42DC75554}" srcOrd="1" destOrd="0" presId="urn:microsoft.com/office/officeart/2005/8/layout/hierarchy5"/>
    <dgm:cxn modelId="{27CE27E5-675E-4223-9439-62B45C5B4FDE}" type="presParOf" srcId="{E2613B3E-2315-4714-8EAA-DCE42DC75554}" destId="{C5160C6F-7674-4D30-B35D-EB511831AEAF}" srcOrd="0" destOrd="0" presId="urn:microsoft.com/office/officeart/2005/8/layout/hierarchy5"/>
    <dgm:cxn modelId="{EC5F30DE-0E73-4F9B-B9DB-614547119387}" type="presParOf" srcId="{C5160C6F-7674-4D30-B35D-EB511831AEAF}" destId="{C7302D2D-0557-44CE-AA0E-BC416E1AED64}" srcOrd="0" destOrd="0" presId="urn:microsoft.com/office/officeart/2005/8/layout/hierarchy5"/>
    <dgm:cxn modelId="{10BFB75B-AFB8-4C03-AA0D-63A5E77162C8}" type="presParOf" srcId="{E2613B3E-2315-4714-8EAA-DCE42DC75554}" destId="{38D6C60F-1B64-4B0E-B139-658210EF9763}" srcOrd="1" destOrd="0" presId="urn:microsoft.com/office/officeart/2005/8/layout/hierarchy5"/>
    <dgm:cxn modelId="{4020096B-25A9-427D-99CD-33D87687BB1C}" type="presParOf" srcId="{38D6C60F-1B64-4B0E-B139-658210EF9763}" destId="{7631C010-F7A0-438A-99A3-A0566947B624}" srcOrd="0" destOrd="0" presId="urn:microsoft.com/office/officeart/2005/8/layout/hierarchy5"/>
    <dgm:cxn modelId="{D99D9573-FDC9-4494-B02D-DD041D927985}" type="presParOf" srcId="{38D6C60F-1B64-4B0E-B139-658210EF9763}" destId="{D640FA36-D031-495D-AD58-216FC6FC9A3E}" srcOrd="1" destOrd="0" presId="urn:microsoft.com/office/officeart/2005/8/layout/hierarchy5"/>
    <dgm:cxn modelId="{E98E3A44-706F-46FA-9D4A-ECEE3FA8F3AC}" type="presParOf" srcId="{67778852-7495-4E69-9AAD-C15ABEC7E7C2}" destId="{59B6100C-CC24-410C-8FCC-20F08B07E780}" srcOrd="4" destOrd="0" presId="urn:microsoft.com/office/officeart/2005/8/layout/hierarchy5"/>
    <dgm:cxn modelId="{D9D68144-ECF4-474E-955A-A6EE1FCF3517}" type="presParOf" srcId="{59B6100C-CC24-410C-8FCC-20F08B07E780}" destId="{DFE43A82-9784-470C-AAED-5E5769022F90}" srcOrd="0" destOrd="0" presId="urn:microsoft.com/office/officeart/2005/8/layout/hierarchy5"/>
    <dgm:cxn modelId="{CD852B22-2FC9-4602-8478-ACAD9CD5406A}" type="presParOf" srcId="{67778852-7495-4E69-9AAD-C15ABEC7E7C2}" destId="{BC30B358-2D71-4FEB-A62E-9064FA0B8F0B}" srcOrd="5" destOrd="0" presId="urn:microsoft.com/office/officeart/2005/8/layout/hierarchy5"/>
    <dgm:cxn modelId="{B683E3D6-E7A8-4FE4-9B0C-20DE8FFB9449}" type="presParOf" srcId="{BC30B358-2D71-4FEB-A62E-9064FA0B8F0B}" destId="{50045721-636E-4762-A85A-3C2686188B5C}" srcOrd="0" destOrd="0" presId="urn:microsoft.com/office/officeart/2005/8/layout/hierarchy5"/>
    <dgm:cxn modelId="{0C270479-3BED-4E5B-8778-CA4269B31D3B}" type="presParOf" srcId="{BC30B358-2D71-4FEB-A62E-9064FA0B8F0B}" destId="{68E8BBB2-EE51-43C4-8F2C-9D8B18E3C190}" srcOrd="1" destOrd="0" presId="urn:microsoft.com/office/officeart/2005/8/layout/hierarchy5"/>
    <dgm:cxn modelId="{F8639163-9C62-49DF-894B-DE240D7343B3}" type="presParOf" srcId="{21249164-40C9-4638-80FB-CD78E3B3E513}" destId="{47DE6F34-B549-4B48-B30B-2716552596D3}" srcOrd="2" destOrd="0" presId="urn:microsoft.com/office/officeart/2005/8/layout/hierarchy5"/>
    <dgm:cxn modelId="{214C559A-1178-42A2-A01E-5ABD598CC9C8}" type="presParOf" srcId="{47DE6F34-B549-4B48-B30B-2716552596D3}" destId="{21626D71-6AC3-472B-95D8-3523FC4443EC}" srcOrd="0" destOrd="0" presId="urn:microsoft.com/office/officeart/2005/8/layout/hierarchy5"/>
    <dgm:cxn modelId="{E3787B80-C890-48AB-B22D-DD7F2575C7EE}" type="presParOf" srcId="{21249164-40C9-4638-80FB-CD78E3B3E513}" destId="{3E7D5D97-C992-44C4-AC90-76384D446D52}" srcOrd="3" destOrd="0" presId="urn:microsoft.com/office/officeart/2005/8/layout/hierarchy5"/>
    <dgm:cxn modelId="{C6321E37-EB93-4340-ACA3-D7D4C93F4873}" type="presParOf" srcId="{3E7D5D97-C992-44C4-AC90-76384D446D52}" destId="{981A4711-BA4A-4F9C-B03F-30C5C499D4B6}" srcOrd="0" destOrd="0" presId="urn:microsoft.com/office/officeart/2005/8/layout/hierarchy5"/>
    <dgm:cxn modelId="{0BE1F63D-4854-4CEB-BF72-FBE81E0CCB42}" type="presParOf" srcId="{3E7D5D97-C992-44C4-AC90-76384D446D52}" destId="{7475FFF2-D7EA-4ECF-819E-582482BDACA2}" srcOrd="1" destOrd="0" presId="urn:microsoft.com/office/officeart/2005/8/layout/hierarchy5"/>
    <dgm:cxn modelId="{C61FAED3-6B85-4289-B1D4-A2AAB81C4C68}" type="presParOf" srcId="{7475FFF2-D7EA-4ECF-819E-582482BDACA2}" destId="{C9915ABD-8676-42DE-BE1D-3E09F689726A}" srcOrd="0" destOrd="0" presId="urn:microsoft.com/office/officeart/2005/8/layout/hierarchy5"/>
    <dgm:cxn modelId="{060CB830-FAC2-4EE1-8381-358CC5AC2074}" type="presParOf" srcId="{C9915ABD-8676-42DE-BE1D-3E09F689726A}" destId="{67E5EB9F-1E46-4F24-9E5C-8E5BC04EA4D0}" srcOrd="0" destOrd="0" presId="urn:microsoft.com/office/officeart/2005/8/layout/hierarchy5"/>
    <dgm:cxn modelId="{15710581-E936-4466-9EB5-BEE8B1CC8C4B}" type="presParOf" srcId="{7475FFF2-D7EA-4ECF-819E-582482BDACA2}" destId="{D5CA8806-50D4-4574-8EBA-AFA2877CAF0A}" srcOrd="1" destOrd="0" presId="urn:microsoft.com/office/officeart/2005/8/layout/hierarchy5"/>
    <dgm:cxn modelId="{BFFDBC1F-22F4-4CC3-87BF-5770ABBDB351}" type="presParOf" srcId="{D5CA8806-50D4-4574-8EBA-AFA2877CAF0A}" destId="{E4C77B4E-CAB5-4FD5-99FC-725E300649F3}" srcOrd="0" destOrd="0" presId="urn:microsoft.com/office/officeart/2005/8/layout/hierarchy5"/>
    <dgm:cxn modelId="{F5B8DCD9-7285-48D5-8D2D-DF44AAFA8054}" type="presParOf" srcId="{D5CA8806-50D4-4574-8EBA-AFA2877CAF0A}" destId="{ABCC5037-956A-45D2-B9FD-138EB3762817}" srcOrd="1" destOrd="0" presId="urn:microsoft.com/office/officeart/2005/8/layout/hierarchy5"/>
    <dgm:cxn modelId="{204F3032-9880-4A35-B59A-AEA7DC2EBDCD}" type="presParOf" srcId="{ABCC5037-956A-45D2-B9FD-138EB3762817}" destId="{E8BBF51B-A045-4A2A-B3E4-01CED2468049}" srcOrd="0" destOrd="0" presId="urn:microsoft.com/office/officeart/2005/8/layout/hierarchy5"/>
    <dgm:cxn modelId="{ED5E53C6-847A-40C7-9E3E-837B8660E7A6}" type="presParOf" srcId="{E8BBF51B-A045-4A2A-B3E4-01CED2468049}" destId="{FCCBB455-BEFF-48F8-AD1A-8C4132B56618}" srcOrd="0" destOrd="0" presId="urn:microsoft.com/office/officeart/2005/8/layout/hierarchy5"/>
    <dgm:cxn modelId="{899DDEB7-1802-4406-99D8-C446A765DF29}" type="presParOf" srcId="{ABCC5037-956A-45D2-B9FD-138EB3762817}" destId="{4686C32C-3E70-42F9-998C-32A5290BD1A1}" srcOrd="1" destOrd="0" presId="urn:microsoft.com/office/officeart/2005/8/layout/hierarchy5"/>
    <dgm:cxn modelId="{1DC02BDA-6FEC-4885-B255-931CE543C93D}" type="presParOf" srcId="{4686C32C-3E70-42F9-998C-32A5290BD1A1}" destId="{8061A858-2701-4D67-9465-353ECD899A3E}" srcOrd="0" destOrd="0" presId="urn:microsoft.com/office/officeart/2005/8/layout/hierarchy5"/>
    <dgm:cxn modelId="{EE2775FC-7941-42C6-AD75-B74C2C30CE39}" type="presParOf" srcId="{4686C32C-3E70-42F9-998C-32A5290BD1A1}" destId="{91143F19-A6F9-4040-B2E6-EA738C09F3FA}" srcOrd="1" destOrd="0" presId="urn:microsoft.com/office/officeart/2005/8/layout/hierarchy5"/>
    <dgm:cxn modelId="{2643070F-91A3-49A2-872C-93FA884A90B0}" type="presParOf" srcId="{7475FFF2-D7EA-4ECF-819E-582482BDACA2}" destId="{CC0C61EC-78F4-487B-B2C5-A3CE9621FE56}" srcOrd="2" destOrd="0" presId="urn:microsoft.com/office/officeart/2005/8/layout/hierarchy5"/>
    <dgm:cxn modelId="{19EE3EFA-D286-4BF5-831B-8B46A8601F4B}" type="presParOf" srcId="{CC0C61EC-78F4-487B-B2C5-A3CE9621FE56}" destId="{6E472210-384D-45EB-9DF0-E8AFB4559765}" srcOrd="0" destOrd="0" presId="urn:microsoft.com/office/officeart/2005/8/layout/hierarchy5"/>
    <dgm:cxn modelId="{6C850771-BAFE-4D86-A212-B7158967A1F7}" type="presParOf" srcId="{7475FFF2-D7EA-4ECF-819E-582482BDACA2}" destId="{776E3783-3E45-4160-8EE8-5157FE8A7338}" srcOrd="3" destOrd="0" presId="urn:microsoft.com/office/officeart/2005/8/layout/hierarchy5"/>
    <dgm:cxn modelId="{08C65772-269A-4D44-9D9C-EF748EBB962E}" type="presParOf" srcId="{776E3783-3E45-4160-8EE8-5157FE8A7338}" destId="{7EFDB71F-D753-41CB-A9E0-52D1F5D1481C}" srcOrd="0" destOrd="0" presId="urn:microsoft.com/office/officeart/2005/8/layout/hierarchy5"/>
    <dgm:cxn modelId="{D22BA8E0-5C5C-4275-A4E7-2127A8763473}" type="presParOf" srcId="{776E3783-3E45-4160-8EE8-5157FE8A7338}" destId="{333AB5FA-2687-4602-86F7-A4B155FC6EBF}" srcOrd="1" destOrd="0" presId="urn:microsoft.com/office/officeart/2005/8/layout/hierarchy5"/>
    <dgm:cxn modelId="{8ADC5E7D-0AEB-4692-82DC-C0C9CBA01A88}" type="presParOf" srcId="{333AB5FA-2687-4602-86F7-A4B155FC6EBF}" destId="{B63F8D47-4C86-4C53-B0D4-94624CB60C26}" srcOrd="0" destOrd="0" presId="urn:microsoft.com/office/officeart/2005/8/layout/hierarchy5"/>
    <dgm:cxn modelId="{257E4CFC-3FA4-442C-803F-9DD6125B6D18}" type="presParOf" srcId="{B63F8D47-4C86-4C53-B0D4-94624CB60C26}" destId="{520932EB-146B-49AB-BDCB-E92D4DE42ECB}" srcOrd="0" destOrd="0" presId="urn:microsoft.com/office/officeart/2005/8/layout/hierarchy5"/>
    <dgm:cxn modelId="{BD7C9112-2D08-4AAF-9961-5E573C4D2660}" type="presParOf" srcId="{333AB5FA-2687-4602-86F7-A4B155FC6EBF}" destId="{5C3CC8C3-CA35-4456-B9B8-6E8E9656525E}" srcOrd="1" destOrd="0" presId="urn:microsoft.com/office/officeart/2005/8/layout/hierarchy5"/>
    <dgm:cxn modelId="{E6E402F1-B4AE-4F6E-A602-A17A2E898317}" type="presParOf" srcId="{5C3CC8C3-CA35-4456-B9B8-6E8E9656525E}" destId="{15410D64-BE33-4EEC-8A36-A95345FAA2A6}" srcOrd="0" destOrd="0" presId="urn:microsoft.com/office/officeart/2005/8/layout/hierarchy5"/>
    <dgm:cxn modelId="{A56BEF0D-1203-4341-A391-EF9EDFEE3D66}" type="presParOf" srcId="{5C3CC8C3-CA35-4456-B9B8-6E8E9656525E}" destId="{ECEA0698-5D2F-40EF-8BE2-ABC52DC73AEF}" srcOrd="1" destOrd="0" presId="urn:microsoft.com/office/officeart/2005/8/layout/hierarchy5"/>
    <dgm:cxn modelId="{0D799B18-F509-4C7F-8A61-07AC39F187D9}" type="presParOf" srcId="{ECEA0698-5D2F-40EF-8BE2-ABC52DC73AEF}" destId="{5D2D5671-1DA2-4B0A-A08C-3E87E2495CAD}" srcOrd="0" destOrd="0" presId="urn:microsoft.com/office/officeart/2005/8/layout/hierarchy5"/>
    <dgm:cxn modelId="{ADC334F4-2F06-482C-94CF-9FCBD9D65DC3}" type="presParOf" srcId="{5D2D5671-1DA2-4B0A-A08C-3E87E2495CAD}" destId="{DE29742C-CA12-4D45-94E3-8DC8FDE5FA1F}" srcOrd="0" destOrd="0" presId="urn:microsoft.com/office/officeart/2005/8/layout/hierarchy5"/>
    <dgm:cxn modelId="{6DDADF6C-6E02-40C2-91B1-8C9D005C5106}" type="presParOf" srcId="{ECEA0698-5D2F-40EF-8BE2-ABC52DC73AEF}" destId="{41A62B22-BF70-40D9-B870-B05EE37BF4E3}" srcOrd="1" destOrd="0" presId="urn:microsoft.com/office/officeart/2005/8/layout/hierarchy5"/>
    <dgm:cxn modelId="{B1A9611A-56DD-4321-9227-0D16C7468807}" type="presParOf" srcId="{41A62B22-BF70-40D9-B870-B05EE37BF4E3}" destId="{6EBDD99F-27AE-4B1F-9AAF-7384C050409D}" srcOrd="0" destOrd="0" presId="urn:microsoft.com/office/officeart/2005/8/layout/hierarchy5"/>
    <dgm:cxn modelId="{96B2CCBD-8BF4-498F-97EF-1150A1C48464}" type="presParOf" srcId="{41A62B22-BF70-40D9-B870-B05EE37BF4E3}" destId="{1C82B840-5940-4234-BB65-FF064F895734}" srcOrd="1" destOrd="0" presId="urn:microsoft.com/office/officeart/2005/8/layout/hierarchy5"/>
    <dgm:cxn modelId="{66084279-2D5A-4A5B-AC2B-1920DE2FFEB9}" type="presParOf" srcId="{21249164-40C9-4638-80FB-CD78E3B3E513}" destId="{2EA69D53-EFF6-4F50-9EC3-DEDCA85FAEDE}" srcOrd="4" destOrd="0" presId="urn:microsoft.com/office/officeart/2005/8/layout/hierarchy5"/>
    <dgm:cxn modelId="{613FC2F0-E3CC-4C93-8E72-A1F26B985AD8}" type="presParOf" srcId="{2EA69D53-EFF6-4F50-9EC3-DEDCA85FAEDE}" destId="{4849DF79-D194-4176-8D4E-DDFE8AD8651E}" srcOrd="0" destOrd="0" presId="urn:microsoft.com/office/officeart/2005/8/layout/hierarchy5"/>
    <dgm:cxn modelId="{86818AB5-2388-4F45-A173-5AF67A5BC5A6}" type="presParOf" srcId="{21249164-40C9-4638-80FB-CD78E3B3E513}" destId="{B305E791-8C13-46A6-8AF3-FB9517350F6D}" srcOrd="5" destOrd="0" presId="urn:microsoft.com/office/officeart/2005/8/layout/hierarchy5"/>
    <dgm:cxn modelId="{6E85ED2F-2BFA-4E77-8B97-A6BA0A67BF5E}" type="presParOf" srcId="{B305E791-8C13-46A6-8AF3-FB9517350F6D}" destId="{03C43504-8D5D-41EA-970C-DF464263D628}" srcOrd="0" destOrd="0" presId="urn:microsoft.com/office/officeart/2005/8/layout/hierarchy5"/>
    <dgm:cxn modelId="{52C98D7F-CC24-4F44-BD8A-1D18DB5D4A30}" type="presParOf" srcId="{B305E791-8C13-46A6-8AF3-FB9517350F6D}" destId="{B3FA1BF4-5345-4C73-9EA8-AA37A44560F0}" srcOrd="1" destOrd="0" presId="urn:microsoft.com/office/officeart/2005/8/layout/hierarchy5"/>
    <dgm:cxn modelId="{F1D3F178-4011-4715-9B22-CC4828EDEC30}" type="presParOf" srcId="{B3FA1BF4-5345-4C73-9EA8-AA37A44560F0}" destId="{F4FBED84-948B-48A5-8593-789CF84FDE25}" srcOrd="0" destOrd="0" presId="urn:microsoft.com/office/officeart/2005/8/layout/hierarchy5"/>
    <dgm:cxn modelId="{2425D99B-8B88-4FBF-9A27-4AFC1ACF293D}" type="presParOf" srcId="{F4FBED84-948B-48A5-8593-789CF84FDE25}" destId="{019FD2D9-356A-4BAE-9765-DAA6B1515FE1}" srcOrd="0" destOrd="0" presId="urn:microsoft.com/office/officeart/2005/8/layout/hierarchy5"/>
    <dgm:cxn modelId="{1C7B89B0-3AE6-4F47-95F2-0A16C9BE636E}" type="presParOf" srcId="{B3FA1BF4-5345-4C73-9EA8-AA37A44560F0}" destId="{49281F6E-DAB1-41DF-9CB1-FB562F13E5A0}" srcOrd="1" destOrd="0" presId="urn:microsoft.com/office/officeart/2005/8/layout/hierarchy5"/>
    <dgm:cxn modelId="{DFC3E087-8170-4647-A04C-ABA6DADA3DA5}" type="presParOf" srcId="{49281F6E-DAB1-41DF-9CB1-FB562F13E5A0}" destId="{8DFF05A0-B19E-4312-B0B3-65FB33214DD9}" srcOrd="0" destOrd="0" presId="urn:microsoft.com/office/officeart/2005/8/layout/hierarchy5"/>
    <dgm:cxn modelId="{CF51AB64-C1C1-405B-A5FB-8D1BD7D389C2}" type="presParOf" srcId="{49281F6E-DAB1-41DF-9CB1-FB562F13E5A0}" destId="{670F56C5-B930-44B6-91E7-D0134438B855}" srcOrd="1" destOrd="0" presId="urn:microsoft.com/office/officeart/2005/8/layout/hierarchy5"/>
    <dgm:cxn modelId="{9AD1351B-1192-415B-AAD9-F77CE12AB601}" type="presParOf" srcId="{670F56C5-B930-44B6-91E7-D0134438B855}" destId="{AC71127F-A342-4F9F-A62A-6E680D20CE8E}" srcOrd="0" destOrd="0" presId="urn:microsoft.com/office/officeart/2005/8/layout/hierarchy5"/>
    <dgm:cxn modelId="{EB098F0B-9506-4A8E-87E4-25F1D4961174}" type="presParOf" srcId="{AC71127F-A342-4F9F-A62A-6E680D20CE8E}" destId="{702E8AF0-A3BB-4A87-B498-56A38F967B60}" srcOrd="0" destOrd="0" presId="urn:microsoft.com/office/officeart/2005/8/layout/hierarchy5"/>
    <dgm:cxn modelId="{7A705714-1257-4518-8B8B-57BA8FF08480}" type="presParOf" srcId="{670F56C5-B930-44B6-91E7-D0134438B855}" destId="{1E66D490-057F-4FBC-9AEC-CD56A9FCBE7E}" srcOrd="1" destOrd="0" presId="urn:microsoft.com/office/officeart/2005/8/layout/hierarchy5"/>
    <dgm:cxn modelId="{B8ADBFBB-3680-4AA1-A559-36487F1D4196}" type="presParOf" srcId="{1E66D490-057F-4FBC-9AEC-CD56A9FCBE7E}" destId="{75F3816D-07C4-4EAF-84BB-070CFE001D27}" srcOrd="0" destOrd="0" presId="urn:microsoft.com/office/officeart/2005/8/layout/hierarchy5"/>
    <dgm:cxn modelId="{DD40CE72-8851-4BED-9370-41B953D4FC9E}" type="presParOf" srcId="{1E66D490-057F-4FBC-9AEC-CD56A9FCBE7E}" destId="{67FC9572-EFFD-497A-A11A-0C4ABEA52088}" srcOrd="1" destOrd="0" presId="urn:microsoft.com/office/officeart/2005/8/layout/hierarchy5"/>
    <dgm:cxn modelId="{7CAF0111-9CFE-47BA-BA57-07B482363CE1}" type="presParOf" srcId="{B3FA1BF4-5345-4C73-9EA8-AA37A44560F0}" destId="{0127DDB1-5D4E-4491-920A-673D31512E42}" srcOrd="2" destOrd="0" presId="urn:microsoft.com/office/officeart/2005/8/layout/hierarchy5"/>
    <dgm:cxn modelId="{855D0FA3-3263-433B-8595-237147A408A6}" type="presParOf" srcId="{0127DDB1-5D4E-4491-920A-673D31512E42}" destId="{107A70D8-3BA6-456E-A20A-74D678130369}" srcOrd="0" destOrd="0" presId="urn:microsoft.com/office/officeart/2005/8/layout/hierarchy5"/>
    <dgm:cxn modelId="{D6D88F8D-110E-4740-86BD-5F65AC6D1102}" type="presParOf" srcId="{B3FA1BF4-5345-4C73-9EA8-AA37A44560F0}" destId="{CEBE4FF6-068F-41A1-991C-C8EB2B133484}" srcOrd="3" destOrd="0" presId="urn:microsoft.com/office/officeart/2005/8/layout/hierarchy5"/>
    <dgm:cxn modelId="{C89C90B4-634B-4446-B291-4AB716D78BD3}" type="presParOf" srcId="{CEBE4FF6-068F-41A1-991C-C8EB2B133484}" destId="{ECF08A02-3667-49D6-B613-2597D1DF08AD}" srcOrd="0" destOrd="0" presId="urn:microsoft.com/office/officeart/2005/8/layout/hierarchy5"/>
    <dgm:cxn modelId="{74A32BEB-228E-45E2-AE01-F0C27646592B}" type="presParOf" srcId="{CEBE4FF6-068F-41A1-991C-C8EB2B133484}" destId="{3146198B-9DB8-4B78-9D89-E804C609933E}" srcOrd="1" destOrd="0" presId="urn:microsoft.com/office/officeart/2005/8/layout/hierarchy5"/>
    <dgm:cxn modelId="{97DEE980-91D5-4A61-8F10-AA651713D9D7}" type="presParOf" srcId="{3146198B-9DB8-4B78-9D89-E804C609933E}" destId="{8B6578FE-48D2-4871-9689-75734B21FB48}" srcOrd="0" destOrd="0" presId="urn:microsoft.com/office/officeart/2005/8/layout/hierarchy5"/>
    <dgm:cxn modelId="{A2FCDCFA-AF7D-49AF-9EED-0C7D090F57BD}" type="presParOf" srcId="{8B6578FE-48D2-4871-9689-75734B21FB48}" destId="{CF9C9333-CB95-466B-A4F2-BBFDA3D0148D}" srcOrd="0" destOrd="0" presId="urn:microsoft.com/office/officeart/2005/8/layout/hierarchy5"/>
    <dgm:cxn modelId="{3BEE5250-7DD6-4744-BDC0-B584EA7A6447}" type="presParOf" srcId="{3146198B-9DB8-4B78-9D89-E804C609933E}" destId="{8594AB71-01B0-4A06-A1D1-C960EE55D16C}" srcOrd="1" destOrd="0" presId="urn:microsoft.com/office/officeart/2005/8/layout/hierarchy5"/>
    <dgm:cxn modelId="{87E053E9-A78C-4F72-B4D3-BB9A0EF38146}" type="presParOf" srcId="{8594AB71-01B0-4A06-A1D1-C960EE55D16C}" destId="{1CCD2B29-5D6D-43DF-B350-1CF2205CA51F}" srcOrd="0" destOrd="0" presId="urn:microsoft.com/office/officeart/2005/8/layout/hierarchy5"/>
    <dgm:cxn modelId="{D448955C-6F06-4D30-BEF8-45142560F620}" type="presParOf" srcId="{8594AB71-01B0-4A06-A1D1-C960EE55D16C}" destId="{A593B4DC-8F9B-4DF1-8AD6-609C3222F754}" srcOrd="1" destOrd="0" presId="urn:microsoft.com/office/officeart/2005/8/layout/hierarchy5"/>
    <dgm:cxn modelId="{339C4AC1-BD79-4CC3-9834-86AEF3ECD739}" type="presParOf" srcId="{945A6CDA-4A0A-4E60-AF56-D29BCEB7CA2D}" destId="{FC3D29D2-39EE-422A-BCA1-9321596AEB1C}" srcOrd="2" destOrd="0" presId="urn:microsoft.com/office/officeart/2005/8/layout/hierarchy5"/>
    <dgm:cxn modelId="{68281D6F-06D0-49F5-8477-97355285BE28}" type="presParOf" srcId="{FC3D29D2-39EE-422A-BCA1-9321596AEB1C}" destId="{91BAACD8-9482-4E01-8CC5-95ED77C5CA6D}" srcOrd="0" destOrd="0" presId="urn:microsoft.com/office/officeart/2005/8/layout/hierarchy5"/>
    <dgm:cxn modelId="{C1B1334E-0C05-493C-A1CC-065E4BEF34BD}" type="presParOf" srcId="{945A6CDA-4A0A-4E60-AF56-D29BCEB7CA2D}" destId="{0D5ADD2E-F55D-4122-8AA8-B01C21D4BC9C}" srcOrd="3" destOrd="0" presId="urn:microsoft.com/office/officeart/2005/8/layout/hierarchy5"/>
    <dgm:cxn modelId="{A1760B12-955F-408C-94E9-D15FA054870A}" type="presParOf" srcId="{0D5ADD2E-F55D-4122-8AA8-B01C21D4BC9C}" destId="{FF112A83-DF5A-444F-8572-EF50DE9A8E40}" srcOrd="0" destOrd="0" presId="urn:microsoft.com/office/officeart/2005/8/layout/hierarchy5"/>
    <dgm:cxn modelId="{DFE6A559-DE20-49F3-ACB8-4C797F598FBB}" type="presParOf" srcId="{0D5ADD2E-F55D-4122-8AA8-B01C21D4BC9C}" destId="{1BD4E423-5CCD-4F74-9E2B-10D1BBF267D6}" srcOrd="1" destOrd="0" presId="urn:microsoft.com/office/officeart/2005/8/layout/hierarchy5"/>
    <dgm:cxn modelId="{DB3767E0-D359-4DB3-86C1-05AF6E32BC53}" type="presParOf" srcId="{1BD4E423-5CCD-4F74-9E2B-10D1BBF267D6}" destId="{06FA63B0-34A3-4307-842D-FF7EFE65A739}" srcOrd="0" destOrd="0" presId="urn:microsoft.com/office/officeart/2005/8/layout/hierarchy5"/>
    <dgm:cxn modelId="{4F7AF6C9-342F-42C9-A02B-F7D213E5CCB7}" type="presParOf" srcId="{06FA63B0-34A3-4307-842D-FF7EFE65A739}" destId="{FEBC4E57-2864-4CEE-B0D6-16A85BC950E0}" srcOrd="0" destOrd="0" presId="urn:microsoft.com/office/officeart/2005/8/layout/hierarchy5"/>
    <dgm:cxn modelId="{36B93B4B-7BB6-4032-ADFC-DF01A2F9CA6B}" type="presParOf" srcId="{1BD4E423-5CCD-4F74-9E2B-10D1BBF267D6}" destId="{C9B76375-101D-48ED-844E-8B5550FD521C}" srcOrd="1" destOrd="0" presId="urn:microsoft.com/office/officeart/2005/8/layout/hierarchy5"/>
    <dgm:cxn modelId="{71D6217F-8ECB-48E8-BB0C-4505B55A93BB}" type="presParOf" srcId="{C9B76375-101D-48ED-844E-8B5550FD521C}" destId="{7C5F0CC5-3CEA-4262-9B42-1E303C553F65}" srcOrd="0" destOrd="0" presId="urn:microsoft.com/office/officeart/2005/8/layout/hierarchy5"/>
    <dgm:cxn modelId="{21A35F57-D063-4D3A-8AB7-3567716683EC}" type="presParOf" srcId="{C9B76375-101D-48ED-844E-8B5550FD521C}" destId="{2D09507D-DA60-448C-A04F-F0419AF46E20}" srcOrd="1" destOrd="0" presId="urn:microsoft.com/office/officeart/2005/8/layout/hierarchy5"/>
    <dgm:cxn modelId="{B15E385B-DE74-4692-98C8-1FE532FE1CC5}" type="presParOf" srcId="{7D7BF6DB-768A-4BE0-82DB-A679EE87D98F}" destId="{FB770C93-672D-4E90-83B6-F1A2099451E6}"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F1147-9FFC-40BE-8E0C-3B907ADA6873}">
      <dsp:nvSpPr>
        <dsp:cNvPr id="0" name=""/>
        <dsp:cNvSpPr/>
      </dsp:nvSpPr>
      <dsp:spPr>
        <a:xfrm>
          <a:off x="1345610" y="3571934"/>
          <a:ext cx="1104253" cy="55212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Soupçon de fraude</a:t>
          </a:r>
        </a:p>
        <a:p>
          <a:pPr lvl="0" algn="ctr" defTabSz="355600">
            <a:lnSpc>
              <a:spcPct val="90000"/>
            </a:lnSpc>
            <a:spcBef>
              <a:spcPct val="0"/>
            </a:spcBef>
            <a:spcAft>
              <a:spcPct val="35000"/>
            </a:spcAft>
          </a:pPr>
          <a:r>
            <a:rPr lang="fr-FR" sz="800" kern="1200"/>
            <a:t>(Prof)</a:t>
          </a:r>
        </a:p>
      </dsp:txBody>
      <dsp:txXfrm>
        <a:off x="1361781" y="3588105"/>
        <a:ext cx="1071911" cy="519784"/>
      </dsp:txXfrm>
    </dsp:sp>
    <dsp:sp modelId="{794949D6-503B-473E-9297-FB4109E91BDE}">
      <dsp:nvSpPr>
        <dsp:cNvPr id="0" name=""/>
        <dsp:cNvSpPr/>
      </dsp:nvSpPr>
      <dsp:spPr>
        <a:xfrm rot="17421335">
          <a:off x="2035804" y="3243387"/>
          <a:ext cx="1269821" cy="18698"/>
        </a:xfrm>
        <a:custGeom>
          <a:avLst/>
          <a:gdLst/>
          <a:ahLst/>
          <a:cxnLst/>
          <a:rect l="0" t="0" r="0" b="0"/>
          <a:pathLst>
            <a:path>
              <a:moveTo>
                <a:pt x="0" y="9349"/>
              </a:moveTo>
              <a:lnTo>
                <a:pt x="1269821" y="9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638969" y="3220991"/>
        <a:ext cx="63491" cy="63491"/>
      </dsp:txXfrm>
    </dsp:sp>
    <dsp:sp modelId="{7D57A324-1740-45B1-AFA8-62E23665B876}">
      <dsp:nvSpPr>
        <dsp:cNvPr id="0" name=""/>
        <dsp:cNvSpPr/>
      </dsp:nvSpPr>
      <dsp:spPr>
        <a:xfrm>
          <a:off x="2891565" y="2381411"/>
          <a:ext cx="1104253" cy="55212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Décision de fraude et de la sanction</a:t>
          </a:r>
        </a:p>
        <a:p>
          <a:pPr lvl="0" algn="ctr" defTabSz="355600">
            <a:lnSpc>
              <a:spcPct val="90000"/>
            </a:lnSpc>
            <a:spcBef>
              <a:spcPct val="0"/>
            </a:spcBef>
            <a:spcAft>
              <a:spcPct val="35000"/>
            </a:spcAft>
          </a:pPr>
          <a:r>
            <a:rPr lang="fr-FR" sz="800" kern="1200"/>
            <a:t>(Prof)</a:t>
          </a:r>
        </a:p>
      </dsp:txBody>
      <dsp:txXfrm>
        <a:off x="2907736" y="2397582"/>
        <a:ext cx="1071911" cy="519784"/>
      </dsp:txXfrm>
    </dsp:sp>
    <dsp:sp modelId="{C99CCAB8-82AF-4043-B43F-0160EDEB66C3}">
      <dsp:nvSpPr>
        <dsp:cNvPr id="0" name=""/>
        <dsp:cNvSpPr/>
      </dsp:nvSpPr>
      <dsp:spPr>
        <a:xfrm rot="17051759">
          <a:off x="3316119" y="1775075"/>
          <a:ext cx="1801102" cy="18698"/>
        </a:xfrm>
        <a:custGeom>
          <a:avLst/>
          <a:gdLst/>
          <a:ahLst/>
          <a:cxnLst/>
          <a:rect l="0" t="0" r="0" b="0"/>
          <a:pathLst>
            <a:path>
              <a:moveTo>
                <a:pt x="0" y="9349"/>
              </a:moveTo>
              <a:lnTo>
                <a:pt x="1801102"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FR" sz="600" kern="1200"/>
        </a:p>
      </dsp:txBody>
      <dsp:txXfrm>
        <a:off x="4171642" y="1739397"/>
        <a:ext cx="90055" cy="90055"/>
      </dsp:txXfrm>
    </dsp:sp>
    <dsp:sp modelId="{357964A3-82AC-4675-B499-6086314D63D3}">
      <dsp:nvSpPr>
        <dsp:cNvPr id="0" name=""/>
        <dsp:cNvSpPr/>
      </dsp:nvSpPr>
      <dsp:spPr>
        <a:xfrm>
          <a:off x="4437520" y="635310"/>
          <a:ext cx="1104253" cy="55212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de la fraude</a:t>
          </a:r>
        </a:p>
        <a:p>
          <a:pPr lvl="0" algn="ctr" defTabSz="355600">
            <a:lnSpc>
              <a:spcPct val="90000"/>
            </a:lnSpc>
            <a:spcBef>
              <a:spcPct val="0"/>
            </a:spcBef>
            <a:spcAft>
              <a:spcPct val="35000"/>
            </a:spcAft>
          </a:pPr>
          <a:r>
            <a:rPr lang="fr-FR" sz="800" kern="1200"/>
            <a:t>(Étud)</a:t>
          </a:r>
        </a:p>
      </dsp:txBody>
      <dsp:txXfrm>
        <a:off x="4453691" y="651481"/>
        <a:ext cx="1071911" cy="519784"/>
      </dsp:txXfrm>
    </dsp:sp>
    <dsp:sp modelId="{68D258CB-52B9-4597-806B-89A5E6DE3D01}">
      <dsp:nvSpPr>
        <dsp:cNvPr id="0" name=""/>
        <dsp:cNvSpPr/>
      </dsp:nvSpPr>
      <dsp:spPr>
        <a:xfrm rot="18289469">
          <a:off x="5375889" y="584551"/>
          <a:ext cx="773470" cy="18698"/>
        </a:xfrm>
        <a:custGeom>
          <a:avLst/>
          <a:gdLst/>
          <a:ahLst/>
          <a:cxnLst/>
          <a:rect l="0" t="0" r="0" b="0"/>
          <a:pathLst>
            <a:path>
              <a:moveTo>
                <a:pt x="0" y="9349"/>
              </a:moveTo>
              <a:lnTo>
                <a:pt x="77347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5743288" y="574564"/>
        <a:ext cx="38673" cy="38673"/>
      </dsp:txXfrm>
    </dsp:sp>
    <dsp:sp modelId="{50B31B44-9796-4110-964D-39791208B9E8}">
      <dsp:nvSpPr>
        <dsp:cNvPr id="0" name=""/>
        <dsp:cNvSpPr/>
      </dsp:nvSpPr>
      <dsp:spPr>
        <a:xfrm>
          <a:off x="5983475" y="364"/>
          <a:ext cx="1104253" cy="552126"/>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accueilli</a:t>
          </a:r>
        </a:p>
        <a:p>
          <a:pPr lvl="0" algn="ctr" defTabSz="355600">
            <a:lnSpc>
              <a:spcPct val="90000"/>
            </a:lnSpc>
            <a:spcBef>
              <a:spcPct val="0"/>
            </a:spcBef>
            <a:spcAft>
              <a:spcPct val="35000"/>
            </a:spcAft>
          </a:pPr>
          <a:r>
            <a:rPr lang="fr-FR" sz="800" kern="1200"/>
            <a:t>(Comité d'appel de la faculté)</a:t>
          </a:r>
        </a:p>
      </dsp:txBody>
      <dsp:txXfrm>
        <a:off x="5999646" y="16535"/>
        <a:ext cx="1071911" cy="519784"/>
      </dsp:txXfrm>
    </dsp:sp>
    <dsp:sp modelId="{E6BE1C9D-F2E5-425E-B651-62539867D205}">
      <dsp:nvSpPr>
        <dsp:cNvPr id="0" name=""/>
        <dsp:cNvSpPr/>
      </dsp:nvSpPr>
      <dsp:spPr>
        <a:xfrm>
          <a:off x="7087729" y="267078"/>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97537" y="265385"/>
        <a:ext cx="22085" cy="22085"/>
      </dsp:txXfrm>
    </dsp:sp>
    <dsp:sp modelId="{C87CBC32-E67C-4A1B-8A8B-CE4DB15A60CE}">
      <dsp:nvSpPr>
        <dsp:cNvPr id="0" name=""/>
        <dsp:cNvSpPr/>
      </dsp:nvSpPr>
      <dsp:spPr>
        <a:xfrm>
          <a:off x="7529430" y="364"/>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Fin du processus</a:t>
          </a:r>
        </a:p>
        <a:p>
          <a:pPr lvl="0" algn="ctr" defTabSz="355600">
            <a:lnSpc>
              <a:spcPct val="90000"/>
            </a:lnSpc>
            <a:spcBef>
              <a:spcPct val="0"/>
            </a:spcBef>
            <a:spcAft>
              <a:spcPct val="35000"/>
            </a:spcAft>
          </a:pPr>
          <a:r>
            <a:rPr lang="fr-FR" sz="800" kern="1200"/>
            <a:t>(Doy)</a:t>
          </a:r>
        </a:p>
      </dsp:txBody>
      <dsp:txXfrm>
        <a:off x="7545601" y="16535"/>
        <a:ext cx="1071911" cy="519784"/>
      </dsp:txXfrm>
    </dsp:sp>
    <dsp:sp modelId="{09F2EF28-BD97-4573-B9E6-75C833533576}">
      <dsp:nvSpPr>
        <dsp:cNvPr id="0" name=""/>
        <dsp:cNvSpPr/>
      </dsp:nvSpPr>
      <dsp:spPr>
        <a:xfrm rot="3310531">
          <a:off x="5375889" y="1219497"/>
          <a:ext cx="773470" cy="18698"/>
        </a:xfrm>
        <a:custGeom>
          <a:avLst/>
          <a:gdLst/>
          <a:ahLst/>
          <a:cxnLst/>
          <a:rect l="0" t="0" r="0" b="0"/>
          <a:pathLst>
            <a:path>
              <a:moveTo>
                <a:pt x="0" y="9349"/>
              </a:moveTo>
              <a:lnTo>
                <a:pt x="77347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5743288" y="1209510"/>
        <a:ext cx="38673" cy="38673"/>
      </dsp:txXfrm>
    </dsp:sp>
    <dsp:sp modelId="{5C8E9288-298C-4E4F-8A05-0B8626B9D8FF}">
      <dsp:nvSpPr>
        <dsp:cNvPr id="0" name=""/>
        <dsp:cNvSpPr/>
      </dsp:nvSpPr>
      <dsp:spPr>
        <a:xfrm>
          <a:off x="5983475" y="1270256"/>
          <a:ext cx="1104253" cy="552126"/>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rejeté</a:t>
          </a:r>
        </a:p>
        <a:p>
          <a:pPr lvl="0" algn="ctr" defTabSz="355600">
            <a:lnSpc>
              <a:spcPct val="90000"/>
            </a:lnSpc>
            <a:spcBef>
              <a:spcPct val="0"/>
            </a:spcBef>
            <a:spcAft>
              <a:spcPct val="35000"/>
            </a:spcAft>
          </a:pPr>
          <a:r>
            <a:rPr lang="fr-FR" sz="800" kern="1200"/>
            <a:t>(Comité d'appel de la faculté)</a:t>
          </a:r>
        </a:p>
      </dsp:txBody>
      <dsp:txXfrm>
        <a:off x="5999646" y="1286427"/>
        <a:ext cx="1071911" cy="519784"/>
      </dsp:txXfrm>
    </dsp:sp>
    <dsp:sp modelId="{94C66E03-B1CC-4005-928D-CF2173F5D458}">
      <dsp:nvSpPr>
        <dsp:cNvPr id="0" name=""/>
        <dsp:cNvSpPr/>
      </dsp:nvSpPr>
      <dsp:spPr>
        <a:xfrm rot="18289469">
          <a:off x="6921844" y="1219497"/>
          <a:ext cx="773470" cy="18698"/>
        </a:xfrm>
        <a:custGeom>
          <a:avLst/>
          <a:gdLst/>
          <a:ahLst/>
          <a:cxnLst/>
          <a:rect l="0" t="0" r="0" b="0"/>
          <a:pathLst>
            <a:path>
              <a:moveTo>
                <a:pt x="0" y="9349"/>
              </a:moveTo>
              <a:lnTo>
                <a:pt x="77347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89243" y="1209510"/>
        <a:ext cx="38673" cy="38673"/>
      </dsp:txXfrm>
    </dsp:sp>
    <dsp:sp modelId="{8F181242-878F-428B-9CAE-0FDA3B6E0321}">
      <dsp:nvSpPr>
        <dsp:cNvPr id="0" name=""/>
        <dsp:cNvSpPr/>
      </dsp:nvSpPr>
      <dsp:spPr>
        <a:xfrm>
          <a:off x="7529430" y="635310"/>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Décision de la faculté sur la sanction en cas de récidive</a:t>
          </a:r>
        </a:p>
        <a:p>
          <a:pPr lvl="0" algn="ctr" defTabSz="355600">
            <a:lnSpc>
              <a:spcPct val="90000"/>
            </a:lnSpc>
            <a:spcBef>
              <a:spcPct val="0"/>
            </a:spcBef>
            <a:spcAft>
              <a:spcPct val="35000"/>
            </a:spcAft>
          </a:pPr>
          <a:r>
            <a:rPr lang="fr-FR" sz="800" kern="1200"/>
            <a:t>(Doy)</a:t>
          </a:r>
        </a:p>
      </dsp:txBody>
      <dsp:txXfrm>
        <a:off x="7545601" y="651481"/>
        <a:ext cx="1071911" cy="519784"/>
      </dsp:txXfrm>
    </dsp:sp>
    <dsp:sp modelId="{EFEB517B-E087-4F87-BD37-609D7112A141}">
      <dsp:nvSpPr>
        <dsp:cNvPr id="0" name=""/>
        <dsp:cNvSpPr/>
      </dsp:nvSpPr>
      <dsp:spPr>
        <a:xfrm>
          <a:off x="8633684" y="902024"/>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8843492" y="900331"/>
        <a:ext cx="22085" cy="22085"/>
      </dsp:txXfrm>
    </dsp:sp>
    <dsp:sp modelId="{6706DC1F-B039-4C21-BFCF-1085B9F42661}">
      <dsp:nvSpPr>
        <dsp:cNvPr id="0" name=""/>
        <dsp:cNvSpPr/>
      </dsp:nvSpPr>
      <dsp:spPr>
        <a:xfrm>
          <a:off x="9075385" y="635310"/>
          <a:ext cx="1104253" cy="55212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de la sanction</a:t>
          </a:r>
        </a:p>
        <a:p>
          <a:pPr lvl="0" algn="ctr" defTabSz="355600">
            <a:lnSpc>
              <a:spcPct val="90000"/>
            </a:lnSpc>
            <a:spcBef>
              <a:spcPct val="0"/>
            </a:spcBef>
            <a:spcAft>
              <a:spcPct val="35000"/>
            </a:spcAft>
          </a:pPr>
          <a:r>
            <a:rPr lang="fr-FR" sz="800" kern="1200"/>
            <a:t>(Comité d'appel du Sénat académique)</a:t>
          </a:r>
        </a:p>
      </dsp:txBody>
      <dsp:txXfrm>
        <a:off x="9091556" y="651481"/>
        <a:ext cx="1071911" cy="519784"/>
      </dsp:txXfrm>
    </dsp:sp>
    <dsp:sp modelId="{C211E142-C8E5-4F7A-BC0A-285C46E61EEE}">
      <dsp:nvSpPr>
        <dsp:cNvPr id="0" name=""/>
        <dsp:cNvSpPr/>
      </dsp:nvSpPr>
      <dsp:spPr>
        <a:xfrm>
          <a:off x="7087729" y="1536970"/>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97537" y="1535277"/>
        <a:ext cx="22085" cy="22085"/>
      </dsp:txXfrm>
    </dsp:sp>
    <dsp:sp modelId="{0C0C7D13-C34C-4A5A-9973-1771C4420ADD}">
      <dsp:nvSpPr>
        <dsp:cNvPr id="0" name=""/>
        <dsp:cNvSpPr/>
      </dsp:nvSpPr>
      <dsp:spPr>
        <a:xfrm>
          <a:off x="7529430" y="1270256"/>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Confirmation de la décision sans récidive</a:t>
          </a:r>
        </a:p>
        <a:p>
          <a:pPr lvl="0" algn="ctr" defTabSz="355600">
            <a:lnSpc>
              <a:spcPct val="90000"/>
            </a:lnSpc>
            <a:spcBef>
              <a:spcPct val="0"/>
            </a:spcBef>
            <a:spcAft>
              <a:spcPct val="35000"/>
            </a:spcAft>
          </a:pPr>
          <a:r>
            <a:rPr lang="fr-FR" sz="800" kern="1200"/>
            <a:t>(Doy)</a:t>
          </a:r>
        </a:p>
      </dsp:txBody>
      <dsp:txXfrm>
        <a:off x="7545601" y="1286427"/>
        <a:ext cx="1071911" cy="519784"/>
      </dsp:txXfrm>
    </dsp:sp>
    <dsp:sp modelId="{C5160C6F-7674-4D30-B35D-EB511831AEAF}">
      <dsp:nvSpPr>
        <dsp:cNvPr id="0" name=""/>
        <dsp:cNvSpPr/>
      </dsp:nvSpPr>
      <dsp:spPr>
        <a:xfrm>
          <a:off x="8633684" y="1536970"/>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8843492" y="1535277"/>
        <a:ext cx="22085" cy="22085"/>
      </dsp:txXfrm>
    </dsp:sp>
    <dsp:sp modelId="{7631C010-F7A0-438A-99A3-A0566947B624}">
      <dsp:nvSpPr>
        <dsp:cNvPr id="0" name=""/>
        <dsp:cNvSpPr/>
      </dsp:nvSpPr>
      <dsp:spPr>
        <a:xfrm>
          <a:off x="9075385" y="1270256"/>
          <a:ext cx="1104253" cy="55212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de la sanction</a:t>
          </a:r>
        </a:p>
        <a:p>
          <a:pPr lvl="0" algn="ctr" defTabSz="355600">
            <a:lnSpc>
              <a:spcPct val="90000"/>
            </a:lnSpc>
            <a:spcBef>
              <a:spcPct val="0"/>
            </a:spcBef>
            <a:spcAft>
              <a:spcPct val="35000"/>
            </a:spcAft>
          </a:pPr>
          <a:r>
            <a:rPr lang="fr-FR" sz="800" kern="1200"/>
            <a:t>(Comité d'appel du Sénat académique)</a:t>
          </a:r>
        </a:p>
      </dsp:txBody>
      <dsp:txXfrm>
        <a:off x="9091556" y="1286427"/>
        <a:ext cx="1071911" cy="519784"/>
      </dsp:txXfrm>
    </dsp:sp>
    <dsp:sp modelId="{59B6100C-CC24-410C-8FCC-20F08B07E780}">
      <dsp:nvSpPr>
        <dsp:cNvPr id="0" name=""/>
        <dsp:cNvSpPr/>
      </dsp:nvSpPr>
      <dsp:spPr>
        <a:xfrm rot="3310531">
          <a:off x="6921844" y="1854443"/>
          <a:ext cx="773470" cy="18698"/>
        </a:xfrm>
        <a:custGeom>
          <a:avLst/>
          <a:gdLst/>
          <a:ahLst/>
          <a:cxnLst/>
          <a:rect l="0" t="0" r="0" b="0"/>
          <a:pathLst>
            <a:path>
              <a:moveTo>
                <a:pt x="0" y="9349"/>
              </a:moveTo>
              <a:lnTo>
                <a:pt x="773470"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89243" y="1844456"/>
        <a:ext cx="38673" cy="38673"/>
      </dsp:txXfrm>
    </dsp:sp>
    <dsp:sp modelId="{50045721-636E-4762-A85A-3C2686188B5C}">
      <dsp:nvSpPr>
        <dsp:cNvPr id="0" name=""/>
        <dsp:cNvSpPr/>
      </dsp:nvSpPr>
      <dsp:spPr>
        <a:xfrm>
          <a:off x="7529430" y="1905202"/>
          <a:ext cx="1104253" cy="55212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de la fraude</a:t>
          </a:r>
        </a:p>
        <a:p>
          <a:pPr lvl="0" algn="ctr" defTabSz="355600">
            <a:lnSpc>
              <a:spcPct val="90000"/>
            </a:lnSpc>
            <a:spcBef>
              <a:spcPct val="0"/>
            </a:spcBef>
            <a:spcAft>
              <a:spcPct val="35000"/>
            </a:spcAft>
          </a:pPr>
          <a:r>
            <a:rPr lang="fr-FR" sz="800" kern="1200"/>
            <a:t>(Comité d'appel du Sénat académique)</a:t>
          </a:r>
        </a:p>
      </dsp:txBody>
      <dsp:txXfrm>
        <a:off x="7545601" y="1921373"/>
        <a:ext cx="1071911" cy="519784"/>
      </dsp:txXfrm>
    </dsp:sp>
    <dsp:sp modelId="{47DE6F34-B549-4B48-B30B-2716552596D3}">
      <dsp:nvSpPr>
        <dsp:cNvPr id="0" name=""/>
        <dsp:cNvSpPr/>
      </dsp:nvSpPr>
      <dsp:spPr>
        <a:xfrm rot="2829178">
          <a:off x="3891910" y="2886230"/>
          <a:ext cx="649519" cy="18698"/>
        </a:xfrm>
        <a:custGeom>
          <a:avLst/>
          <a:gdLst/>
          <a:ahLst/>
          <a:cxnLst/>
          <a:rect l="0" t="0" r="0" b="0"/>
          <a:pathLst>
            <a:path>
              <a:moveTo>
                <a:pt x="0" y="9349"/>
              </a:moveTo>
              <a:lnTo>
                <a:pt x="649519"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200432" y="2879341"/>
        <a:ext cx="32475" cy="32475"/>
      </dsp:txXfrm>
    </dsp:sp>
    <dsp:sp modelId="{981A4711-BA4A-4F9C-B03F-30C5C499D4B6}">
      <dsp:nvSpPr>
        <dsp:cNvPr id="0" name=""/>
        <dsp:cNvSpPr/>
      </dsp:nvSpPr>
      <dsp:spPr>
        <a:xfrm>
          <a:off x="4437520" y="2857620"/>
          <a:ext cx="1104253" cy="55212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de la sanction</a:t>
          </a:r>
        </a:p>
        <a:p>
          <a:pPr lvl="0" algn="ctr" defTabSz="355600">
            <a:lnSpc>
              <a:spcPct val="90000"/>
            </a:lnSpc>
            <a:spcBef>
              <a:spcPct val="0"/>
            </a:spcBef>
            <a:spcAft>
              <a:spcPct val="35000"/>
            </a:spcAft>
          </a:pPr>
          <a:r>
            <a:rPr lang="fr-FR" sz="800" kern="1200"/>
            <a:t>(Étud)</a:t>
          </a:r>
        </a:p>
      </dsp:txBody>
      <dsp:txXfrm>
        <a:off x="4453691" y="2873791"/>
        <a:ext cx="1071911" cy="519784"/>
      </dsp:txXfrm>
    </dsp:sp>
    <dsp:sp modelId="{C9915ABD-8676-42DE-BE1D-3E09F689726A}">
      <dsp:nvSpPr>
        <dsp:cNvPr id="0" name=""/>
        <dsp:cNvSpPr/>
      </dsp:nvSpPr>
      <dsp:spPr>
        <a:xfrm rot="19457599">
          <a:off x="5490646" y="2965598"/>
          <a:ext cx="543956" cy="18698"/>
        </a:xfrm>
        <a:custGeom>
          <a:avLst/>
          <a:gdLst/>
          <a:ahLst/>
          <a:cxnLst/>
          <a:rect l="0" t="0" r="0" b="0"/>
          <a:pathLst>
            <a:path>
              <a:moveTo>
                <a:pt x="0" y="9349"/>
              </a:moveTo>
              <a:lnTo>
                <a:pt x="54395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5749026" y="2961348"/>
        <a:ext cx="27197" cy="27197"/>
      </dsp:txXfrm>
    </dsp:sp>
    <dsp:sp modelId="{E4C77B4E-CAB5-4FD5-99FC-725E300649F3}">
      <dsp:nvSpPr>
        <dsp:cNvPr id="0" name=""/>
        <dsp:cNvSpPr/>
      </dsp:nvSpPr>
      <dsp:spPr>
        <a:xfrm>
          <a:off x="5983475" y="2540148"/>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accueilli</a:t>
          </a:r>
        </a:p>
        <a:p>
          <a:pPr lvl="0" algn="ctr" defTabSz="355600">
            <a:lnSpc>
              <a:spcPct val="90000"/>
            </a:lnSpc>
            <a:spcBef>
              <a:spcPct val="0"/>
            </a:spcBef>
            <a:spcAft>
              <a:spcPct val="35000"/>
            </a:spcAft>
          </a:pPr>
          <a:r>
            <a:rPr lang="fr-FR" sz="800" kern="1200"/>
            <a:t>(Doy)</a:t>
          </a:r>
        </a:p>
      </dsp:txBody>
      <dsp:txXfrm>
        <a:off x="5999646" y="2556319"/>
        <a:ext cx="1071911" cy="519784"/>
      </dsp:txXfrm>
    </dsp:sp>
    <dsp:sp modelId="{E8BBF51B-A045-4A2A-B3E4-01CED2468049}">
      <dsp:nvSpPr>
        <dsp:cNvPr id="0" name=""/>
        <dsp:cNvSpPr/>
      </dsp:nvSpPr>
      <dsp:spPr>
        <a:xfrm>
          <a:off x="7087729" y="2806862"/>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97537" y="2805168"/>
        <a:ext cx="22085" cy="22085"/>
      </dsp:txXfrm>
    </dsp:sp>
    <dsp:sp modelId="{8061A858-2701-4D67-9465-353ECD899A3E}">
      <dsp:nvSpPr>
        <dsp:cNvPr id="0" name=""/>
        <dsp:cNvSpPr/>
      </dsp:nvSpPr>
      <dsp:spPr>
        <a:xfrm>
          <a:off x="7529430" y="2540148"/>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Fin du processus</a:t>
          </a:r>
        </a:p>
        <a:p>
          <a:pPr lvl="0" algn="ctr" defTabSz="355600">
            <a:lnSpc>
              <a:spcPct val="90000"/>
            </a:lnSpc>
            <a:spcBef>
              <a:spcPct val="0"/>
            </a:spcBef>
            <a:spcAft>
              <a:spcPct val="35000"/>
            </a:spcAft>
          </a:pPr>
          <a:r>
            <a:rPr lang="fr-FR" sz="800" kern="1200"/>
            <a:t>(Doy)</a:t>
          </a:r>
        </a:p>
      </dsp:txBody>
      <dsp:txXfrm>
        <a:off x="7545601" y="2556319"/>
        <a:ext cx="1071911" cy="519784"/>
      </dsp:txXfrm>
    </dsp:sp>
    <dsp:sp modelId="{CC0C61EC-78F4-487B-B2C5-A3CE9621FE56}">
      <dsp:nvSpPr>
        <dsp:cNvPr id="0" name=""/>
        <dsp:cNvSpPr/>
      </dsp:nvSpPr>
      <dsp:spPr>
        <a:xfrm rot="2142401">
          <a:off x="5490646" y="3283071"/>
          <a:ext cx="543956" cy="18698"/>
        </a:xfrm>
        <a:custGeom>
          <a:avLst/>
          <a:gdLst/>
          <a:ahLst/>
          <a:cxnLst/>
          <a:rect l="0" t="0" r="0" b="0"/>
          <a:pathLst>
            <a:path>
              <a:moveTo>
                <a:pt x="0" y="9349"/>
              </a:moveTo>
              <a:lnTo>
                <a:pt x="54395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5749026" y="3278821"/>
        <a:ext cx="27197" cy="27197"/>
      </dsp:txXfrm>
    </dsp:sp>
    <dsp:sp modelId="{7EFDB71F-D753-41CB-A9E0-52D1F5D1481C}">
      <dsp:nvSpPr>
        <dsp:cNvPr id="0" name=""/>
        <dsp:cNvSpPr/>
      </dsp:nvSpPr>
      <dsp:spPr>
        <a:xfrm>
          <a:off x="5983475" y="3175093"/>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rejeté</a:t>
          </a:r>
        </a:p>
        <a:p>
          <a:pPr lvl="0" algn="ctr" defTabSz="355600">
            <a:lnSpc>
              <a:spcPct val="90000"/>
            </a:lnSpc>
            <a:spcBef>
              <a:spcPct val="0"/>
            </a:spcBef>
            <a:spcAft>
              <a:spcPct val="35000"/>
            </a:spcAft>
          </a:pPr>
          <a:r>
            <a:rPr lang="fr-FR" sz="800" kern="1200"/>
            <a:t>(Doy)</a:t>
          </a:r>
        </a:p>
      </dsp:txBody>
      <dsp:txXfrm>
        <a:off x="5999646" y="3191264"/>
        <a:ext cx="1071911" cy="519784"/>
      </dsp:txXfrm>
    </dsp:sp>
    <dsp:sp modelId="{B63F8D47-4C86-4C53-B0D4-94624CB60C26}">
      <dsp:nvSpPr>
        <dsp:cNvPr id="0" name=""/>
        <dsp:cNvSpPr/>
      </dsp:nvSpPr>
      <dsp:spPr>
        <a:xfrm>
          <a:off x="7087729" y="3441807"/>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97537" y="3440114"/>
        <a:ext cx="22085" cy="22085"/>
      </dsp:txXfrm>
    </dsp:sp>
    <dsp:sp modelId="{15410D64-BE33-4EEC-8A36-A95345FAA2A6}">
      <dsp:nvSpPr>
        <dsp:cNvPr id="0" name=""/>
        <dsp:cNvSpPr/>
      </dsp:nvSpPr>
      <dsp:spPr>
        <a:xfrm>
          <a:off x="7529430" y="3175093"/>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Confirmation de la décision</a:t>
          </a:r>
        </a:p>
        <a:p>
          <a:pPr lvl="0" algn="ctr" defTabSz="355600">
            <a:lnSpc>
              <a:spcPct val="90000"/>
            </a:lnSpc>
            <a:spcBef>
              <a:spcPct val="0"/>
            </a:spcBef>
            <a:spcAft>
              <a:spcPct val="35000"/>
            </a:spcAft>
          </a:pPr>
          <a:r>
            <a:rPr lang="fr-FR" sz="800" kern="1200"/>
            <a:t>(Doy)</a:t>
          </a:r>
        </a:p>
      </dsp:txBody>
      <dsp:txXfrm>
        <a:off x="7545601" y="3191264"/>
        <a:ext cx="1071911" cy="519784"/>
      </dsp:txXfrm>
    </dsp:sp>
    <dsp:sp modelId="{5D2D5671-1DA2-4B0A-A08C-3E87E2495CAD}">
      <dsp:nvSpPr>
        <dsp:cNvPr id="0" name=""/>
        <dsp:cNvSpPr/>
      </dsp:nvSpPr>
      <dsp:spPr>
        <a:xfrm>
          <a:off x="8633684" y="3441807"/>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8843492" y="3440114"/>
        <a:ext cx="22085" cy="22085"/>
      </dsp:txXfrm>
    </dsp:sp>
    <dsp:sp modelId="{6EBDD99F-27AE-4B1F-9AAF-7384C050409D}">
      <dsp:nvSpPr>
        <dsp:cNvPr id="0" name=""/>
        <dsp:cNvSpPr/>
      </dsp:nvSpPr>
      <dsp:spPr>
        <a:xfrm>
          <a:off x="9075385" y="3175093"/>
          <a:ext cx="1104253" cy="55212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de la sanction</a:t>
          </a:r>
        </a:p>
        <a:p>
          <a:pPr lvl="0" algn="ctr" defTabSz="355600">
            <a:lnSpc>
              <a:spcPct val="90000"/>
            </a:lnSpc>
            <a:spcBef>
              <a:spcPct val="0"/>
            </a:spcBef>
            <a:spcAft>
              <a:spcPct val="35000"/>
            </a:spcAft>
          </a:pPr>
          <a:r>
            <a:rPr lang="fr-FR" sz="800" kern="1200"/>
            <a:t>(Comité d'appel du Sénat académique)</a:t>
          </a:r>
        </a:p>
      </dsp:txBody>
      <dsp:txXfrm>
        <a:off x="9091556" y="3191264"/>
        <a:ext cx="1071911" cy="519784"/>
      </dsp:txXfrm>
    </dsp:sp>
    <dsp:sp modelId="{2EA69D53-EFF6-4F50-9EC3-DEDCA85FAEDE}">
      <dsp:nvSpPr>
        <dsp:cNvPr id="0" name=""/>
        <dsp:cNvSpPr/>
      </dsp:nvSpPr>
      <dsp:spPr>
        <a:xfrm rot="4548241">
          <a:off x="3316119" y="3521176"/>
          <a:ext cx="1801102" cy="18698"/>
        </a:xfrm>
        <a:custGeom>
          <a:avLst/>
          <a:gdLst/>
          <a:ahLst/>
          <a:cxnLst/>
          <a:rect l="0" t="0" r="0" b="0"/>
          <a:pathLst>
            <a:path>
              <a:moveTo>
                <a:pt x="0" y="9349"/>
              </a:moveTo>
              <a:lnTo>
                <a:pt x="1801102"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FR" sz="600" kern="1200"/>
        </a:p>
      </dsp:txBody>
      <dsp:txXfrm>
        <a:off x="4171642" y="3485497"/>
        <a:ext cx="90055" cy="90055"/>
      </dsp:txXfrm>
    </dsp:sp>
    <dsp:sp modelId="{03C43504-8D5D-41EA-970C-DF464263D628}">
      <dsp:nvSpPr>
        <dsp:cNvPr id="0" name=""/>
        <dsp:cNvSpPr/>
      </dsp:nvSpPr>
      <dsp:spPr>
        <a:xfrm>
          <a:off x="4437520" y="4127512"/>
          <a:ext cx="1104253" cy="552126"/>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Pas d'appel</a:t>
          </a:r>
        </a:p>
        <a:p>
          <a:pPr lvl="0" algn="ctr" defTabSz="355600">
            <a:lnSpc>
              <a:spcPct val="90000"/>
            </a:lnSpc>
            <a:spcBef>
              <a:spcPct val="0"/>
            </a:spcBef>
            <a:spcAft>
              <a:spcPct val="35000"/>
            </a:spcAft>
          </a:pPr>
          <a:r>
            <a:rPr lang="fr-FR" sz="800" kern="1200"/>
            <a:t>(Étud)</a:t>
          </a:r>
        </a:p>
      </dsp:txBody>
      <dsp:txXfrm>
        <a:off x="4453691" y="4143683"/>
        <a:ext cx="1071911" cy="519784"/>
      </dsp:txXfrm>
    </dsp:sp>
    <dsp:sp modelId="{F4FBED84-948B-48A5-8593-789CF84FDE25}">
      <dsp:nvSpPr>
        <dsp:cNvPr id="0" name=""/>
        <dsp:cNvSpPr/>
      </dsp:nvSpPr>
      <dsp:spPr>
        <a:xfrm rot="19457599">
          <a:off x="5490646" y="4235490"/>
          <a:ext cx="543956" cy="18698"/>
        </a:xfrm>
        <a:custGeom>
          <a:avLst/>
          <a:gdLst/>
          <a:ahLst/>
          <a:cxnLst/>
          <a:rect l="0" t="0" r="0" b="0"/>
          <a:pathLst>
            <a:path>
              <a:moveTo>
                <a:pt x="0" y="9349"/>
              </a:moveTo>
              <a:lnTo>
                <a:pt x="54395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5749026" y="4231240"/>
        <a:ext cx="27197" cy="27197"/>
      </dsp:txXfrm>
    </dsp:sp>
    <dsp:sp modelId="{8DFF05A0-B19E-4312-B0B3-65FB33214DD9}">
      <dsp:nvSpPr>
        <dsp:cNvPr id="0" name=""/>
        <dsp:cNvSpPr/>
      </dsp:nvSpPr>
      <dsp:spPr>
        <a:xfrm>
          <a:off x="5983475" y="3810039"/>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Confirmation de la décision</a:t>
          </a:r>
        </a:p>
        <a:p>
          <a:pPr lvl="0" algn="ctr" defTabSz="355600">
            <a:lnSpc>
              <a:spcPct val="90000"/>
            </a:lnSpc>
            <a:spcBef>
              <a:spcPct val="0"/>
            </a:spcBef>
            <a:spcAft>
              <a:spcPct val="35000"/>
            </a:spcAft>
          </a:pPr>
          <a:r>
            <a:rPr lang="fr-FR" sz="800" kern="1200"/>
            <a:t>(Doy)</a:t>
          </a:r>
        </a:p>
      </dsp:txBody>
      <dsp:txXfrm>
        <a:off x="5999646" y="3826210"/>
        <a:ext cx="1071911" cy="519784"/>
      </dsp:txXfrm>
    </dsp:sp>
    <dsp:sp modelId="{AC71127F-A342-4F9F-A62A-6E680D20CE8E}">
      <dsp:nvSpPr>
        <dsp:cNvPr id="0" name=""/>
        <dsp:cNvSpPr/>
      </dsp:nvSpPr>
      <dsp:spPr>
        <a:xfrm>
          <a:off x="7087729" y="4076753"/>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97537" y="4075060"/>
        <a:ext cx="22085" cy="22085"/>
      </dsp:txXfrm>
    </dsp:sp>
    <dsp:sp modelId="{75F3816D-07C4-4EAF-84BB-070CFE001D27}">
      <dsp:nvSpPr>
        <dsp:cNvPr id="0" name=""/>
        <dsp:cNvSpPr/>
      </dsp:nvSpPr>
      <dsp:spPr>
        <a:xfrm>
          <a:off x="7529430" y="3810039"/>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Fin du processus</a:t>
          </a:r>
        </a:p>
        <a:p>
          <a:pPr lvl="0" algn="ctr" defTabSz="355600">
            <a:lnSpc>
              <a:spcPct val="90000"/>
            </a:lnSpc>
            <a:spcBef>
              <a:spcPct val="0"/>
            </a:spcBef>
            <a:spcAft>
              <a:spcPct val="35000"/>
            </a:spcAft>
          </a:pPr>
          <a:r>
            <a:rPr lang="fr-FR" sz="800" kern="1200"/>
            <a:t>(Doy)</a:t>
          </a:r>
        </a:p>
      </dsp:txBody>
      <dsp:txXfrm>
        <a:off x="7545601" y="3826210"/>
        <a:ext cx="1071911" cy="519784"/>
      </dsp:txXfrm>
    </dsp:sp>
    <dsp:sp modelId="{0127DDB1-5D4E-4491-920A-673D31512E42}">
      <dsp:nvSpPr>
        <dsp:cNvPr id="0" name=""/>
        <dsp:cNvSpPr/>
      </dsp:nvSpPr>
      <dsp:spPr>
        <a:xfrm rot="2142401">
          <a:off x="5490646" y="4552962"/>
          <a:ext cx="543956" cy="18698"/>
        </a:xfrm>
        <a:custGeom>
          <a:avLst/>
          <a:gdLst/>
          <a:ahLst/>
          <a:cxnLst/>
          <a:rect l="0" t="0" r="0" b="0"/>
          <a:pathLst>
            <a:path>
              <a:moveTo>
                <a:pt x="0" y="9349"/>
              </a:moveTo>
              <a:lnTo>
                <a:pt x="543956"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5749026" y="4548713"/>
        <a:ext cx="27197" cy="27197"/>
      </dsp:txXfrm>
    </dsp:sp>
    <dsp:sp modelId="{ECF08A02-3667-49D6-B613-2597D1DF08AD}">
      <dsp:nvSpPr>
        <dsp:cNvPr id="0" name=""/>
        <dsp:cNvSpPr/>
      </dsp:nvSpPr>
      <dsp:spPr>
        <a:xfrm>
          <a:off x="5983475" y="4444985"/>
          <a:ext cx="1104253" cy="552126"/>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Décision de la faculté sur la sanction en cas de récidive</a:t>
          </a:r>
        </a:p>
        <a:p>
          <a:pPr lvl="0" algn="ctr" defTabSz="355600">
            <a:lnSpc>
              <a:spcPct val="90000"/>
            </a:lnSpc>
            <a:spcBef>
              <a:spcPct val="0"/>
            </a:spcBef>
            <a:spcAft>
              <a:spcPct val="35000"/>
            </a:spcAft>
          </a:pPr>
          <a:r>
            <a:rPr lang="fr-FR" sz="800" kern="1200"/>
            <a:t>(Doy)</a:t>
          </a:r>
        </a:p>
      </dsp:txBody>
      <dsp:txXfrm>
        <a:off x="5999646" y="4461156"/>
        <a:ext cx="1071911" cy="519784"/>
      </dsp:txXfrm>
    </dsp:sp>
    <dsp:sp modelId="{8B6578FE-48D2-4871-9689-75734B21FB48}">
      <dsp:nvSpPr>
        <dsp:cNvPr id="0" name=""/>
        <dsp:cNvSpPr/>
      </dsp:nvSpPr>
      <dsp:spPr>
        <a:xfrm>
          <a:off x="7087729" y="4711699"/>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7297537" y="4710006"/>
        <a:ext cx="22085" cy="22085"/>
      </dsp:txXfrm>
    </dsp:sp>
    <dsp:sp modelId="{1CCD2B29-5D6D-43DF-B350-1CF2205CA51F}">
      <dsp:nvSpPr>
        <dsp:cNvPr id="0" name=""/>
        <dsp:cNvSpPr/>
      </dsp:nvSpPr>
      <dsp:spPr>
        <a:xfrm>
          <a:off x="7529430" y="4444985"/>
          <a:ext cx="1104253" cy="552126"/>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Appel de la sanction</a:t>
          </a:r>
        </a:p>
        <a:p>
          <a:pPr lvl="0" algn="ctr" defTabSz="355600">
            <a:lnSpc>
              <a:spcPct val="90000"/>
            </a:lnSpc>
            <a:spcBef>
              <a:spcPct val="0"/>
            </a:spcBef>
            <a:spcAft>
              <a:spcPct val="35000"/>
            </a:spcAft>
          </a:pPr>
          <a:r>
            <a:rPr lang="fr-FR" sz="800" kern="1200"/>
            <a:t>(Comité d'appel du Sénat académique)</a:t>
          </a:r>
        </a:p>
      </dsp:txBody>
      <dsp:txXfrm>
        <a:off x="7545601" y="4461156"/>
        <a:ext cx="1071911" cy="519784"/>
      </dsp:txXfrm>
    </dsp:sp>
    <dsp:sp modelId="{FC3D29D2-39EE-422A-BCA1-9321596AEB1C}">
      <dsp:nvSpPr>
        <dsp:cNvPr id="0" name=""/>
        <dsp:cNvSpPr/>
      </dsp:nvSpPr>
      <dsp:spPr>
        <a:xfrm rot="4178665">
          <a:off x="2035804" y="4433910"/>
          <a:ext cx="1269821" cy="18698"/>
        </a:xfrm>
        <a:custGeom>
          <a:avLst/>
          <a:gdLst/>
          <a:ahLst/>
          <a:cxnLst/>
          <a:rect l="0" t="0" r="0" b="0"/>
          <a:pathLst>
            <a:path>
              <a:moveTo>
                <a:pt x="0" y="9349"/>
              </a:moveTo>
              <a:lnTo>
                <a:pt x="1269821" y="9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638969" y="4411514"/>
        <a:ext cx="63491" cy="63491"/>
      </dsp:txXfrm>
    </dsp:sp>
    <dsp:sp modelId="{FF112A83-DF5A-444F-8572-EF50DE9A8E40}">
      <dsp:nvSpPr>
        <dsp:cNvPr id="0" name=""/>
        <dsp:cNvSpPr/>
      </dsp:nvSpPr>
      <dsp:spPr>
        <a:xfrm>
          <a:off x="2891565" y="4762458"/>
          <a:ext cx="1104253" cy="55212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Pas de fraude</a:t>
          </a:r>
        </a:p>
        <a:p>
          <a:pPr lvl="0" algn="ctr" defTabSz="355600">
            <a:lnSpc>
              <a:spcPct val="90000"/>
            </a:lnSpc>
            <a:spcBef>
              <a:spcPct val="0"/>
            </a:spcBef>
            <a:spcAft>
              <a:spcPct val="35000"/>
            </a:spcAft>
          </a:pPr>
          <a:r>
            <a:rPr lang="fr-FR" sz="800" kern="1200"/>
            <a:t>(Prof)</a:t>
          </a:r>
        </a:p>
      </dsp:txBody>
      <dsp:txXfrm>
        <a:off x="2907736" y="4778629"/>
        <a:ext cx="1071911" cy="519784"/>
      </dsp:txXfrm>
    </dsp:sp>
    <dsp:sp modelId="{06FA63B0-34A3-4307-842D-FF7EFE65A739}">
      <dsp:nvSpPr>
        <dsp:cNvPr id="0" name=""/>
        <dsp:cNvSpPr/>
      </dsp:nvSpPr>
      <dsp:spPr>
        <a:xfrm>
          <a:off x="3995819" y="5029172"/>
          <a:ext cx="441701" cy="18698"/>
        </a:xfrm>
        <a:custGeom>
          <a:avLst/>
          <a:gdLst/>
          <a:ahLst/>
          <a:cxnLst/>
          <a:rect l="0" t="0" r="0" b="0"/>
          <a:pathLst>
            <a:path>
              <a:moveTo>
                <a:pt x="0" y="9349"/>
              </a:moveTo>
              <a:lnTo>
                <a:pt x="441701" y="93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205627" y="5027479"/>
        <a:ext cx="22085" cy="22085"/>
      </dsp:txXfrm>
    </dsp:sp>
    <dsp:sp modelId="{7C5F0CC5-3CEA-4262-9B42-1E303C553F65}">
      <dsp:nvSpPr>
        <dsp:cNvPr id="0" name=""/>
        <dsp:cNvSpPr/>
      </dsp:nvSpPr>
      <dsp:spPr>
        <a:xfrm>
          <a:off x="4437520" y="4762458"/>
          <a:ext cx="1104253" cy="55212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Fin du processus</a:t>
          </a:r>
        </a:p>
        <a:p>
          <a:pPr lvl="0" algn="ctr" defTabSz="355600">
            <a:lnSpc>
              <a:spcPct val="90000"/>
            </a:lnSpc>
            <a:spcBef>
              <a:spcPct val="0"/>
            </a:spcBef>
            <a:spcAft>
              <a:spcPct val="35000"/>
            </a:spcAft>
          </a:pPr>
          <a:r>
            <a:rPr lang="fr-FR" sz="800" kern="1200"/>
            <a:t>(Prof)</a:t>
          </a:r>
        </a:p>
      </dsp:txBody>
      <dsp:txXfrm>
        <a:off x="4453691" y="4778629"/>
        <a:ext cx="1071911" cy="5197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Version 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B3B73-4F00-4C64-877C-A934D7E5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1987</Words>
  <Characters>10929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Guide de mise en œuvre du règlement universitaire sur la fraude</vt:lpstr>
    </vt:vector>
  </TitlesOfParts>
  <Company>Université de Mncton</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mise en œuvre du règlement universitaire sur la fraude</dc:title>
  <dc:subject>Guide de la professeure ou du professeur</dc:subject>
  <dc:creator>Université de moncton</dc:creator>
  <cp:keywords/>
  <dc:description/>
  <cp:lastModifiedBy>Pascal Robichaud</cp:lastModifiedBy>
  <cp:revision>8</cp:revision>
  <cp:lastPrinted>2013-11-14T15:20:00Z</cp:lastPrinted>
  <dcterms:created xsi:type="dcterms:W3CDTF">2019-01-04T14:56:00Z</dcterms:created>
  <dcterms:modified xsi:type="dcterms:W3CDTF">2019-02-25T18:34:00Z</dcterms:modified>
</cp:coreProperties>
</file>