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18" w:rsidRDefault="00E44B18" w:rsidP="00E44B18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:rsidR="00E44B18" w:rsidRPr="00BF1BD7" w:rsidRDefault="00AE0056" w:rsidP="00E44B18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435BAD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</w:t>
      </w:r>
      <w:r w:rsidR="00852E05">
        <w:rPr>
          <w:rFonts w:cs="Arial"/>
          <w:szCs w:val="24"/>
        </w:rPr>
        <w:t xml:space="preserve">s le domaine </w:t>
      </w:r>
      <w:r w:rsidR="00272B46">
        <w:rPr>
          <w:rFonts w:cs="Arial"/>
          <w:szCs w:val="24"/>
        </w:rPr>
        <w:t>de l’administration publique</w:t>
      </w:r>
      <w:r w:rsidR="00233B6A">
        <w:rPr>
          <w:rFonts w:cs="Arial"/>
          <w:szCs w:val="24"/>
        </w:rPr>
        <w:t xml:space="preserve">) </w:t>
      </w:r>
      <w:r w:rsidR="00272B46">
        <w:rPr>
          <w:rFonts w:cs="Arial"/>
          <w:szCs w:val="24"/>
        </w:rPr>
        <w:t>au Ministère du Développement économique NB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852E05">
        <w:rPr>
          <w:rFonts w:cs="Arial"/>
          <w:szCs w:val="24"/>
        </w:rPr>
        <w:t>tant qu’</w:t>
      </w:r>
      <w:r w:rsidR="00272B46">
        <w:rPr>
          <w:rFonts w:cs="Arial"/>
          <w:szCs w:val="24"/>
        </w:rPr>
        <w:t>agente de recherche sur les tendances du marché du travail</w:t>
      </w:r>
      <w:r w:rsidR="00671745">
        <w:rPr>
          <w:rFonts w:cs="Arial"/>
          <w:szCs w:val="24"/>
        </w:rPr>
        <w:t>.</w:t>
      </w:r>
    </w:p>
    <w:p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3B0F92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:rsidR="00852E05" w:rsidRPr="00852E05" w:rsidRDefault="00852E05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Maîtrise en </w:t>
      </w:r>
      <w:r w:rsidR="00272B46">
        <w:rPr>
          <w:rFonts w:cs="Arial"/>
          <w:szCs w:val="24"/>
        </w:rPr>
        <w:t>administration publique</w:t>
      </w:r>
      <w:r>
        <w:rPr>
          <w:rFonts w:cs="Arial"/>
          <w:szCs w:val="24"/>
        </w:rPr>
        <w:t xml:space="preserve">, obtention mai </w:t>
      </w:r>
      <w:proofErr w:type="spellStart"/>
      <w:r>
        <w:rPr>
          <w:rFonts w:cs="Arial"/>
          <w:szCs w:val="24"/>
        </w:rPr>
        <w:t>xxxx</w:t>
      </w:r>
      <w:proofErr w:type="spellEnd"/>
      <w:r>
        <w:rPr>
          <w:rFonts w:cs="Arial"/>
          <w:szCs w:val="24"/>
        </w:rPr>
        <w:t>;</w:t>
      </w:r>
    </w:p>
    <w:p w:rsidR="00453944" w:rsidRPr="00847A59" w:rsidRDefault="00272B46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sciences sociales, </w:t>
      </w:r>
      <w:r w:rsidR="00852E05">
        <w:rPr>
          <w:rFonts w:cs="Arial"/>
          <w:szCs w:val="24"/>
        </w:rPr>
        <w:t>spéc</w:t>
      </w:r>
      <w:r>
        <w:rPr>
          <w:rFonts w:cs="Arial"/>
          <w:szCs w:val="24"/>
        </w:rPr>
        <w:t>ialisation en économie</w:t>
      </w:r>
      <w:r w:rsidR="00852E05">
        <w:rPr>
          <w:rFonts w:cs="Arial"/>
          <w:szCs w:val="24"/>
        </w:rPr>
        <w:t>, obtenu</w:t>
      </w:r>
      <w:r w:rsidR="00454D5C">
        <w:rPr>
          <w:rFonts w:cs="Arial"/>
          <w:szCs w:val="24"/>
        </w:rPr>
        <w:t xml:space="preserve">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:rsidR="00453944" w:rsidRPr="00847A59" w:rsidRDefault="00272B46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</w:t>
      </w:r>
      <w:r w:rsidR="00852E05">
        <w:rPr>
          <w:rFonts w:cs="Arial"/>
          <w:szCs w:val="24"/>
        </w:rPr>
        <w:t>, attentionné</w:t>
      </w:r>
      <w:r>
        <w:rPr>
          <w:rFonts w:cs="Arial"/>
          <w:szCs w:val="24"/>
        </w:rPr>
        <w:t>e</w:t>
      </w:r>
      <w:r w:rsidR="00852E05">
        <w:rPr>
          <w:rFonts w:cs="Arial"/>
          <w:szCs w:val="24"/>
        </w:rPr>
        <w:t xml:space="preserve"> aux détails</w:t>
      </w:r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852E05">
        <w:rPr>
          <w:rFonts w:cs="Arial"/>
          <w:szCs w:val="24"/>
        </w:rPr>
        <w:t>, travaille bien seul</w:t>
      </w:r>
      <w:r w:rsidR="00272B46">
        <w:rPr>
          <w:rFonts w:cs="Arial"/>
          <w:szCs w:val="24"/>
        </w:rPr>
        <w:t>e</w:t>
      </w:r>
      <w:r w:rsidR="00852E05">
        <w:rPr>
          <w:rFonts w:cs="Arial"/>
          <w:szCs w:val="24"/>
        </w:rPr>
        <w:t xml:space="preserve"> ou en équipe</w:t>
      </w:r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3B0F92">
        <w:rPr>
          <w:rFonts w:cs="Arial"/>
          <w:i/>
          <w:sz w:val="18"/>
          <w:szCs w:val="18"/>
          <w:highlight w:val="yellow"/>
        </w:rPr>
        <w:t>s’il y a</w:t>
      </w:r>
      <w:r w:rsidRPr="003B0F92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3B0F92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3B0F92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  <w:bookmarkStart w:id="0" w:name="_GoBack"/>
      <w:bookmarkEnd w:id="0"/>
    </w:p>
    <w:p w:rsidR="006243EC" w:rsidRDefault="00852E05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Analyse/Recherche</w:t>
      </w:r>
      <w:bookmarkStart w:id="1" w:name="_Hlk514415012"/>
      <w:r w:rsidR="00E44B18" w:rsidRPr="00E44B18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E44B18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E44B18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:rsidR="008B09B4" w:rsidRPr="008B09B4" w:rsidRDefault="00852E05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Analyser des problèmes complexes, visualiser et comprendre les différentes dimensions d’une problématique afin d’être en mesure de proposer des solutions adaptées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:rsidR="008553B2" w:rsidRPr="004B6EA5" w:rsidRDefault="004B6EA5" w:rsidP="004B6EA5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Présenter de manière efficace des exposés aux comités législatifs et aux autres comités gouvernementaux au sujet des politiques, des programmes ou des budgets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E111F3" w:rsidRPr="004B6EA5">
        <w:rPr>
          <w:rFonts w:cs="Arial"/>
          <w:szCs w:val="24"/>
        </w:rPr>
        <w:t>.</w:t>
      </w:r>
    </w:p>
    <w:p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:rsidR="00453944" w:rsidRPr="00847A59" w:rsidRDefault="004B6EA5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Conseils/Planification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:rsidR="00453944" w:rsidRPr="00847A59" w:rsidRDefault="00272B46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Conseiller une dizaine de politiciens sur les conséquences sociales, économiques et politiques que peuvent avoir les décisions du gouvernement sur les autres gouvernements au Canada, à l’étranger et au sein de la société en général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3C483C">
        <w:rPr>
          <w:rFonts w:cs="Arial"/>
          <w:i/>
          <w:sz w:val="18"/>
          <w:szCs w:val="18"/>
          <w:highlight w:val="yellow"/>
        </w:rPr>
        <w:t>e mot dizaine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:rsidR="0099269D" w:rsidRDefault="004B6EA5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Planifier des réunions intergouvernementales et des conférences avec des agents des autres gouvernements au niveau municipal, provincial ou fédéral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:rsidR="00453944" w:rsidRDefault="004B6EA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Recommander, examiner, évaluer et approuver les documents, les mémoires et les rapports soumis par les cadres intermédiaires et les membres du personnel supérieur</w:t>
      </w:r>
      <w:r w:rsidR="003A68BB" w:rsidRPr="00847A59">
        <w:rPr>
          <w:rFonts w:cs="Arial"/>
          <w:szCs w:val="24"/>
        </w:rPr>
        <w:t>;</w:t>
      </w:r>
    </w:p>
    <w:p w:rsidR="004B6EA5" w:rsidRDefault="004B6EA5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S’assurer que les systèmes et les procédures appropriés sont élaborés et mis en œuvre pour assurer un contrôle budgétaire;</w:t>
      </w:r>
    </w:p>
    <w:p w:rsidR="00855A15" w:rsidRPr="004B6EA5" w:rsidRDefault="004B6EA5" w:rsidP="004B6EA5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Coordonner les activités ministérielles avec d’autres hauts fonctionnaires et cadres supérieurs</w:t>
      </w:r>
      <w:r w:rsidR="00E111F3">
        <w:rPr>
          <w:rFonts w:cs="Arial"/>
          <w:szCs w:val="24"/>
        </w:rPr>
        <w:t>.</w:t>
      </w:r>
    </w:p>
    <w:p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E44B18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E44B18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:rsidR="00E44B18" w:rsidRDefault="00E44B18" w:rsidP="00A63F44">
      <w:pPr>
        <w:ind w:right="-24"/>
        <w:rPr>
          <w:rFonts w:cs="Arial"/>
          <w:b/>
          <w:szCs w:val="24"/>
        </w:rPr>
      </w:pPr>
    </w:p>
    <w:p w:rsidR="00E44B18" w:rsidRPr="00C51409" w:rsidRDefault="00E44B18" w:rsidP="00A63F44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:rsidR="00E44B18" w:rsidRDefault="00E44B18" w:rsidP="00A63F44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3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:rsidR="00E44B18" w:rsidRDefault="00E44B18" w:rsidP="00E44B18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:rsidTr="00DA3C4B">
        <w:tc>
          <w:tcPr>
            <w:tcW w:w="2448" w:type="dxa"/>
          </w:tcPr>
          <w:p w:rsidR="00B91748" w:rsidRPr="00DA3C4B" w:rsidRDefault="004B6EA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Directrice municipale</w:t>
            </w:r>
          </w:p>
        </w:tc>
        <w:tc>
          <w:tcPr>
            <w:tcW w:w="2340" w:type="dxa"/>
          </w:tcPr>
          <w:p w:rsidR="00B91748" w:rsidRPr="00DA3C4B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Ville de </w:t>
            </w:r>
            <w:proofErr w:type="spellStart"/>
            <w:r w:rsidR="004B6EA5">
              <w:rPr>
                <w:rFonts w:cs="Arial"/>
                <w:szCs w:val="24"/>
              </w:rPr>
              <w:t>Shédiac</w:t>
            </w:r>
            <w:proofErr w:type="spellEnd"/>
          </w:p>
        </w:tc>
        <w:tc>
          <w:tcPr>
            <w:tcW w:w="1980" w:type="dxa"/>
          </w:tcPr>
          <w:p w:rsidR="00B91748" w:rsidRPr="00DA3C4B" w:rsidRDefault="004B6EA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Shédiac</w:t>
            </w:r>
            <w:proofErr w:type="spellEnd"/>
            <w:r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:rsidTr="00DA3C4B">
        <w:tc>
          <w:tcPr>
            <w:tcW w:w="2448" w:type="dxa"/>
          </w:tcPr>
          <w:p w:rsidR="00B91748" w:rsidRPr="00DA3C4B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</w:t>
            </w:r>
            <w:r w:rsidR="004B6EA5">
              <w:rPr>
                <w:rFonts w:cs="Arial"/>
                <w:b/>
                <w:szCs w:val="24"/>
              </w:rPr>
              <w:t>e</w:t>
            </w:r>
            <w:r>
              <w:rPr>
                <w:rFonts w:cs="Arial"/>
                <w:b/>
                <w:szCs w:val="24"/>
              </w:rPr>
              <w:t xml:space="preserve"> de recherche</w:t>
            </w:r>
          </w:p>
        </w:tc>
        <w:tc>
          <w:tcPr>
            <w:tcW w:w="2340" w:type="dxa"/>
          </w:tcPr>
          <w:p w:rsidR="00B91748" w:rsidRPr="00DA3C4B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:rsidTr="00DA3C4B">
        <w:tc>
          <w:tcPr>
            <w:tcW w:w="2448" w:type="dxa"/>
          </w:tcPr>
          <w:p w:rsidR="00B91748" w:rsidRPr="00DA3C4B" w:rsidRDefault="004B6EA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administrative</w:t>
            </w:r>
          </w:p>
        </w:tc>
        <w:tc>
          <w:tcPr>
            <w:tcW w:w="2340" w:type="dxa"/>
          </w:tcPr>
          <w:p w:rsidR="00B91748" w:rsidRPr="00DA3C4B" w:rsidRDefault="004B6EA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Service Canada</w:t>
            </w:r>
          </w:p>
        </w:tc>
        <w:tc>
          <w:tcPr>
            <w:tcW w:w="1980" w:type="dxa"/>
          </w:tcPr>
          <w:p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:rsidTr="00DA3C4B">
        <w:trPr>
          <w:trHeight w:val="590"/>
        </w:trPr>
        <w:tc>
          <w:tcPr>
            <w:tcW w:w="2448" w:type="dxa"/>
          </w:tcPr>
          <w:p w:rsidR="00B91748" w:rsidRPr="00DA3C4B" w:rsidRDefault="004B6EA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Préposée aux clients</w:t>
            </w:r>
          </w:p>
        </w:tc>
        <w:tc>
          <w:tcPr>
            <w:tcW w:w="2340" w:type="dxa"/>
          </w:tcPr>
          <w:p w:rsidR="00B91748" w:rsidRPr="00E111F3" w:rsidRDefault="004B6EA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CEPS, Université de Moncton</w:t>
            </w:r>
          </w:p>
        </w:tc>
        <w:tc>
          <w:tcPr>
            <w:tcW w:w="1980" w:type="dxa"/>
          </w:tcPr>
          <w:p w:rsidR="00B91748" w:rsidRPr="00DA3C4B" w:rsidRDefault="00E111F3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126"/>
        <w:gridCol w:w="1955"/>
        <w:gridCol w:w="1731"/>
      </w:tblGrid>
      <w:tr w:rsidR="002578AF" w:rsidRPr="00DA3C4B" w:rsidTr="00E111F3">
        <w:tc>
          <w:tcPr>
            <w:tcW w:w="3227" w:type="dxa"/>
          </w:tcPr>
          <w:p w:rsidR="004B6EA5" w:rsidRDefault="004B6EA5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Maîtrise en administration publique </w:t>
            </w:r>
          </w:p>
          <w:p w:rsid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Pr="00DA3C4B">
              <w:rPr>
                <w:rFonts w:cs="Arial"/>
                <w:b/>
                <w:szCs w:val="24"/>
              </w:rPr>
              <w:t>)</w:t>
            </w:r>
          </w:p>
          <w:p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4B6EA5">
              <w:rPr>
                <w:rFonts w:cs="Arial"/>
                <w:b/>
                <w:szCs w:val="24"/>
              </w:rPr>
              <w:t>sc. sociales</w:t>
            </w:r>
            <w:r w:rsidR="00E111F3">
              <w:rPr>
                <w:rFonts w:cs="Arial"/>
                <w:b/>
                <w:szCs w:val="24"/>
              </w:rPr>
              <w:t xml:space="preserve">, spécialisation </w:t>
            </w:r>
            <w:r w:rsidR="004B6EA5">
              <w:rPr>
                <w:rFonts w:cs="Arial"/>
                <w:b/>
                <w:szCs w:val="24"/>
              </w:rPr>
              <w:t>économie</w:t>
            </w:r>
          </w:p>
        </w:tc>
        <w:tc>
          <w:tcPr>
            <w:tcW w:w="2126" w:type="dxa"/>
          </w:tcPr>
          <w:p w:rsidR="002578AF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  <w:p w:rsid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:rsidR="00E111F3" w:rsidRP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55" w:type="dxa"/>
          </w:tcPr>
          <w:p w:rsidR="002578AF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  <w:p w:rsid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:rsid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:rsidR="00E111F3" w:rsidRPr="00DA3C4B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:rsidR="002578AF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</w:t>
            </w:r>
            <w:r w:rsidR="00E111F3">
              <w:rPr>
                <w:rFonts w:cs="Arial"/>
                <w:szCs w:val="24"/>
              </w:rPr>
              <w:t>nt</w:t>
            </w:r>
          </w:p>
          <w:p w:rsid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:rsidR="00E111F3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szCs w:val="24"/>
              </w:rPr>
            </w:pPr>
          </w:p>
          <w:p w:rsidR="00E111F3" w:rsidRPr="00DA3C4B" w:rsidRDefault="00E111F3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</w:p>
        </w:tc>
      </w:tr>
    </w:tbl>
    <w:p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:rsidR="00D8171E" w:rsidRPr="00DB4733" w:rsidRDefault="003C2496" w:rsidP="00DB473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085"/>
        <w:gridCol w:w="2410"/>
        <w:gridCol w:w="2229"/>
        <w:gridCol w:w="1368"/>
      </w:tblGrid>
      <w:tr w:rsidR="00BD2828" w:rsidRPr="00DA3C4B" w:rsidTr="00DB4733">
        <w:tc>
          <w:tcPr>
            <w:tcW w:w="3085" w:type="dxa"/>
          </w:tcPr>
          <w:p w:rsidR="00BD2828" w:rsidRPr="00DA3C4B" w:rsidRDefault="00C973A4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Santé et sécurité</w:t>
            </w:r>
          </w:p>
        </w:tc>
        <w:tc>
          <w:tcPr>
            <w:tcW w:w="2410" w:type="dxa"/>
          </w:tcPr>
          <w:p w:rsidR="00BD2828" w:rsidRPr="00DA3C4B" w:rsidRDefault="00C973A4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Ville de </w:t>
            </w:r>
            <w:proofErr w:type="spellStart"/>
            <w:r>
              <w:rPr>
                <w:rFonts w:cs="Arial"/>
                <w:szCs w:val="24"/>
              </w:rPr>
              <w:t>Shédiac</w:t>
            </w:r>
            <w:proofErr w:type="spellEnd"/>
          </w:p>
        </w:tc>
        <w:tc>
          <w:tcPr>
            <w:tcW w:w="2229" w:type="dxa"/>
          </w:tcPr>
          <w:p w:rsidR="00BD2828" w:rsidRPr="00DA3C4B" w:rsidRDefault="00C973A4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Shédiac</w:t>
            </w:r>
            <w:proofErr w:type="spellEnd"/>
            <w:r>
              <w:rPr>
                <w:rFonts w:cs="Arial"/>
                <w:szCs w:val="24"/>
              </w:rPr>
              <w:t>, NB</w:t>
            </w:r>
          </w:p>
        </w:tc>
        <w:tc>
          <w:tcPr>
            <w:tcW w:w="1368" w:type="dxa"/>
          </w:tcPr>
          <w:p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:rsidR="00BD2828" w:rsidRDefault="00BD2828" w:rsidP="00453944">
      <w:pPr>
        <w:ind w:right="-24"/>
        <w:rPr>
          <w:rFonts w:cs="Arial"/>
          <w:szCs w:val="24"/>
        </w:rPr>
      </w:pPr>
    </w:p>
    <w:p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:rsidR="0098786D" w:rsidRPr="00E44B18" w:rsidRDefault="00FB4560" w:rsidP="00E44B18">
      <w:pPr>
        <w:widowControl w:val="0"/>
        <w:numPr>
          <w:ilvl w:val="0"/>
          <w:numId w:val="16"/>
        </w:numPr>
        <w:tabs>
          <w:tab w:val="clear" w:pos="720"/>
        </w:tabs>
        <w:ind w:left="426" w:hanging="426"/>
        <w:rPr>
          <w:rFonts w:cs="Arial"/>
          <w:szCs w:val="24"/>
        </w:rPr>
      </w:pPr>
      <w:r>
        <w:rPr>
          <w:rFonts w:cs="Arial"/>
          <w:b/>
          <w:szCs w:val="24"/>
        </w:rPr>
        <w:t>Président</w:t>
      </w:r>
      <w:r w:rsidR="00C973A4">
        <w:rPr>
          <w:rFonts w:cs="Arial"/>
          <w:b/>
          <w:szCs w:val="24"/>
        </w:rPr>
        <w:t>e</w:t>
      </w:r>
      <w:r w:rsidR="00E44B18">
        <w:rPr>
          <w:rFonts w:cs="Arial"/>
          <w:szCs w:val="24"/>
        </w:rPr>
        <w:t xml:space="preserve">, </w:t>
      </w:r>
      <w:r w:rsidR="00C973A4" w:rsidRPr="00E44B18">
        <w:rPr>
          <w:rFonts w:cs="Arial"/>
          <w:szCs w:val="24"/>
        </w:rPr>
        <w:t>conseil étudiant de la faculté des arts et des sciences sociales</w:t>
      </w:r>
      <w:r w:rsidR="0098786D">
        <w:t>.</w:t>
      </w:r>
    </w:p>
    <w:p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:rsidR="009E4303" w:rsidRPr="009E4303" w:rsidRDefault="00C973A4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Lecture</w:t>
      </w:r>
      <w:r>
        <w:rPr>
          <w:rFonts w:cs="Arial"/>
          <w:szCs w:val="24"/>
        </w:rPr>
        <w:tab/>
      </w:r>
    </w:p>
    <w:p w:rsidR="009E4303" w:rsidRDefault="00C973A4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Politiques</w:t>
      </w:r>
    </w:p>
    <w:p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:rsidR="00453944" w:rsidRPr="00847A59" w:rsidRDefault="00453944" w:rsidP="00453944">
      <w:pPr>
        <w:ind w:right="-24"/>
        <w:rPr>
          <w:rFonts w:cs="Arial"/>
          <w:szCs w:val="24"/>
        </w:rPr>
      </w:pPr>
    </w:p>
    <w:p w:rsidR="00E44B18" w:rsidRPr="00893F3E" w:rsidRDefault="00E44B18" w:rsidP="00E44B18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C973A4">
        <w:rPr>
          <w:rFonts w:ascii="Arial" w:hAnsi="Arial" w:cs="Arial"/>
          <w:i/>
          <w:sz w:val="24"/>
          <w:szCs w:val="24"/>
          <w:lang w:val="fr-CA"/>
        </w:rPr>
        <w:t>Gaby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FB4560">
        <w:rPr>
          <w:rFonts w:ascii="Arial" w:hAnsi="Arial" w:cs="Arial"/>
          <w:i/>
          <w:sz w:val="24"/>
          <w:szCs w:val="24"/>
          <w:lang w:val="fr-CA"/>
        </w:rPr>
        <w:t>acquitté</w:t>
      </w:r>
      <w:r w:rsidR="00C973A4">
        <w:rPr>
          <w:rFonts w:ascii="Arial" w:hAnsi="Arial" w:cs="Arial"/>
          <w:i/>
          <w:sz w:val="24"/>
          <w:szCs w:val="24"/>
          <w:lang w:val="fr-CA"/>
        </w:rPr>
        <w:t>e de toutes les tâches dont elle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C973A4">
        <w:rPr>
          <w:rFonts w:ascii="Arial" w:hAnsi="Arial" w:cs="Arial"/>
          <w:i/>
          <w:sz w:val="24"/>
          <w:szCs w:val="24"/>
          <w:lang w:val="fr-CA"/>
        </w:rPr>
        <w:t>e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C973A4">
        <w:rPr>
          <w:rFonts w:ascii="Arial" w:hAnsi="Arial" w:cs="Arial"/>
          <w:szCs w:val="24"/>
        </w:rPr>
        <w:t>fonctionnaire, Service Canada</w:t>
      </w:r>
    </w:p>
    <w:p w:rsidR="00453944" w:rsidRPr="00213B1F" w:rsidRDefault="00453944" w:rsidP="00453944">
      <w:pPr>
        <w:rPr>
          <w:rFonts w:cs="Arial"/>
          <w:szCs w:val="24"/>
        </w:rPr>
      </w:pPr>
    </w:p>
    <w:p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:rsidR="00E44B18" w:rsidRDefault="00E44B18" w:rsidP="00E44B18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:rsidR="00E44B18" w:rsidRDefault="00AE0056" w:rsidP="00E44B18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435BAD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E44B18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56" w:rsidRDefault="00AE0056">
      <w:r>
        <w:separator/>
      </w:r>
    </w:p>
  </w:endnote>
  <w:endnote w:type="continuationSeparator" w:id="0">
    <w:p w:rsidR="00AE0056" w:rsidRDefault="00AE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18" w:rsidRPr="00283FC9" w:rsidRDefault="00E44B18" w:rsidP="00E44B18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18" w:rsidRPr="00283FC9" w:rsidRDefault="00E44B18" w:rsidP="00E44B18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56" w:rsidRDefault="00AE0056">
      <w:r>
        <w:separator/>
      </w:r>
    </w:p>
  </w:footnote>
  <w:footnote w:type="continuationSeparator" w:id="0">
    <w:p w:rsidR="00AE0056" w:rsidRDefault="00AE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18" w:rsidRDefault="00E44B18" w:rsidP="00E44B18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:rsidR="00E44B18" w:rsidRPr="002348E9" w:rsidRDefault="00435BAD" w:rsidP="00E44B18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5CEDA"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E44B18" w:rsidRPr="002348E9">
      <w:rPr>
        <w:rFonts w:cs="Arial"/>
        <w:b/>
      </w:rPr>
      <w:t>Prénom Nom</w:t>
    </w:r>
  </w:p>
  <w:p w:rsidR="003C2496" w:rsidRPr="00435BAD" w:rsidRDefault="00E44B18" w:rsidP="00435BAD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18" w:rsidRPr="006E0E0F" w:rsidRDefault="00E44B18" w:rsidP="00E44B18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54F14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72B46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B0F92"/>
    <w:rsid w:val="003C2496"/>
    <w:rsid w:val="003C483C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3093D"/>
    <w:rsid w:val="00435BAD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B5CB1"/>
    <w:rsid w:val="004B6EA5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7476D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2E05"/>
    <w:rsid w:val="008553B2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0056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961D4"/>
    <w:rsid w:val="00BB07F9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3C91"/>
    <w:rsid w:val="00C5521E"/>
    <w:rsid w:val="00C574DA"/>
    <w:rsid w:val="00C610F4"/>
    <w:rsid w:val="00C85F52"/>
    <w:rsid w:val="00C973A4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B4733"/>
    <w:rsid w:val="00DD312B"/>
    <w:rsid w:val="00DD48F2"/>
    <w:rsid w:val="00DD5023"/>
    <w:rsid w:val="00DD5D70"/>
    <w:rsid w:val="00DE2FDF"/>
    <w:rsid w:val="00DF3B57"/>
    <w:rsid w:val="00E111F3"/>
    <w:rsid w:val="00E32E09"/>
    <w:rsid w:val="00E4019C"/>
    <w:rsid w:val="00E44B18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9005A"/>
    <w:rsid w:val="00FB4560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44B18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4999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4</cp:revision>
  <cp:lastPrinted>2012-05-23T17:42:00Z</cp:lastPrinted>
  <dcterms:created xsi:type="dcterms:W3CDTF">2022-05-13T16:42:00Z</dcterms:created>
  <dcterms:modified xsi:type="dcterms:W3CDTF">2022-07-07T16:20:00Z</dcterms:modified>
</cp:coreProperties>
</file>