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6135" w14:textId="77777777" w:rsidR="005344C0" w:rsidRPr="00FD3C18" w:rsidRDefault="005344C0" w:rsidP="005344C0">
      <w:pPr>
        <w:spacing w:after="0" w:line="240" w:lineRule="auto"/>
        <w:rPr>
          <w:rFonts w:ascii="Calibri" w:eastAsia="Calibri" w:hAnsi="Calibri" w:cs="Times New Roman"/>
          <w:b/>
          <w:bCs/>
          <w:szCs w:val="28"/>
          <w:lang w:val="fr-FR"/>
        </w:rPr>
      </w:pPr>
      <w:r w:rsidRPr="00FD3C18">
        <w:rPr>
          <w:rFonts w:ascii="Trebuchet MS" w:eastAsia="Calibri" w:hAnsi="Trebuchet MS" w:cs="Calibri"/>
          <w:b/>
          <w:sz w:val="24"/>
          <w:szCs w:val="24"/>
        </w:rPr>
        <w:t>Annexe</w:t>
      </w:r>
      <w:r w:rsidRPr="00FD3C18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lang w:val="fr-FR"/>
        </w:rPr>
        <w:t>6</w:t>
      </w:r>
      <w:r w:rsidRPr="00FD3C18">
        <w:rPr>
          <w:rFonts w:ascii="Calibri" w:eastAsia="Calibri" w:hAnsi="Calibri" w:cs="Times New Roman"/>
          <w:b/>
          <w:bCs/>
          <w:szCs w:val="28"/>
          <w:lang w:val="fr-FR"/>
        </w:rPr>
        <w:tab/>
      </w:r>
      <w:r w:rsidRPr="00FD3C18">
        <w:rPr>
          <w:rFonts w:ascii="Calibri" w:eastAsia="Calibri" w:hAnsi="Calibri" w:cs="Times New Roman"/>
          <w:b/>
          <w:bCs/>
          <w:szCs w:val="28"/>
          <w:lang w:val="fr-FR"/>
        </w:rPr>
        <w:tab/>
      </w:r>
      <w:r w:rsidRPr="00FD3C18">
        <w:rPr>
          <w:rFonts w:ascii="Calibri" w:eastAsia="Calibri" w:hAnsi="Calibri" w:cs="Times New Roman"/>
          <w:b/>
          <w:bCs/>
          <w:szCs w:val="28"/>
          <w:lang w:val="fr-FR"/>
        </w:rPr>
        <w:tab/>
      </w:r>
    </w:p>
    <w:p w14:paraId="4678167B" w14:textId="77777777" w:rsidR="005344C0" w:rsidRPr="00FD3C18" w:rsidRDefault="005344C0" w:rsidP="005344C0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u w:val="single"/>
        </w:rPr>
      </w:pPr>
      <w:r w:rsidRPr="00FD3C18">
        <w:rPr>
          <w:rFonts w:ascii="Trebuchet MS" w:eastAsia="Calibri" w:hAnsi="Trebuchet MS" w:cs="Times New Roman"/>
          <w:b/>
          <w:bCs/>
        </w:rPr>
        <w:t>GRILLE D’APPRÉCIATION D’UNE LEÇON– Volet</w:t>
      </w:r>
      <w:r w:rsidRPr="00FD3C18">
        <w:rPr>
          <w:rFonts w:ascii="Trebuchet MS" w:eastAsia="Calibri" w:hAnsi="Trebuchet MS" w:cs="Times New Roman"/>
          <w:b/>
          <w:bCs/>
          <w:u w:val="single"/>
        </w:rPr>
        <w:t xml:space="preserve"> PLANIFICATION</w:t>
      </w:r>
    </w:p>
    <w:p w14:paraId="08033990" w14:textId="77777777" w:rsidR="005344C0" w:rsidRPr="00FD3C18" w:rsidRDefault="005344C0" w:rsidP="005344C0">
      <w:pPr>
        <w:ind w:left="2124" w:firstLine="708"/>
        <w:rPr>
          <w:rFonts w:ascii="Trebuchet MS" w:eastAsia="Calibri" w:hAnsi="Trebuchet MS" w:cs="Times New Roman"/>
          <w:b/>
          <w:sz w:val="20"/>
          <w:szCs w:val="20"/>
        </w:rPr>
      </w:pPr>
      <w:r w:rsidRPr="00FD3C18">
        <w:rPr>
          <w:rFonts w:ascii="Wingdings" w:eastAsia="Wingdings" w:hAnsi="Wingdings" w:cs="Wingdings"/>
          <w:b/>
          <w:sz w:val="20"/>
          <w:szCs w:val="20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 xml:space="preserve"> EDUC3982 </w:t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ab/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ab/>
      </w:r>
      <w:r w:rsidRPr="00FD3C18">
        <w:rPr>
          <w:rFonts w:ascii="Wingdings" w:eastAsia="Wingdings" w:hAnsi="Wingdings" w:cs="Wingdings"/>
          <w:b/>
          <w:sz w:val="20"/>
          <w:szCs w:val="20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 xml:space="preserve"> EDUC5812</w:t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ab/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ab/>
      </w:r>
      <w:r w:rsidRPr="00FD3C18">
        <w:rPr>
          <w:rFonts w:ascii="Wingdings" w:eastAsia="Wingdings" w:hAnsi="Wingdings" w:cs="Wingdings"/>
          <w:b/>
          <w:sz w:val="20"/>
          <w:szCs w:val="20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</w:rPr>
        <w:t xml:space="preserve"> EDUC5859</w:t>
      </w:r>
    </w:p>
    <w:p w14:paraId="7EC40AB9" w14:textId="77777777" w:rsidR="005344C0" w:rsidRPr="00FD3C18" w:rsidRDefault="005344C0" w:rsidP="005344C0">
      <w:pPr>
        <w:spacing w:after="0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 w:rsidRPr="00FD3C18">
        <w:rPr>
          <w:rFonts w:ascii="Trebuchet MS" w:eastAsia="Calibri" w:hAnsi="Trebuchet MS" w:cs="Calibri"/>
          <w:b/>
          <w:sz w:val="20"/>
          <w:szCs w:val="20"/>
        </w:rPr>
        <w:t xml:space="preserve">Remplie par :     </w:t>
      </w:r>
      <w:r w:rsidRPr="00FD3C18">
        <w:rPr>
          <w:rFonts w:ascii="Trebuchet MS" w:eastAsia="Wingdings" w:hAnsi="Trebuchet MS" w:cs="Wingdings"/>
          <w:b/>
          <w:sz w:val="20"/>
          <w:szCs w:val="20"/>
        </w:rPr>
        <w:t></w:t>
      </w:r>
      <w:r w:rsidRPr="00FD3C18">
        <w:rPr>
          <w:rFonts w:ascii="Trebuchet MS" w:eastAsia="Calibri" w:hAnsi="Trebuchet MS" w:cs="Calibri"/>
          <w:b/>
          <w:sz w:val="20"/>
          <w:szCs w:val="20"/>
        </w:rPr>
        <w:t xml:space="preserve"> la </w:t>
      </w:r>
      <w:r>
        <w:rPr>
          <w:rFonts w:ascii="Trebuchet MS" w:eastAsia="Calibri" w:hAnsi="Trebuchet MS" w:cs="Calibri"/>
          <w:b/>
          <w:sz w:val="20"/>
          <w:szCs w:val="20"/>
        </w:rPr>
        <w:t xml:space="preserve">personne </w:t>
      </w:r>
      <w:r w:rsidRPr="00FD3C18">
        <w:rPr>
          <w:rFonts w:ascii="Trebuchet MS" w:eastAsia="Calibri" w:hAnsi="Trebuchet MS" w:cs="Calibri"/>
          <w:b/>
          <w:sz w:val="20"/>
          <w:szCs w:val="20"/>
        </w:rPr>
        <w:t>conseillère (</w:t>
      </w:r>
      <w:proofErr w:type="gramStart"/>
      <w:r w:rsidRPr="00FD3C18">
        <w:rPr>
          <w:rFonts w:ascii="Trebuchet MS" w:eastAsia="Calibri" w:hAnsi="Trebuchet MS" w:cs="Calibri"/>
          <w:b/>
          <w:sz w:val="20"/>
          <w:szCs w:val="20"/>
        </w:rPr>
        <w:t xml:space="preserve">CA)   </w:t>
      </w:r>
      <w:proofErr w:type="gramEnd"/>
      <w:r w:rsidRPr="00FD3C18">
        <w:rPr>
          <w:rFonts w:ascii="Trebuchet MS" w:eastAsia="Calibri" w:hAnsi="Trebuchet MS" w:cs="Calibri"/>
          <w:b/>
          <w:sz w:val="20"/>
          <w:szCs w:val="20"/>
        </w:rPr>
        <w:t xml:space="preserve">     </w:t>
      </w:r>
      <w:r w:rsidRPr="00FD3C18">
        <w:rPr>
          <w:rFonts w:ascii="Trebuchet MS" w:eastAsia="Wingdings" w:hAnsi="Trebuchet MS" w:cs="Wingdings"/>
          <w:b/>
          <w:sz w:val="20"/>
          <w:szCs w:val="20"/>
        </w:rPr>
        <w:t></w:t>
      </w:r>
      <w:r w:rsidRPr="00FD3C18">
        <w:rPr>
          <w:rFonts w:ascii="Trebuchet MS" w:eastAsia="Calibri" w:hAnsi="Trebuchet MS" w:cs="Calibri"/>
          <w:b/>
          <w:sz w:val="20"/>
          <w:szCs w:val="20"/>
        </w:rPr>
        <w:t xml:space="preserve"> l</w:t>
      </w:r>
      <w:r>
        <w:rPr>
          <w:rFonts w:ascii="Trebuchet MS" w:eastAsia="Calibri" w:hAnsi="Trebuchet MS" w:cs="Calibri"/>
          <w:b/>
          <w:sz w:val="20"/>
          <w:szCs w:val="20"/>
        </w:rPr>
        <w:t xml:space="preserve">a personne </w:t>
      </w:r>
      <w:r w:rsidRPr="00FD3C18">
        <w:rPr>
          <w:rFonts w:ascii="Trebuchet MS" w:eastAsia="Calibri" w:hAnsi="Trebuchet MS" w:cs="Calibri"/>
          <w:b/>
          <w:sz w:val="20"/>
          <w:szCs w:val="20"/>
        </w:rPr>
        <w:t>enseignante associé</w:t>
      </w:r>
      <w:r>
        <w:rPr>
          <w:rFonts w:ascii="Trebuchet MS" w:eastAsia="Calibri" w:hAnsi="Trebuchet MS" w:cs="Calibri"/>
          <w:b/>
          <w:sz w:val="20"/>
          <w:szCs w:val="20"/>
        </w:rPr>
        <w:t>e</w:t>
      </w:r>
      <w:r w:rsidRPr="00FD3C18">
        <w:rPr>
          <w:rFonts w:ascii="Trebuchet MS" w:eastAsia="Calibri" w:hAnsi="Trebuchet MS" w:cs="Calibri"/>
          <w:b/>
          <w:sz w:val="20"/>
          <w:szCs w:val="20"/>
        </w:rPr>
        <w:t xml:space="preserve"> (EA)</w:t>
      </w:r>
      <w:r w:rsidRPr="00FD3C18">
        <w:rPr>
          <w:rFonts w:ascii="Trebuchet MS" w:eastAsia="Calibri" w:hAnsi="Trebuchet MS" w:cs="Calibri"/>
          <w:b/>
          <w:sz w:val="20"/>
          <w:szCs w:val="20"/>
        </w:rPr>
        <w:br/>
      </w:r>
    </w:p>
    <w:p w14:paraId="41DC4B00" w14:textId="77777777" w:rsidR="005344C0" w:rsidRPr="00FD3C18" w:rsidRDefault="005344C0" w:rsidP="005344C0">
      <w:pPr>
        <w:spacing w:after="0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 w:rsidRPr="00FD3C18">
        <w:rPr>
          <w:rFonts w:ascii="Trebuchet MS" w:eastAsia="Calibri" w:hAnsi="Trebuchet MS" w:cs="Times New Roman"/>
          <w:b/>
          <w:sz w:val="20"/>
          <w:szCs w:val="20"/>
        </w:rPr>
        <w:t xml:space="preserve">Stagiaire : _______________________________________ NI : _______________   Date : ____________  </w:t>
      </w:r>
    </w:p>
    <w:p w14:paraId="3B361924" w14:textId="77777777" w:rsidR="005344C0" w:rsidRPr="00FD3C18" w:rsidRDefault="005344C0" w:rsidP="005344C0">
      <w:pPr>
        <w:spacing w:after="0"/>
        <w:jc w:val="center"/>
        <w:rPr>
          <w:rFonts w:ascii="Calibri" w:eastAsia="Calibri" w:hAnsi="Calibri" w:cs="Times New Roman"/>
          <w:b/>
          <w:sz w:val="28"/>
        </w:rPr>
      </w:pPr>
      <w:r w:rsidRPr="00FD3C18">
        <w:rPr>
          <w:rFonts w:ascii="Calibri" w:eastAsia="Calibri" w:hAnsi="Calibri" w:cs="Times New Roman"/>
          <w:b/>
          <w:noProof/>
          <w:sz w:val="24"/>
          <w:lang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7E4EBB" wp14:editId="269F3D91">
                <wp:simplePos x="0" y="0"/>
                <wp:positionH relativeFrom="margin">
                  <wp:align>center</wp:align>
                </wp:positionH>
                <wp:positionV relativeFrom="paragraph">
                  <wp:posOffset>138786</wp:posOffset>
                </wp:positionV>
                <wp:extent cx="6938075" cy="1866900"/>
                <wp:effectExtent l="0" t="0" r="8890" b="12700"/>
                <wp:wrapNone/>
                <wp:docPr id="518" name="Groupe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075" cy="1866900"/>
                          <a:chOff x="0" y="0"/>
                          <a:chExt cx="6938075" cy="1866900"/>
                        </a:xfrm>
                      </wpg:grpSpPr>
                      <wps:wsp>
                        <wps:cNvPr id="5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471"/>
                            <a:ext cx="2125979" cy="1261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112D2" w14:textId="77777777" w:rsidR="005344C0" w:rsidRPr="00145FA8" w:rsidRDefault="005344C0" w:rsidP="005344C0">
                              <w:pPr>
                                <w:spacing w:after="0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 w:rsidRPr="00145FA8">
                                <w:rPr>
                                  <w:rFonts w:ascii="Trebuchet MS" w:hAnsi="Trebuchet MS"/>
                                  <w:b/>
                                </w:rPr>
                                <w:t xml:space="preserve">La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 xml:space="preserve">personne </w:t>
                              </w:r>
                              <w:r w:rsidRPr="00145FA8">
                                <w:rPr>
                                  <w:rFonts w:ascii="Trebuchet MS" w:hAnsi="Trebuchet MS"/>
                                  <w:b/>
                                </w:rPr>
                                <w:t>stagiaire devrait pouvoir répondre aux questions suivantes par rapport à sa planification et à sa préparation.</w:t>
                              </w:r>
                            </w:p>
                            <w:p w14:paraId="3F2BECC3" w14:textId="77777777" w:rsidR="005344C0" w:rsidRPr="006B208F" w:rsidRDefault="005344C0" w:rsidP="005344C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8475" y="26670"/>
                            <a:ext cx="4419600" cy="184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6D2F4" w14:textId="77777777" w:rsidR="005344C0" w:rsidRPr="006B208F" w:rsidRDefault="005344C0" w:rsidP="005344C0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1"/>
                                </w:rPr>
                              </w:pPr>
                              <w:r w:rsidRPr="006B208F">
                                <w:rPr>
                                  <w:b/>
                                  <w:bCs/>
                                  <w:i/>
                                  <w:szCs w:val="21"/>
                                </w:rPr>
                                <w:t>Que voulez-vous que l’élève apprenne</w:t>
                              </w:r>
                              <w:r w:rsidRPr="006B208F">
                                <w:rPr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 xml:space="preserve">? Pourquoi est-ce important de l’apprendre? </w:t>
                              </w:r>
                              <w:r w:rsidRPr="006B208F"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>Quels sont les apprentissages essentiels? Quelles questions essentielles vont être traitées? Que voulez-vous que l’élève sache, sache faire, mobilise…</w:t>
                              </w:r>
                            </w:p>
                            <w:p w14:paraId="53779383" w14:textId="77777777" w:rsidR="005344C0" w:rsidRPr="006B208F" w:rsidRDefault="005344C0" w:rsidP="005344C0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sz w:val="20"/>
                                  <w:szCs w:val="21"/>
                                </w:rPr>
                              </w:pPr>
                              <w:r w:rsidRPr="006B208F">
                                <w:rPr>
                                  <w:b/>
                                  <w:bCs/>
                                  <w:i/>
                                  <w:szCs w:val="21"/>
                                </w:rPr>
                                <w:t xml:space="preserve">Comment savez-vous que l’élève a appris? </w:t>
                              </w:r>
                              <w:r w:rsidRPr="006B208F"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 xml:space="preserve">Comment savez-vous que l’élève a atteint les divers résultats d’apprentissage visés ou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 xml:space="preserve">a </w:t>
                              </w:r>
                              <w:r w:rsidRPr="006B208F"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>développé les compétences visées…?</w:t>
                              </w:r>
                            </w:p>
                            <w:p w14:paraId="2D62DD43" w14:textId="77777777" w:rsidR="005344C0" w:rsidRPr="006B208F" w:rsidRDefault="005344C0" w:rsidP="005344C0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sz w:val="20"/>
                                  <w:szCs w:val="21"/>
                                </w:rPr>
                              </w:pPr>
                              <w:r w:rsidRPr="006B208F">
                                <w:rPr>
                                  <w:b/>
                                  <w:bCs/>
                                  <w:i/>
                                  <w:szCs w:val="21"/>
                                </w:rPr>
                                <w:t xml:space="preserve">Quel est votre plan d’apprentissage? </w:t>
                              </w:r>
                              <w:r w:rsidRPr="006B208F"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 xml:space="preserve">Quelles sont les différentes activités d’enseignement et d’apprentissage pour s’y rendre?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 xml:space="preserve">Sont-elles adaptées aux caractéristiques des élèves? </w:t>
                              </w:r>
                              <w:r w:rsidRPr="006B208F">
                                <w:rPr>
                                  <w:i/>
                                  <w:iCs/>
                                  <w:sz w:val="20"/>
                                  <w:szCs w:val="21"/>
                                </w:rPr>
                                <w:t>Comment sera organisé (et géré) le tout?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1" name="Accolade fermante 521"/>
                        <wps:cNvSpPr/>
                        <wps:spPr>
                          <a:xfrm>
                            <a:off x="2007030" y="0"/>
                            <a:ext cx="495300" cy="1866900"/>
                          </a:xfrm>
                          <a:prstGeom prst="righ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E4EBB" id="Groupe 518" o:spid="_x0000_s1026" style="position:absolute;left:0;text-align:left;margin-left:0;margin-top:10.95pt;width:546.3pt;height:147pt;z-index:251663360;mso-position-horizontal:center;mso-position-horizontal-relative:margin" coordsize="69380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1aCAQAANELAAAOAAAAZHJzL2Uyb0RvYy54bWzkVttu3DYQfS/QfyD4Xu9Ku9qLYDnY2LFR&#10;wEkM2EWAvnEp6tJKJEvS1rpf30NK2otjpGiaFgW6D9qRSA6Hh2fOzPmbXduQJ2FsrWRGo7MpJUJy&#10;ldeyzOhPD9c/rCixjsmcNUqKjD4LS99cfP/deadTEatKNbkwBE6kTTud0co5nU4mlleiZfZMaSEx&#10;WCjTModXU05ywzp4b5tJPJ0uJp0yuTaKC2vx9aofpBfBf1EI7j4WhRWONBlFbC48TXhu/XNycc7S&#10;0jBd1XwIg31FFC2rJTbdu7pijpFHU3/mqq25UVYV7oyrdqKKouYinAGniaYvTnNj1KMOZynTrtR7&#10;mADtC5y+2i3/8HRj9L2+M0Ci0yWwCG/+LLvCtP4fUZJdgOx5D5nYOcLxcbGerabLhBKOsWi1WKyn&#10;A6i8AvKfrePVuz9ZORk3npyE02kQxB4wsH8Pg/uKaRGgtSkwuDOkzjOaRGtKJGtB1J9BV5IL4nBS&#10;QWJPFB8C5nqwiNu9VTh+FC7d6lvFf7VEqsuKyVJsjFFdJViOICO/EkfZL+39WO9k271XOfZij04F&#10;R68iHi9m82Vww9IR9jiKk/USwQbY40W0nM/DRiN4LNXGuhuhWuKNjBqkQtiDPd1a52M6TPGXbFVT&#10;59d104QXU24vG0OeGNLmOvwG7yfTGkm6jK6TOAmepfLr4Zqlbe2Q1k3dZnQ19T+/nKUek3cyD7Zj&#10;ddPbiKSRA0gelx4ht9vuwqWEg3kAtyp/BmpG9VkM1YFRKfM7JR0yOKP2t0dmBCXNjxLIr6P53Kd8&#10;eJknyxgv5nhkezzCJIerjDpKevPSBZkIcOgNbui6DrAdIhlCBiv7iP95evoj/HfoGSfRau5zH6kf&#10;LxbL4ZJHjs7n0XqBmx+kYT6NZ2HGPsEPBPz3OHrCX3tM80DTMcCTaT6Brpit+nTIYfVs/pYkn3mX&#10;B2r9r0kejSTfcK4aBhEuBOq/hA4ncRDCIzkdYOt146B+Q81Ci7Ccgnaeoi/puU5mB3buC9cX2FmX&#10;lXtrGPd1g6VBR71R5kNOsvwXhF60DToIKCcZNjwej4/Hk1EYsefgDdao2971kaL2WruYJT6hvNgV&#10;DYNW8VajbllZQraaEi0YdyaEd8Jg+2z3co7mKVfdA7IUQsmswwCwCb/XNP4vkR/heyVHnQqt11Bo&#10;/G0ddP2FilvNr2sk2C1CuWMG0OGAXto/4lE0CgVGDRYlXuxf++7nf7tSIB/bS4XCh8tEdMFETMY1&#10;o1kY1X5C37nxu2JorB0e+9PqQdC5crHZhGno+DRzt/Je87Fz8Og+7D4xowcJ9O3GBzV2JwMvwPGB&#10;GP3cnhq+JhVfqkmhgULfGFYPPa5vTI/fQw07dOIXfwAAAP//AwBQSwMEFAAGAAgAAAAhAG7LjiLf&#10;AAAACAEAAA8AAABkcnMvZG93bnJldi54bWxMj0FrwkAUhO+F/oflFXqrm0SUJuZFRNqepFAtFG9r&#10;9pkEs29Ddk3iv+96ao/DDDPf5OvJtGKg3jWWEeJZBIK4tLrhCuH78P7yCsJ5xVq1lgnhRg7WxeND&#10;rjJtR/6iYe8rEUrYZQqh9r7LpHRlTUa5me2Ig3e2vVE+yL6SuldjKDetTKJoKY1qOCzUqqNtTeVl&#10;fzUIH6MaN/P4bdhdztvb8bD4/NnFhPj8NG1WIDxN/i8Md/yADkVgOtkraydahHDEIyRxCuLuRmmy&#10;BHFCmMeLFGSRy/8Hil8AAAD//wMAUEsBAi0AFAAGAAgAAAAhALaDOJL+AAAA4QEAABMAAAAAAAAA&#10;AAAAAAAAAAAAAFtDb250ZW50X1R5cGVzXS54bWxQSwECLQAUAAYACAAAACEAOP0h/9YAAACUAQAA&#10;CwAAAAAAAAAAAAAAAAAvAQAAX3JlbHMvLnJlbHNQSwECLQAUAAYACAAAACEAAQdNWggEAADRCwAA&#10;DgAAAAAAAAAAAAAAAAAuAgAAZHJzL2Uyb0RvYy54bWxQSwECLQAUAAYACAAAACEAbsuOIt8AAAAI&#10;AQAADwAAAAAAAAAAAAAAAABi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634;width:21259;height:1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sQUwwAAANwAAAAPAAAAZHJzL2Rvd25yZXYueG1sRI9Li8Iw&#10;FIX3A/Mfwh1wN6YVFKcaRQYEERe+FrO8NNemtrnpNFHrvzeC4PJwHh9nOu9sLa7U+tKxgrSfgCDO&#10;nS65UHA8LL/HIHxA1lg7JgV38jCffX5MMdPuxju67kMh4gj7DBWYEJpMSp8bsuj7riGO3sm1FkOU&#10;bSF1i7c4bms5SJKRtFhyJBhs6NdQXu0vNkI2Pr/s3P853VTyz1QjHG7NWqneV7eYgAjUhXf41V5p&#10;BcP0B55n4hGQswcAAAD//wMAUEsBAi0AFAAGAAgAAAAhANvh9svuAAAAhQEAABMAAAAAAAAAAAAA&#10;AAAAAAAAAFtDb250ZW50X1R5cGVzXS54bWxQSwECLQAUAAYACAAAACEAWvQsW78AAAAVAQAACwAA&#10;AAAAAAAAAAAAAAAfAQAAX3JlbHMvLnJlbHNQSwECLQAUAAYACAAAACEAPYbEFMMAAADcAAAADwAA&#10;AAAAAAAAAAAAAAAHAgAAZHJzL2Rvd25yZXYueG1sUEsFBgAAAAADAAMAtwAAAPcCAAAAAA==&#10;" stroked="f">
                  <v:textbox style="mso-fit-shape-to-text:t">
                    <w:txbxContent>
                      <w:p w14:paraId="57B112D2" w14:textId="77777777" w:rsidR="005344C0" w:rsidRPr="00145FA8" w:rsidRDefault="005344C0" w:rsidP="005344C0">
                        <w:pPr>
                          <w:spacing w:after="0"/>
                          <w:rPr>
                            <w:rFonts w:ascii="Trebuchet MS" w:hAnsi="Trebuchet MS"/>
                            <w:b/>
                          </w:rPr>
                        </w:pPr>
                        <w:r w:rsidRPr="00145FA8">
                          <w:rPr>
                            <w:rFonts w:ascii="Trebuchet MS" w:hAnsi="Trebuchet MS"/>
                            <w:b/>
                          </w:rPr>
                          <w:t xml:space="preserve">La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 xml:space="preserve">personne </w:t>
                        </w:r>
                        <w:r w:rsidRPr="00145FA8">
                          <w:rPr>
                            <w:rFonts w:ascii="Trebuchet MS" w:hAnsi="Trebuchet MS"/>
                            <w:b/>
                          </w:rPr>
                          <w:t>stagiaire devrait pouvoir répondre aux questions suivantes par rapport à sa planification et à sa préparation.</w:t>
                        </w:r>
                      </w:p>
                      <w:p w14:paraId="3F2BECC3" w14:textId="77777777" w:rsidR="005344C0" w:rsidRPr="006B208F" w:rsidRDefault="005344C0" w:rsidP="005344C0"/>
                    </w:txbxContent>
                  </v:textbox>
                </v:shape>
                <v:shape id="_x0000_s1028" type="#_x0000_t202" style="position:absolute;left:25184;top:266;width:44196;height:18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n2wAAAANwAAAAPAAAAZHJzL2Rvd25yZXYueG1sRE/LqsIw&#10;EN0L/kMYwY1oauWKVKOIICi48bHQ3diMbbWZlCZq/XuzEO7ycN6zRWNK8aLaFZYVDAcRCOLU6oIz&#10;Bafjuj8B4TyyxtIyKfiQg8W83Zphou2b9/Q6+EyEEHYJKsi9rxIpXZqTQTewFXHgbrY26AOsM6lr&#10;fIdwU8o4isbSYMGhIceKVjmlj8PTKPCr6/ZzHnF86213p3N5H9vogkp1O81yCsJT4//FP/dGK/iL&#10;w/xwJhwBOf8CAAD//wMAUEsBAi0AFAAGAAgAAAAhANvh9svuAAAAhQEAABMAAAAAAAAAAAAAAAAA&#10;AAAAAFtDb250ZW50X1R5cGVzXS54bWxQSwECLQAUAAYACAAAACEAWvQsW78AAAAVAQAACwAAAAAA&#10;AAAAAAAAAAAfAQAAX3JlbHMvLnJlbHNQSwECLQAUAAYACAAAACEARs3J9sAAAADcAAAADwAAAAAA&#10;AAAAAAAAAAAHAgAAZHJzL2Rvd25yZXYueG1sUEsFBgAAAAADAAMAtwAAAPQCAAAAAA==&#10;">
                  <v:stroke dashstyle="dash"/>
                  <v:textbox style="mso-fit-shape-to-text:t">
                    <w:txbxContent>
                      <w:p w14:paraId="1326D2F4" w14:textId="77777777" w:rsidR="005344C0" w:rsidRPr="006B208F" w:rsidRDefault="005344C0" w:rsidP="005344C0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sz w:val="20"/>
                            <w:szCs w:val="21"/>
                          </w:rPr>
                        </w:pPr>
                        <w:r w:rsidRPr="006B208F">
                          <w:rPr>
                            <w:b/>
                            <w:bCs/>
                            <w:i/>
                            <w:szCs w:val="21"/>
                          </w:rPr>
                          <w:t>Que voulez-vous que l’élève apprenne</w:t>
                        </w:r>
                        <w:r w:rsidRPr="006B208F">
                          <w:rPr>
                            <w:b/>
                            <w:bCs/>
                            <w:i/>
                            <w:iCs/>
                            <w:szCs w:val="21"/>
                          </w:rPr>
                          <w:t xml:space="preserve">? Pourquoi est-ce important de l’apprendre? </w:t>
                        </w:r>
                        <w:r w:rsidRPr="006B208F">
                          <w:rPr>
                            <w:i/>
                            <w:iCs/>
                            <w:sz w:val="20"/>
                            <w:szCs w:val="21"/>
                          </w:rPr>
                          <w:t>Quels sont les apprentissages essentiels? Quelles questions essentielles vont être traitées? Que voulez-vous que l’élève sache, sache faire, mobilise…</w:t>
                        </w:r>
                      </w:p>
                      <w:p w14:paraId="53779383" w14:textId="77777777" w:rsidR="005344C0" w:rsidRPr="006B208F" w:rsidRDefault="005344C0" w:rsidP="005344C0">
                        <w:pPr>
                          <w:spacing w:after="0"/>
                          <w:rPr>
                            <w:b/>
                            <w:bCs/>
                            <w:i/>
                            <w:sz w:val="20"/>
                            <w:szCs w:val="21"/>
                          </w:rPr>
                        </w:pPr>
                        <w:r w:rsidRPr="006B208F">
                          <w:rPr>
                            <w:b/>
                            <w:bCs/>
                            <w:i/>
                            <w:szCs w:val="21"/>
                          </w:rPr>
                          <w:t xml:space="preserve">Comment savez-vous que l’élève a appris? </w:t>
                        </w:r>
                        <w:r w:rsidRPr="006B208F">
                          <w:rPr>
                            <w:i/>
                            <w:iCs/>
                            <w:sz w:val="20"/>
                            <w:szCs w:val="21"/>
                          </w:rPr>
                          <w:t xml:space="preserve">Comment savez-vous que l’élève a atteint les divers résultats d’apprentissage visés ou </w:t>
                        </w:r>
                        <w:r>
                          <w:rPr>
                            <w:i/>
                            <w:iCs/>
                            <w:sz w:val="20"/>
                            <w:szCs w:val="21"/>
                          </w:rPr>
                          <w:t xml:space="preserve">a </w:t>
                        </w:r>
                        <w:r w:rsidRPr="006B208F">
                          <w:rPr>
                            <w:i/>
                            <w:iCs/>
                            <w:sz w:val="20"/>
                            <w:szCs w:val="21"/>
                          </w:rPr>
                          <w:t>développé les compétences visées…?</w:t>
                        </w:r>
                      </w:p>
                      <w:p w14:paraId="2D62DD43" w14:textId="77777777" w:rsidR="005344C0" w:rsidRPr="006B208F" w:rsidRDefault="005344C0" w:rsidP="005344C0">
                        <w:pPr>
                          <w:spacing w:after="0"/>
                          <w:rPr>
                            <w:b/>
                            <w:bCs/>
                            <w:i/>
                            <w:sz w:val="20"/>
                            <w:szCs w:val="21"/>
                          </w:rPr>
                        </w:pPr>
                        <w:r w:rsidRPr="006B208F">
                          <w:rPr>
                            <w:b/>
                            <w:bCs/>
                            <w:i/>
                            <w:szCs w:val="21"/>
                          </w:rPr>
                          <w:t xml:space="preserve">Quel est votre plan d’apprentissage? </w:t>
                        </w:r>
                        <w:r w:rsidRPr="006B208F">
                          <w:rPr>
                            <w:i/>
                            <w:iCs/>
                            <w:sz w:val="20"/>
                            <w:szCs w:val="21"/>
                          </w:rPr>
                          <w:t xml:space="preserve">Quelles sont les différentes activités d’enseignement et d’apprentissage pour s’y rendre? </w:t>
                        </w:r>
                        <w:r>
                          <w:rPr>
                            <w:i/>
                            <w:iCs/>
                            <w:sz w:val="20"/>
                            <w:szCs w:val="21"/>
                          </w:rPr>
                          <w:t xml:space="preserve">Sont-elles adaptées aux caractéristiques des élèves? </w:t>
                        </w:r>
                        <w:r w:rsidRPr="006B208F">
                          <w:rPr>
                            <w:i/>
                            <w:iCs/>
                            <w:sz w:val="20"/>
                            <w:szCs w:val="21"/>
                          </w:rPr>
                          <w:t>Comment sera organisé (et géré) le tout?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521" o:spid="_x0000_s1029" type="#_x0000_t88" style="position:absolute;left:20070;width:4953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O0xAAAANwAAAAPAAAAZHJzL2Rvd25yZXYueG1sRI9BawIx&#10;FITvgv8hvEJvNavUKqtRRGopgkit4PW5eW6Wbl6WJLrbf28KBY/DzHzDzJedrcWNfKgcKxgOMhDE&#10;hdMVlwqO35uXKYgQkTXWjknBLwVYLvq9OebatfxFt0MsRYJwyFGBibHJpQyFIYth4Bri5F2ctxiT&#10;9KXUHtsEt7UcZdmbtFhxWjDY0NpQ8XO4WgXv2815fd3t6fXUmrHDif8odhOlnp+61QxEpC4+wv/t&#10;T61gPBrC35l0BOTiDgAA//8DAFBLAQItABQABgAIAAAAIQDb4fbL7gAAAIUBAAATAAAAAAAAAAAA&#10;AAAAAAAAAABbQ29udGVudF9UeXBlc10ueG1sUEsBAi0AFAAGAAgAAAAhAFr0LFu/AAAAFQEAAAsA&#10;AAAAAAAAAAAAAAAAHwEAAF9yZWxzLy5yZWxzUEsBAi0AFAAGAAgAAAAhAKswg7TEAAAA3AAAAA8A&#10;AAAAAAAAAAAAAAAABwIAAGRycy9kb3ducmV2LnhtbFBLBQYAAAAAAwADALcAAAD4AgAAAAA=&#10;" adj="0" strokecolor="windowText" strokeweight=".5pt">
                  <v:stroke dashstyle="dash" joinstyle="miter"/>
                </v:shape>
                <w10:wrap anchorx="margin"/>
              </v:group>
            </w:pict>
          </mc:Fallback>
        </mc:AlternateContent>
      </w:r>
    </w:p>
    <w:p w14:paraId="256F4143" w14:textId="77777777" w:rsidR="005344C0" w:rsidRPr="00FD3C18" w:rsidRDefault="005344C0" w:rsidP="005344C0">
      <w:pPr>
        <w:spacing w:after="0"/>
        <w:jc w:val="center"/>
        <w:rPr>
          <w:rFonts w:ascii="Calibri" w:eastAsia="Calibri" w:hAnsi="Calibri" w:cs="Times New Roman"/>
          <w:b/>
          <w:sz w:val="28"/>
        </w:rPr>
      </w:pPr>
      <w:r w:rsidRPr="00FD3C18">
        <w:rPr>
          <w:rFonts w:ascii="Calibri" w:eastAsia="Calibri" w:hAnsi="Calibri" w:cs="Times New Roman"/>
          <w:b/>
          <w:sz w:val="28"/>
        </w:rPr>
        <w:br/>
      </w:r>
    </w:p>
    <w:p w14:paraId="3827703F" w14:textId="77777777" w:rsidR="005344C0" w:rsidRPr="00FD3C18" w:rsidRDefault="005344C0" w:rsidP="005344C0">
      <w:pPr>
        <w:spacing w:after="0"/>
        <w:rPr>
          <w:rFonts w:ascii="Calibri" w:eastAsia="Calibri" w:hAnsi="Calibri" w:cs="Times New Roman"/>
          <w:b/>
          <w:sz w:val="24"/>
        </w:rPr>
      </w:pPr>
    </w:p>
    <w:p w14:paraId="5C09F09C" w14:textId="77777777" w:rsidR="005344C0" w:rsidRPr="00FD3C18" w:rsidRDefault="005344C0" w:rsidP="005344C0">
      <w:pPr>
        <w:spacing w:after="0"/>
        <w:rPr>
          <w:rFonts w:ascii="Calibri" w:eastAsia="Calibri" w:hAnsi="Calibri" w:cs="Times New Roman"/>
          <w:b/>
          <w:sz w:val="24"/>
        </w:rPr>
      </w:pPr>
    </w:p>
    <w:p w14:paraId="046074B5" w14:textId="77777777" w:rsidR="005344C0" w:rsidRPr="00FD3C18" w:rsidRDefault="005344C0" w:rsidP="005344C0">
      <w:pPr>
        <w:spacing w:after="0"/>
        <w:rPr>
          <w:rFonts w:ascii="Calibri" w:eastAsia="Calibri" w:hAnsi="Calibri" w:cs="Times New Roman"/>
          <w:b/>
          <w:sz w:val="24"/>
        </w:rPr>
      </w:pPr>
    </w:p>
    <w:p w14:paraId="0369E3AD" w14:textId="77777777" w:rsidR="005344C0" w:rsidRPr="00FD3C18" w:rsidRDefault="005344C0" w:rsidP="005344C0">
      <w:pPr>
        <w:spacing w:after="0"/>
        <w:rPr>
          <w:rFonts w:ascii="Calibri" w:eastAsia="Calibri" w:hAnsi="Calibri" w:cs="Times New Roman"/>
          <w:b/>
          <w:sz w:val="24"/>
        </w:rPr>
      </w:pPr>
    </w:p>
    <w:p w14:paraId="105025DD" w14:textId="77777777" w:rsidR="005344C0" w:rsidRPr="00FD3C18" w:rsidRDefault="005344C0" w:rsidP="005344C0">
      <w:pPr>
        <w:rPr>
          <w:rFonts w:ascii="Calibri" w:eastAsia="Calibri" w:hAnsi="Calibri" w:cs="Times New Roman"/>
          <w:sz w:val="24"/>
        </w:rPr>
      </w:pPr>
    </w:p>
    <w:p w14:paraId="6DC943BC" w14:textId="77777777" w:rsidR="005344C0" w:rsidRPr="00FD3C18" w:rsidRDefault="005344C0" w:rsidP="005344C0">
      <w:pPr>
        <w:rPr>
          <w:rFonts w:ascii="Calibri" w:eastAsia="Calibri" w:hAnsi="Calibri" w:cs="Times New Roman"/>
        </w:rPr>
      </w:pPr>
    </w:p>
    <w:p w14:paraId="5D3862D4" w14:textId="77777777" w:rsidR="005344C0" w:rsidRPr="00FD3C18" w:rsidRDefault="005344C0" w:rsidP="005344C0">
      <w:pPr>
        <w:rPr>
          <w:rFonts w:ascii="Calibri" w:eastAsia="Calibri" w:hAnsi="Calibri" w:cs="Times New Roman"/>
        </w:rPr>
      </w:pPr>
      <w:r w:rsidRPr="00FD3C18">
        <w:rPr>
          <w:rFonts w:ascii="Calibri" w:eastAsia="Calibri" w:hAnsi="Calibri" w:cs="Times New Roman"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9B127" wp14:editId="7CDDF7F6">
                <wp:simplePos x="0" y="0"/>
                <wp:positionH relativeFrom="margin">
                  <wp:align>left</wp:align>
                </wp:positionH>
                <wp:positionV relativeFrom="paragraph">
                  <wp:posOffset>184440</wp:posOffset>
                </wp:positionV>
                <wp:extent cx="3284220" cy="5416657"/>
                <wp:effectExtent l="0" t="0" r="11430" b="12700"/>
                <wp:wrapNone/>
                <wp:docPr id="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541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108E" w14:textId="77777777" w:rsidR="005344C0" w:rsidRPr="00611755" w:rsidRDefault="005344C0" w:rsidP="005344C0">
                            <w:pPr>
                              <w:spacing w:after="0"/>
                              <w:rPr>
                                <w:b/>
                                <w:sz w:val="8"/>
                              </w:rPr>
                            </w:pPr>
                            <w:r w:rsidRPr="003D5D7C">
                              <w:rPr>
                                <w:b/>
                              </w:rPr>
                              <w:t xml:space="preserve">Liste de vérification pour les composantes essentielles d’une </w:t>
                            </w:r>
                            <w:r w:rsidRPr="003D5D7C">
                              <w:rPr>
                                <w:b/>
                                <w:u w:val="single"/>
                              </w:rPr>
                              <w:t>SITUATION D’APPRENTISSAGE</w:t>
                            </w:r>
                            <w:r w:rsidRPr="003D5D7C">
                              <w:rPr>
                                <w:b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</w:rPr>
                              <w:t xml:space="preserve">d’une </w:t>
                            </w:r>
                            <w:r w:rsidRPr="006B208F">
                              <w:rPr>
                                <w:b/>
                                <w:u w:val="single"/>
                              </w:rPr>
                              <w:t>PLANIFICATION DE LEÇON</w:t>
                            </w:r>
                            <w:r w:rsidRPr="003D5D7C">
                              <w:rPr>
                                <w:b/>
                              </w:rPr>
                              <w:t xml:space="preserve"> qui 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 w:rsidRPr="003D5D7C">
                              <w:rPr>
                                <w:b/>
                              </w:rPr>
                              <w:t>découle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56BB00C9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Résultats d’apprentissage et/ou compétences/habiletés visées.</w:t>
                            </w:r>
                          </w:p>
                          <w:p w14:paraId="5F19F9C2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Concepts/contenu d’apprentissage exploités.</w:t>
                            </w:r>
                          </w:p>
                          <w:p w14:paraId="028F600C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Éléments de différenciation.</w:t>
                            </w:r>
                          </w:p>
                          <w:p w14:paraId="5164544C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Matériel et ressources pour l’apprentissage.</w:t>
                            </w:r>
                          </w:p>
                          <w:p w14:paraId="1102BA56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Évaluations 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f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ormatives (et sommative s’il y a lieu) </w:t>
                            </w:r>
                          </w:p>
                          <w:p w14:paraId="30B32DBD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Identification de l’approche pédagogique et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/ou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des stratégies privilégiées. </w:t>
                            </w:r>
                          </w:p>
                          <w:p w14:paraId="64EE83D9" w14:textId="77777777" w:rsidR="005344C0" w:rsidRPr="0084171D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  <w:t xml:space="preserve">Description de la situation intégratrice, </w:t>
                            </w:r>
                            <w:r w:rsidRPr="0084171D"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  <w:t xml:space="preserve">la tâche complexe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  <w:t>et</w:t>
                            </w:r>
                            <w:r w:rsidRPr="0084171D"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  <w:t xml:space="preserve">/ou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  <w:t>la grande question qui sera répondue</w:t>
                            </w:r>
                            <w:r w:rsidRPr="0084171D"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  <w:t>.</w:t>
                            </w:r>
                          </w:p>
                          <w:p w14:paraId="2D451405" w14:textId="77777777" w:rsidR="005344C0" w:rsidRPr="008649E3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Calibri" w:hAnsi="Calibri" w:cs="Times New Roman"/>
                                <w:szCs w:val="20"/>
                              </w:rPr>
                            </w:pPr>
                            <w:r w:rsidRPr="008649E3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Les trois phases de la situation 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(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  <w:u w:val="single"/>
                              </w:rPr>
                              <w:t>préparation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, 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  <w:u w:val="single"/>
                              </w:rPr>
                              <w:t>réalisation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, 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  <w:u w:val="single"/>
                              </w:rPr>
                              <w:t>intégration</w:t>
                            </w:r>
                            <w:r w:rsidRPr="00894428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)</w:t>
                            </w:r>
                            <w:r w:rsidRPr="008649E3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 et l’identification des activités d’apprentissage et d’enseignement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.</w:t>
                            </w:r>
                            <w:r w:rsidRPr="008649E3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4E1DC4C7" w14:textId="77777777" w:rsidR="005344C0" w:rsidRPr="00375022" w:rsidRDefault="005344C0" w:rsidP="005344C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6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</w:rPr>
                              <w:br/>
                              <w:t>Liste de vérification pour les c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</w:rPr>
                              <w:t xml:space="preserve">omposantes essentielles associées à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</w:rPr>
                              <w:t>la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  <w:u w:val="single"/>
                              </w:rPr>
                              <w:t>LEÇON 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Cs w:val="20"/>
                              </w:rPr>
                              <w:br/>
                            </w:r>
                          </w:p>
                          <w:p w14:paraId="6712F2A3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  <w:u w:val="single"/>
                              </w:rPr>
                              <w:t>Description détaillée des activités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 d’enseignement et d’apprentissage figurant dans les trois moments de leçon (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  <w:u w:val="single"/>
                              </w:rPr>
                              <w:t>amorce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</w:rPr>
                              <w:t xml:space="preserve">,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  <w:u w:val="single"/>
                              </w:rPr>
                              <w:t>tâches particulières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</w:rPr>
                              <w:t xml:space="preserve">,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  <w:u w:val="single"/>
                              </w:rPr>
                              <w:t>retour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).</w:t>
                            </w:r>
                          </w:p>
                          <w:p w14:paraId="5CF34A14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Évaluations formatives (critères et s’il y a lieu, le retour d’information (régulation)).</w:t>
                            </w:r>
                          </w:p>
                          <w:p w14:paraId="7C6DCC8F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Questions importantes d’objectivation et de haut niveau cognitif </w:t>
                            </w:r>
                          </w:p>
                          <w:p w14:paraId="1B4D8E5A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Éléments importants de la gestion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B127" id="Zone de texte 2" o:spid="_x0000_s1030" type="#_x0000_t202" style="position:absolute;margin-left:0;margin-top:14.5pt;width:258.6pt;height:42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qKFQIAACcEAAAOAAAAZHJzL2Uyb0RvYy54bWysk9uO2yAQhu8r9R0Q940TN8lmrZDVNttU&#10;lbYHadsHwBjHqJihQGKnT78D9mbT001VLhAw8M/MN8P6pm81OUrnFRhGZ5MpJdIIqJTZM/r1y+7V&#10;ihIfuKm4BiMZPUlPbzYvX6w7W8gcGtCVdARFjC86y2gTgi2yzItGttxPwEqDxhpcywNu3T6rHO9Q&#10;vdVZPp0usw5cZR0I6T2e3g1Gukn6dS1F+FTXXgaiGcXYQppdmss4Z5s1L/aO20aJMQz+D1G0XBl0&#10;epa644GTg1O/SbVKOPBQh4mANoO6VkKmHDCb2fSXbB4abmXKBeF4e8bk/5+s+Hh8sJ8dCf0b6LGA&#10;KQlv70F888TAtuFmL2+dg66RvELHs4gs66wvxqcRtS98FCm7D1BhkfkhQBLqa9dGKpgnQXUswOkM&#10;XfaBCDx8na/meY4mgbbFfLZcLq6SD148PbfOh3cSWhIXjDqsapLnx3sfYji8eLoSvXnQqtoprdPG&#10;7cutduTIsQN2aYzqP13ThnSMXi/yxUDgrxLTNP4k0aqAraxVy+jqfIkXkdtbU6VGC1zpYY0hazOC&#10;jOwGiqEve6IqRvPoIHItoTohWQdD5+JPw0UD7gclHXYto/77gTtJiX5vsDrXs/k8tnnazBdXkau7&#10;tJSXFm4ESjEaKBmW25C+RuRm4BarWKvE9zmSMWTsxoR9/Dmx3S/36dbz/948AgAA//8DAFBLAwQU&#10;AAYACAAAACEA6xorUt4AAAAHAQAADwAAAGRycy9kb3ducmV2LnhtbEyPwU7DMAyG70i8Q2QkLoil&#10;K7B1pemEkEDsBgPBNWu8tiJxSpJ15e0xJzhZ1v/r8+dqPTkrRgyx96RgPstAIDXe9NQqeHt9uCxA&#10;xKTJaOsJFXxjhHV9elLp0vgjveC4Ta1gCMVSK+hSGkopY9Oh03HmByTO9j44nXgNrTRBHxnurMyz&#10;bCGd7okvdHrA+w6bz+3BKSiun8aPuLl6fm8We7tKF8vx8SsodX423d2CSDilvzL86rM61Oy08wcy&#10;UVgF/EhSkK94cnozX+Ygdowu8gxkXcn//vUPAAAA//8DAFBLAQItABQABgAIAAAAIQC2gziS/gAA&#10;AOEBAAATAAAAAAAAAAAAAAAAAAAAAABbQ29udGVudF9UeXBlc10ueG1sUEsBAi0AFAAGAAgAAAAh&#10;ADj9If/WAAAAlAEAAAsAAAAAAAAAAAAAAAAALwEAAF9yZWxzLy5yZWxzUEsBAi0AFAAGAAgAAAAh&#10;AKb+eooVAgAAJwQAAA4AAAAAAAAAAAAAAAAALgIAAGRycy9lMm9Eb2MueG1sUEsBAi0AFAAGAAgA&#10;AAAhAOsaK1LeAAAABwEAAA8AAAAAAAAAAAAAAAAAbwQAAGRycy9kb3ducmV2LnhtbFBLBQYAAAAA&#10;BAAEAPMAAAB6BQAAAAA=&#10;">
                <v:textbox>
                  <w:txbxContent>
                    <w:p w14:paraId="44CF108E" w14:textId="77777777" w:rsidR="005344C0" w:rsidRPr="00611755" w:rsidRDefault="005344C0" w:rsidP="005344C0">
                      <w:pPr>
                        <w:spacing w:after="0"/>
                        <w:rPr>
                          <w:b/>
                          <w:sz w:val="8"/>
                        </w:rPr>
                      </w:pPr>
                      <w:r w:rsidRPr="003D5D7C">
                        <w:rPr>
                          <w:b/>
                        </w:rPr>
                        <w:t xml:space="preserve">Liste de vérification pour les composantes essentielles d’une </w:t>
                      </w:r>
                      <w:r w:rsidRPr="003D5D7C">
                        <w:rPr>
                          <w:b/>
                          <w:u w:val="single"/>
                        </w:rPr>
                        <w:t>SITUATION D’APPRENTISSAGE</w:t>
                      </w:r>
                      <w:r w:rsidRPr="003D5D7C">
                        <w:rPr>
                          <w:b/>
                        </w:rPr>
                        <w:t xml:space="preserve"> et </w:t>
                      </w:r>
                      <w:r>
                        <w:rPr>
                          <w:b/>
                        </w:rPr>
                        <w:t xml:space="preserve">d’une </w:t>
                      </w:r>
                      <w:r w:rsidRPr="006B208F">
                        <w:rPr>
                          <w:b/>
                          <w:u w:val="single"/>
                        </w:rPr>
                        <w:t>PLANIFICATION DE LEÇON</w:t>
                      </w:r>
                      <w:r w:rsidRPr="003D5D7C">
                        <w:rPr>
                          <w:b/>
                        </w:rPr>
                        <w:t xml:space="preserve"> qui </w:t>
                      </w:r>
                      <w:r>
                        <w:rPr>
                          <w:b/>
                        </w:rPr>
                        <w:t xml:space="preserve">y </w:t>
                      </w:r>
                      <w:r w:rsidRPr="003D5D7C">
                        <w:rPr>
                          <w:b/>
                        </w:rPr>
                        <w:t>découle</w:t>
                      </w:r>
                      <w:r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56BB00C9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Résultats d’apprentissage et/ou compétences/habiletés visées.</w:t>
                      </w:r>
                    </w:p>
                    <w:p w14:paraId="5F19F9C2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Concepts/contenu d’apprentissage exploités.</w:t>
                      </w:r>
                    </w:p>
                    <w:p w14:paraId="028F600C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Éléments de différenciation.</w:t>
                      </w:r>
                    </w:p>
                    <w:p w14:paraId="5164544C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Matériel et ressources pour l’apprentissage.</w:t>
                      </w:r>
                    </w:p>
                    <w:p w14:paraId="1102BA56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Évaluations 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f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ormatives (et sommative s’il y a lieu) </w:t>
                      </w:r>
                    </w:p>
                    <w:p w14:paraId="30B32DBD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Identification de l’approche pédagogique et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/ou 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des stratégies privilégiées. </w:t>
                      </w:r>
                    </w:p>
                    <w:p w14:paraId="64EE83D9" w14:textId="77777777" w:rsidR="005344C0" w:rsidRPr="0084171D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" w:eastAsia="Calibri" w:hAnsi="Calibri" w:cs="Times New Roman"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szCs w:val="20"/>
                        </w:rPr>
                        <w:t xml:space="preserve">Description de la situation intégratrice, </w:t>
                      </w:r>
                      <w:r w:rsidRPr="0084171D">
                        <w:rPr>
                          <w:rFonts w:ascii="Calibri" w:eastAsia="Calibri" w:hAnsi="Calibri" w:cs="Times New Roman"/>
                          <w:szCs w:val="20"/>
                        </w:rPr>
                        <w:t xml:space="preserve">la tâche complexe </w:t>
                      </w:r>
                      <w:r w:rsidRPr="00375022">
                        <w:rPr>
                          <w:rFonts w:ascii="Calibri" w:eastAsia="Calibri" w:hAnsi="Calibri" w:cs="Times New Roman"/>
                          <w:szCs w:val="20"/>
                        </w:rPr>
                        <w:t>et</w:t>
                      </w:r>
                      <w:r w:rsidRPr="0084171D">
                        <w:rPr>
                          <w:rFonts w:ascii="Calibri" w:eastAsia="Calibri" w:hAnsi="Calibri" w:cs="Times New Roman"/>
                          <w:szCs w:val="20"/>
                        </w:rPr>
                        <w:t xml:space="preserve">/ou </w:t>
                      </w:r>
                      <w:r w:rsidRPr="00375022">
                        <w:rPr>
                          <w:rFonts w:ascii="Calibri" w:eastAsia="Calibri" w:hAnsi="Calibri" w:cs="Times New Roman"/>
                          <w:szCs w:val="20"/>
                        </w:rPr>
                        <w:t>la grande question qui sera répondue</w:t>
                      </w:r>
                      <w:r w:rsidRPr="0084171D">
                        <w:rPr>
                          <w:rFonts w:ascii="Calibri" w:eastAsia="Calibri" w:hAnsi="Calibri" w:cs="Times New Roman"/>
                          <w:szCs w:val="20"/>
                        </w:rPr>
                        <w:t>.</w:t>
                      </w:r>
                    </w:p>
                    <w:p w14:paraId="2D451405" w14:textId="77777777" w:rsidR="005344C0" w:rsidRPr="008649E3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" w:eastAsia="Calibri" w:hAnsi="Calibri" w:cs="Times New Roman"/>
                          <w:szCs w:val="20"/>
                        </w:rPr>
                      </w:pPr>
                      <w:r w:rsidRPr="008649E3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Les trois phases de la situation 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(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  <w:u w:val="single"/>
                        </w:rPr>
                        <w:t>préparation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, 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  <w:u w:val="single"/>
                        </w:rPr>
                        <w:t>réalisation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, 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  <w:u w:val="single"/>
                        </w:rPr>
                        <w:t>intégration</w:t>
                      </w:r>
                      <w:r w:rsidRPr="00894428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)</w:t>
                      </w:r>
                      <w:r w:rsidRPr="008649E3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 et l’identification des activités d’apprentissage et d’enseignement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.</w:t>
                      </w:r>
                      <w:r w:rsidRPr="008649E3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 </w:t>
                      </w:r>
                    </w:p>
                    <w:p w14:paraId="4E1DC4C7" w14:textId="77777777" w:rsidR="005344C0" w:rsidRPr="00375022" w:rsidRDefault="005344C0" w:rsidP="005344C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sz w:val="6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</w:rPr>
                        <w:br/>
                        <w:t>Liste de vérification pour les c</w:t>
                      </w:r>
                      <w:r w:rsidRPr="00375022"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</w:rPr>
                        <w:t xml:space="preserve">omposantes essentielles associées à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</w:rPr>
                        <w:t>la</w:t>
                      </w:r>
                      <w:r w:rsidRPr="00375022"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</w:rPr>
                        <w:t xml:space="preserve"> </w:t>
                      </w:r>
                      <w:r w:rsidRPr="00375022"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  <w:u w:val="single"/>
                        </w:rPr>
                        <w:t>LEÇON </w:t>
                      </w:r>
                      <w:r w:rsidRPr="00375022"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Cs w:val="20"/>
                        </w:rPr>
                        <w:br/>
                      </w:r>
                    </w:p>
                    <w:p w14:paraId="6712F2A3" w14:textId="77777777" w:rsidR="005344C0" w:rsidRPr="00375022" w:rsidRDefault="005344C0" w:rsidP="00534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  <w:u w:val="single"/>
                        </w:rPr>
                        <w:t>Description détaillée des activités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 d’enseignement et d’apprentissage figurant dans les trois moments de leçon (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  <w:u w:val="single"/>
                        </w:rPr>
                        <w:t>amorce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</w:rPr>
                        <w:t xml:space="preserve">, 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  <w:u w:val="single"/>
                        </w:rPr>
                        <w:t>tâches particulières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</w:rPr>
                        <w:t xml:space="preserve">, 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  <w:u w:val="single"/>
                        </w:rPr>
                        <w:t>retour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).</w:t>
                      </w:r>
                    </w:p>
                    <w:p w14:paraId="5CF34A14" w14:textId="77777777" w:rsidR="005344C0" w:rsidRPr="00375022" w:rsidRDefault="005344C0" w:rsidP="00534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Évaluations formatives (critères et s’il y a lieu, le retour d’information (régulation)).</w:t>
                      </w:r>
                    </w:p>
                    <w:p w14:paraId="7C6DCC8F" w14:textId="77777777" w:rsidR="005344C0" w:rsidRPr="00375022" w:rsidRDefault="005344C0" w:rsidP="00534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Questions importantes d’objectivation et de haut niveau cognitif </w:t>
                      </w:r>
                    </w:p>
                    <w:p w14:paraId="1B4D8E5A" w14:textId="77777777" w:rsidR="005344C0" w:rsidRPr="00375022" w:rsidRDefault="005344C0" w:rsidP="00534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Éléments importants de la gestion de classe.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3C18">
        <w:rPr>
          <w:rFonts w:ascii="Calibri" w:eastAsia="Calibri" w:hAnsi="Calibri" w:cs="Times New Roman"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7E8D8E" wp14:editId="14095DBA">
                <wp:simplePos x="0" y="0"/>
                <wp:positionH relativeFrom="margin">
                  <wp:posOffset>3494867</wp:posOffset>
                </wp:positionH>
                <wp:positionV relativeFrom="paragraph">
                  <wp:posOffset>193244</wp:posOffset>
                </wp:positionV>
                <wp:extent cx="3353015" cy="3293390"/>
                <wp:effectExtent l="0" t="0" r="19050" b="21590"/>
                <wp:wrapNone/>
                <wp:docPr id="523" name="Zone de text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015" cy="32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C4AD" w14:textId="77777777" w:rsidR="005344C0" w:rsidRPr="00611755" w:rsidRDefault="005344C0" w:rsidP="005344C0">
                            <w:pPr>
                              <w:spacing w:after="0"/>
                              <w:rPr>
                                <w:b/>
                                <w:sz w:val="8"/>
                              </w:rPr>
                            </w:pPr>
                            <w:r w:rsidRPr="003D5D7C">
                              <w:rPr>
                                <w:b/>
                              </w:rPr>
                              <w:t xml:space="preserve">Liste de vérification pour les composantes essentielles </w:t>
                            </w:r>
                            <w:r>
                              <w:rPr>
                                <w:b/>
                              </w:rPr>
                              <w:t xml:space="preserve">d’une </w:t>
                            </w:r>
                            <w:r w:rsidRPr="006B208F">
                              <w:rPr>
                                <w:b/>
                                <w:u w:val="single"/>
                              </w:rPr>
                              <w:t>PLANIFICATION DE LEÇON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611755">
                              <w:rPr>
                                <w:b/>
                                <w:sz w:val="20"/>
                                <w:u w:val="single"/>
                              </w:rPr>
                              <w:t>*</w:t>
                            </w:r>
                            <w:r w:rsidRPr="00611755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(qui n‘est pas associée à une situation d’apprentissage)</w:t>
                            </w:r>
                            <w:r w:rsidRPr="00611755">
                              <w:rPr>
                                <w:b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7A37DA3D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Résultats d’apprentissage et/ou compétences/habiletés visées.</w:t>
                            </w:r>
                          </w:p>
                          <w:p w14:paraId="4BBC5B9B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Concepts/contenu d’apprentissage exploités.</w:t>
                            </w:r>
                          </w:p>
                          <w:p w14:paraId="1413367B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Éléments de différenciation.</w:t>
                            </w:r>
                          </w:p>
                          <w:p w14:paraId="401DD91C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Matériel et ressources pour l’apprentissage.</w:t>
                            </w:r>
                          </w:p>
                          <w:p w14:paraId="541EEB80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Évaluations formatives (critères et s’il y a lieu, le retour d’information (régulation)).</w:t>
                            </w:r>
                          </w:p>
                          <w:p w14:paraId="413D6FA8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Identification de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 la/les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 stratégies d’enseignement et d’apprentissage privilégiées. </w:t>
                            </w:r>
                          </w:p>
                          <w:p w14:paraId="6CF157EB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  <w:u w:val="single"/>
                              </w:rPr>
                              <w:t>Description détaillée des activités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 d’enseignement et d’apprentissage figurant dans les trois moments de leçon (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  <w:u w:val="single"/>
                              </w:rPr>
                              <w:t>amorce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,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  <w:u w:val="single"/>
                              </w:rPr>
                              <w:t>tâches particulières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, 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Cs w:val="20"/>
                                <w:u w:val="single"/>
                              </w:rPr>
                              <w:t>retour</w:t>
                            </w: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).</w:t>
                            </w:r>
                          </w:p>
                          <w:p w14:paraId="01C6D50D" w14:textId="77777777" w:rsidR="005344C0" w:rsidRDefault="005344C0" w:rsidP="00534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 xml:space="preserve">Questions importantes d’objectivation et de haut niveau cognitif </w:t>
                            </w:r>
                          </w:p>
                          <w:p w14:paraId="43E7FECE" w14:textId="77777777" w:rsidR="005344C0" w:rsidRPr="00375022" w:rsidRDefault="005344C0" w:rsidP="00534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</w:pPr>
                            <w:r w:rsidRPr="00375022">
                              <w:rPr>
                                <w:rFonts w:ascii="Calibri" w:eastAsia="Calibri" w:hAnsi="Calibri" w:cs="Times New Roman"/>
                                <w:bCs/>
                                <w:szCs w:val="20"/>
                              </w:rPr>
                              <w:t>Éléments importants de la gestion de classe.</w:t>
                            </w:r>
                          </w:p>
                          <w:p w14:paraId="36270FB0" w14:textId="77777777" w:rsidR="005344C0" w:rsidRDefault="005344C0" w:rsidP="00534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8D8E" id="Zone de texte 523" o:spid="_x0000_s1031" type="#_x0000_t202" style="position:absolute;margin-left:275.2pt;margin-top:15.2pt;width:264pt;height:25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L+FAIAACcEAAAOAAAAZHJzL2Uyb0RvYy54bWysk82O2yAQx++V+g6Ie2MnTtqNFWe1zTZV&#10;pe2HtO0DYMAxKmYokNjbp++Avdlo216qckAMA39mfjNsrodOk5N0XoGp6HyWUyINB6HMoaLfvu5f&#10;XVHiAzOCaTCyog/S0+vtyxeb3pZyAS1oIR1BEePL3la0DcGWWeZ5KzvmZ2ClQWcDrmMBTXfIhGM9&#10;qnc6W+T566wHJ6wDLr3H3dvRSbdJv2kkD5+bxstAdEUxtpBml+Y6ztl2w8qDY7ZVfAqD/UMUHVMG&#10;Hz1L3bLAyNGp36Q6xR14aMKMQ5dB0yguUw6YzTx/ls19y6xMuSAcb8+Y/P+T5Z9O9/aLI2F4CwMW&#10;MCXh7R3w754Y2LXMHOSNc9C3kgl8eB6RZb315XQ1ovaljyJ1/xEEFpkdAyShoXFdpIJ5ElTHAjyc&#10;ocshEI6bRbEq8vmKEo6+YrEuinUqS8bKx+vW+fBeQkfioqIOq5rk2enOhxgOKx+PxNc8aCX2Sutk&#10;uEO9046cGHbAPo2UwbNj2pC+ouvVYjUS+KtEnsafJDoVsJW16ip6dT7EysjtnRGp0QJTelxjyNpM&#10;ICO7kWIY6oEoMVGOXGsQD0jWwdi5+NNw0YL7SUmPXVtR/+PInKREfzBYnfV8uYxtnozl6s0CDXfp&#10;qS89zHCUqmigZFzuQvoakZuBG6xioxLfp0imkLEbE/bp58R2v7TTqaf/vf0FAAD//wMAUEsDBBQA&#10;BgAIAAAAIQBM7SPn4AAAAAsBAAAPAAAAZHJzL2Rvd25yZXYueG1sTI/BTsMwEETvSPyDtUhcELWh&#10;aZuGOBVCAtEbFARXN94mEfY62G4a/h7nBKfd1Yxm35Sb0Ro2oA+dIwk3MwEMqXa6o0bC+9vjdQ4s&#10;REVaGUco4QcDbKrzs1IV2p3oFYddbFgKoVAoCW2MfcF5qFu0Ksxcj5S0g/NWxXT6hmuvTincGn4r&#10;xJJb1VH60KoeH1qsv3ZHKyHPnofPsJ2/fNTLg1nHq9Xw9O2lvLwY7++ARRzjnxkm/IQOVWLauyPp&#10;wIyExUJkySphPs3JIFZ52vZJytYCeFXy/x2qXwAAAP//AwBQSwECLQAUAAYACAAAACEAtoM4kv4A&#10;AADhAQAAEwAAAAAAAAAAAAAAAAAAAAAAW0NvbnRlbnRfVHlwZXNdLnhtbFBLAQItABQABgAIAAAA&#10;IQA4/SH/1gAAAJQBAAALAAAAAAAAAAAAAAAAAC8BAABfcmVscy8ucmVsc1BLAQItABQABgAIAAAA&#10;IQBJUyL+FAIAACcEAAAOAAAAAAAAAAAAAAAAAC4CAABkcnMvZTJvRG9jLnhtbFBLAQItABQABgAI&#10;AAAAIQBM7SPn4AAAAAsBAAAPAAAAAAAAAAAAAAAAAG4EAABkcnMvZG93bnJldi54bWxQSwUGAAAA&#10;AAQABADzAAAAewUAAAAA&#10;">
                <v:textbox>
                  <w:txbxContent>
                    <w:p w14:paraId="095AC4AD" w14:textId="77777777" w:rsidR="005344C0" w:rsidRPr="00611755" w:rsidRDefault="005344C0" w:rsidP="005344C0">
                      <w:pPr>
                        <w:spacing w:after="0"/>
                        <w:rPr>
                          <w:b/>
                          <w:sz w:val="8"/>
                        </w:rPr>
                      </w:pPr>
                      <w:r w:rsidRPr="003D5D7C">
                        <w:rPr>
                          <w:b/>
                        </w:rPr>
                        <w:t xml:space="preserve">Liste de vérification pour les composantes essentielles </w:t>
                      </w:r>
                      <w:r>
                        <w:rPr>
                          <w:b/>
                        </w:rPr>
                        <w:t xml:space="preserve">d’une </w:t>
                      </w:r>
                      <w:r w:rsidRPr="006B208F">
                        <w:rPr>
                          <w:b/>
                          <w:u w:val="single"/>
                        </w:rPr>
                        <w:t>PLANIFICATION DE LEÇON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Pr="00611755">
                        <w:rPr>
                          <w:b/>
                          <w:sz w:val="20"/>
                          <w:u w:val="single"/>
                        </w:rPr>
                        <w:t>*</w:t>
                      </w:r>
                      <w:r w:rsidRPr="00611755">
                        <w:rPr>
                          <w:b/>
                          <w:i/>
                          <w:sz w:val="20"/>
                          <w:u w:val="single"/>
                        </w:rPr>
                        <w:t>(qui n‘est pas associée à une situation d’apprentissage)</w:t>
                      </w:r>
                      <w:r w:rsidRPr="00611755">
                        <w:rPr>
                          <w:b/>
                          <w:sz w:val="20"/>
                        </w:rPr>
                        <w:t xml:space="preserve"> :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7A37DA3D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Résultats d’apprentissage et/ou compétences/habiletés visées.</w:t>
                      </w:r>
                    </w:p>
                    <w:p w14:paraId="4BBC5B9B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Concepts/contenu d’apprentissage exploités.</w:t>
                      </w:r>
                    </w:p>
                    <w:p w14:paraId="1413367B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Éléments de différenciation.</w:t>
                      </w:r>
                    </w:p>
                    <w:p w14:paraId="401DD91C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Matériel et ressources pour l’apprentissage.</w:t>
                      </w:r>
                    </w:p>
                    <w:p w14:paraId="541EEB80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Évaluations formatives (critères et s’il y a lieu, le retour d’information (régulation)).</w:t>
                      </w:r>
                    </w:p>
                    <w:p w14:paraId="413D6FA8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Identification de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 la/les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 stratégies d’enseignement et d’apprentissage privilégiées. </w:t>
                      </w:r>
                    </w:p>
                    <w:p w14:paraId="6CF157EB" w14:textId="77777777" w:rsidR="005344C0" w:rsidRPr="00375022" w:rsidRDefault="005344C0" w:rsidP="005344C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  <w:u w:val="single"/>
                        </w:rPr>
                        <w:t>Description détaillée des activités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 d’enseignement et d’apprentissage figurant dans les trois moments de leçon (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  <w:u w:val="single"/>
                        </w:rPr>
                        <w:t>amorce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, 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  <w:u w:val="single"/>
                        </w:rPr>
                        <w:t>tâches particulières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, 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i/>
                          <w:szCs w:val="20"/>
                          <w:u w:val="single"/>
                        </w:rPr>
                        <w:t>retour</w:t>
                      </w: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).</w:t>
                      </w:r>
                    </w:p>
                    <w:p w14:paraId="01C6D50D" w14:textId="77777777" w:rsidR="005344C0" w:rsidRDefault="005344C0" w:rsidP="00534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 xml:space="preserve">Questions importantes d’objectivation et de haut niveau cognitif </w:t>
                      </w:r>
                    </w:p>
                    <w:p w14:paraId="43E7FECE" w14:textId="77777777" w:rsidR="005344C0" w:rsidRPr="00375022" w:rsidRDefault="005344C0" w:rsidP="00534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</w:pPr>
                      <w:r w:rsidRPr="00375022">
                        <w:rPr>
                          <w:rFonts w:ascii="Calibri" w:eastAsia="Calibri" w:hAnsi="Calibri" w:cs="Times New Roman"/>
                          <w:bCs/>
                          <w:szCs w:val="20"/>
                        </w:rPr>
                        <w:t>Éléments importants de la gestion de classe.</w:t>
                      </w:r>
                    </w:p>
                    <w:p w14:paraId="36270FB0" w14:textId="77777777" w:rsidR="005344C0" w:rsidRDefault="005344C0" w:rsidP="005344C0"/>
                  </w:txbxContent>
                </v:textbox>
                <w10:wrap anchorx="margin"/>
              </v:shape>
            </w:pict>
          </mc:Fallback>
        </mc:AlternateContent>
      </w:r>
    </w:p>
    <w:p w14:paraId="57344FA2" w14:textId="77777777" w:rsidR="005344C0" w:rsidRPr="00FD3C18" w:rsidRDefault="005344C0" w:rsidP="005344C0">
      <w:pPr>
        <w:rPr>
          <w:rFonts w:ascii="Calibri" w:eastAsia="Calibri" w:hAnsi="Calibri" w:cs="Times New Roman"/>
        </w:rPr>
      </w:pPr>
    </w:p>
    <w:p w14:paraId="0CDFD3EB" w14:textId="77777777" w:rsidR="005344C0" w:rsidRPr="00FD3C18" w:rsidRDefault="005344C0" w:rsidP="005344C0">
      <w:pPr>
        <w:rPr>
          <w:rFonts w:ascii="Calibri" w:eastAsia="Calibri" w:hAnsi="Calibri" w:cs="Times New Roman"/>
        </w:rPr>
      </w:pPr>
    </w:p>
    <w:p w14:paraId="01D19E97" w14:textId="77777777" w:rsidR="005344C0" w:rsidRPr="00FD3C18" w:rsidRDefault="005344C0" w:rsidP="005344C0">
      <w:pPr>
        <w:rPr>
          <w:rFonts w:ascii="Calibri" w:eastAsia="Calibri" w:hAnsi="Calibri" w:cs="Times New Roman"/>
        </w:rPr>
      </w:pPr>
    </w:p>
    <w:p w14:paraId="61BDAD84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44B696AB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2BBEF650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57FC2CE2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0052C16F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01D35EF3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24EE366B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61AA7A2E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641E1010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705B13C5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71126439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699BE20E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1C3C1CF6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492FD618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4B35308F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  <w:r w:rsidRPr="00FD3C18">
        <w:rPr>
          <w:rFonts w:ascii="Calibri" w:eastAsia="Calibri" w:hAnsi="Calibri" w:cs="Times New Roman"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5D5394" wp14:editId="055C38A6">
                <wp:simplePos x="0" y="0"/>
                <wp:positionH relativeFrom="margin">
                  <wp:posOffset>3343275</wp:posOffset>
                </wp:positionH>
                <wp:positionV relativeFrom="paragraph">
                  <wp:posOffset>33655</wp:posOffset>
                </wp:positionV>
                <wp:extent cx="3627120" cy="2305050"/>
                <wp:effectExtent l="0" t="0" r="0" b="0"/>
                <wp:wrapNone/>
                <wp:docPr id="5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19E2B" w14:textId="77777777" w:rsidR="005344C0" w:rsidRPr="00611755" w:rsidRDefault="005344C0" w:rsidP="005344C0">
                            <w:pPr>
                              <w:rPr>
                                <w:sz w:val="24"/>
                              </w:rPr>
                            </w:pPr>
                            <w:r w:rsidRPr="00611755">
                              <w:rPr>
                                <w:sz w:val="24"/>
                              </w:rPr>
                              <w:t>Commentaires : _______________________________</w:t>
                            </w:r>
                            <w:r w:rsidRPr="00611755">
                              <w:rPr>
                                <w:sz w:val="24"/>
                              </w:rPr>
                              <w:br/>
                              <w:t>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</w:t>
                            </w:r>
                            <w:r w:rsidRPr="00611755">
                              <w:rPr>
                                <w:sz w:val="24"/>
                              </w:rPr>
                              <w:t>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</w:t>
                            </w:r>
                            <w:r w:rsidRPr="00611755">
                              <w:rPr>
                                <w:sz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 xml:space="preserve">_________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5394" id="_x0000_s1032" type="#_x0000_t202" style="position:absolute;left:0;text-align:left;margin-left:263.25pt;margin-top:2.65pt;width:285.6pt;height:18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BzDQIAAPcDAAAOAAAAZHJzL2Uyb0RvYy54bWysU9tu2zAMfR+wfxD0vthxk16MOEWXLsOA&#10;7gJ0+wBZlmNhsqhRSuzu60cpbpptb8NkQKBM6pA8PFrdjr1hB4Veg634fJZzpqyERttdxb993b65&#10;5swHYRthwKqKPynPb9evX60GV6oCOjCNQkYg1peDq3gXgiuzzMtO9cLPwClLzhawF4GOuMsaFAOh&#10;9yYr8vwyGwAbhyCV9/T3/ujk64TftkqGz23rVWCm4lRbSDumvY57tl6JcofCdVpOZYh/qKIX2lLS&#10;E9S9CILtUf8F1WuJ4KENMwl9Bm2rpUo9UDfz/I9uHjvhVOqFyPHuRJP/f7Dy0+HRfUEWxrcw0gBT&#10;E949gPzumYVNJ+xO3SHC0CnRUOJ5pCwbnC+nq5FqX/oIUg8foaEhi32ABDS22EdWqE9G6DSApxPp&#10;agxM0s+Ly+JqXpBLkq+4yJf0pRyifL7u0If3CnoWjYojTTXBi8ODD7EcUT6HxGwejG622ph0wF29&#10;McgOghSwTWtC/y3MWDZU/GZZLBOyhXg/iaPXgRRqdF/x6zyuo2YiHe9sk0KC0OZoUyXGTvxESo7k&#10;hLEeKTDyVEPzREwhHJVIL4eMDvAnZwOpsOL+x16g4sx8sMT2zXyxiLJNh8XyKvKE55763COsJKiK&#10;B86O5iYkqUceLNzRVFqd+HqpZKqV1JVonF5ClO/5OUW9vNf1LwAAAP//AwBQSwMEFAAGAAgAAAAh&#10;AIBy6C/fAAAACgEAAA8AAABkcnMvZG93bnJldi54bWxMj8FOwzAQRO9I/IO1SFwQdWhI0qZxKkAC&#10;cW3pB2zibRI1Xkex26R/j3uC26xmNPO22M6mFxcaXWdZwcsiAkFcW91xo+Dw8/m8AuE8ssbeMim4&#10;koNteX9XYK7txDu67H0jQgm7HBW03g+5lK5uyaBb2IE4eEc7GvThHBupR5xCuenlMopSabDjsNDi&#10;QB8t1af92Sg4fk9PyXqqvvwh272m79hllb0q9fgwv21AeJr9Xxhu+AEdysBU2TNrJ3oFyTJNQjSI&#10;GMTNj9ZZBqJSEKerGGRZyP8vlL8AAAD//wMAUEsBAi0AFAAGAAgAAAAhALaDOJL+AAAA4QEAABMA&#10;AAAAAAAAAAAAAAAAAAAAAFtDb250ZW50X1R5cGVzXS54bWxQSwECLQAUAAYACAAAACEAOP0h/9YA&#10;AACUAQAACwAAAAAAAAAAAAAAAAAvAQAAX3JlbHMvLnJlbHNQSwECLQAUAAYACAAAACEAJ4zQcw0C&#10;AAD3AwAADgAAAAAAAAAAAAAAAAAuAgAAZHJzL2Uyb0RvYy54bWxQSwECLQAUAAYACAAAACEAgHLo&#10;L98AAAAKAQAADwAAAAAAAAAAAAAAAABnBAAAZHJzL2Rvd25yZXYueG1sUEsFBgAAAAAEAAQA8wAA&#10;AHMFAAAAAA==&#10;" stroked="f">
                <v:textbox>
                  <w:txbxContent>
                    <w:p w14:paraId="13919E2B" w14:textId="77777777" w:rsidR="005344C0" w:rsidRPr="00611755" w:rsidRDefault="005344C0" w:rsidP="005344C0">
                      <w:pPr>
                        <w:rPr>
                          <w:sz w:val="24"/>
                        </w:rPr>
                      </w:pPr>
                      <w:r w:rsidRPr="00611755">
                        <w:rPr>
                          <w:sz w:val="24"/>
                        </w:rPr>
                        <w:t>Commentaires : _______________________________</w:t>
                      </w:r>
                      <w:r w:rsidRPr="00611755">
                        <w:rPr>
                          <w:sz w:val="24"/>
                        </w:rPr>
                        <w:br/>
                        <w:t>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__________________________________________</w:t>
                      </w:r>
                      <w:r w:rsidRPr="00611755">
                        <w:rPr>
                          <w:sz w:val="24"/>
                        </w:rPr>
                        <w:t>__________________________________________________________________________________________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__________________________________________</w:t>
                      </w:r>
                      <w:r w:rsidRPr="00611755">
                        <w:rPr>
                          <w:sz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 xml:space="preserve">_________ 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4AF9F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2D224027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1603E665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2EAA7C72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5D74ED64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69C3F635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1DC94A24" w14:textId="77777777" w:rsidR="005344C0" w:rsidRPr="00FD3C18" w:rsidRDefault="005344C0" w:rsidP="005344C0">
      <w:pPr>
        <w:spacing w:after="0" w:line="240" w:lineRule="auto"/>
        <w:ind w:left="360"/>
        <w:rPr>
          <w:rFonts w:ascii="Calibri" w:eastAsia="Calibri" w:hAnsi="Calibri" w:cs="Times New Roman"/>
          <w:bCs/>
          <w:szCs w:val="20"/>
        </w:rPr>
      </w:pPr>
    </w:p>
    <w:p w14:paraId="4E2DF65B" w14:textId="77777777" w:rsidR="005344C0" w:rsidRDefault="005344C0" w:rsidP="005344C0">
      <w:pPr>
        <w:rPr>
          <w:rFonts w:ascii="Calibri" w:eastAsia="Calibri" w:hAnsi="Calibri" w:cs="Times New Roman"/>
          <w:bCs/>
          <w:szCs w:val="20"/>
        </w:rPr>
      </w:pPr>
      <w:r>
        <w:rPr>
          <w:rFonts w:ascii="Calibri" w:eastAsia="Calibri" w:hAnsi="Calibri" w:cs="Times New Roman"/>
          <w:bCs/>
          <w:szCs w:val="20"/>
        </w:rPr>
        <w:br w:type="page"/>
      </w:r>
    </w:p>
    <w:p w14:paraId="5450F280" w14:textId="77777777" w:rsidR="005344C0" w:rsidRPr="00FD3C18" w:rsidRDefault="005344C0" w:rsidP="005344C0">
      <w:pPr>
        <w:ind w:left="2832" w:hanging="2832"/>
        <w:rPr>
          <w:rFonts w:ascii="Trebuchet MS" w:eastAsia="Calibri" w:hAnsi="Trebuchet MS" w:cs="Calibri"/>
          <w:b/>
          <w:sz w:val="24"/>
          <w:szCs w:val="24"/>
        </w:rPr>
      </w:pPr>
      <w:r>
        <w:rPr>
          <w:rFonts w:ascii="Trebuchet MS" w:eastAsia="Calibri" w:hAnsi="Trebuchet MS" w:cs="Calibri"/>
          <w:b/>
          <w:sz w:val="24"/>
          <w:szCs w:val="24"/>
        </w:rPr>
        <w:lastRenderedPageBreak/>
        <w:t>Annexe</w:t>
      </w:r>
      <w:r w:rsidRPr="00FD3C18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>
        <w:rPr>
          <w:rFonts w:ascii="Trebuchet MS" w:eastAsia="Calibri" w:hAnsi="Trebuchet MS" w:cs="Calibri"/>
          <w:b/>
          <w:sz w:val="24"/>
          <w:szCs w:val="24"/>
        </w:rPr>
        <w:t>7</w:t>
      </w:r>
      <w:r w:rsidRPr="00FD3C18">
        <w:rPr>
          <w:rFonts w:ascii="Trebuchet MS" w:eastAsia="Calibri" w:hAnsi="Trebuchet MS" w:cs="Calibri"/>
          <w:b/>
          <w:sz w:val="24"/>
          <w:szCs w:val="24"/>
        </w:rPr>
        <w:tab/>
      </w:r>
      <w:r w:rsidRPr="00FD3C18">
        <w:rPr>
          <w:rFonts w:ascii="Trebuchet MS" w:eastAsia="Calibri" w:hAnsi="Trebuchet MS" w:cs="Times New Roman"/>
          <w:b/>
          <w:sz w:val="24"/>
          <w:szCs w:val="24"/>
          <w:lang w:eastAsia="fr-FR"/>
        </w:rPr>
        <w:t xml:space="preserve">GRILLE D’APPRÉCIATION D’UNE LEÇON – VOLET </w:t>
      </w:r>
      <w:r w:rsidRPr="00FD3C18">
        <w:rPr>
          <w:rFonts w:ascii="Trebuchet MS" w:eastAsia="Calibri" w:hAnsi="Trebuchet MS" w:cs="Times New Roman"/>
          <w:b/>
          <w:sz w:val="24"/>
          <w:szCs w:val="24"/>
          <w:u w:val="single"/>
          <w:lang w:eastAsia="fr-FR"/>
        </w:rPr>
        <w:t>ANIMATION</w:t>
      </w:r>
    </w:p>
    <w:p w14:paraId="4073F27D" w14:textId="77777777" w:rsidR="005344C0" w:rsidRPr="00FD3C18" w:rsidRDefault="005344C0" w:rsidP="005344C0">
      <w:pPr>
        <w:spacing w:after="0" w:line="240" w:lineRule="auto"/>
        <w:ind w:left="2124"/>
        <w:rPr>
          <w:rFonts w:ascii="Trebuchet MS" w:eastAsia="Calibri" w:hAnsi="Trebuchet MS" w:cs="Times New Roman"/>
          <w:b/>
          <w:sz w:val="20"/>
          <w:szCs w:val="20"/>
          <w:lang w:eastAsia="fr-FR"/>
        </w:rPr>
      </w:pPr>
      <w:r w:rsidRPr="00FD3C18">
        <w:rPr>
          <w:rFonts w:ascii="Calibri" w:eastAsia="Calibri" w:hAnsi="Calibri" w:cs="Times New Roman"/>
          <w:b/>
          <w:sz w:val="24"/>
          <w:szCs w:val="24"/>
          <w:lang w:eastAsia="fr-FR"/>
        </w:rPr>
        <w:t xml:space="preserve">  </w:t>
      </w:r>
      <w:r w:rsidRPr="00FD3C18">
        <w:rPr>
          <w:rFonts w:ascii="Calibri" w:eastAsia="Calibri" w:hAnsi="Calibri" w:cs="Times New Roman"/>
          <w:b/>
          <w:sz w:val="24"/>
          <w:szCs w:val="24"/>
          <w:lang w:eastAsia="fr-FR"/>
        </w:rPr>
        <w:tab/>
        <w:t xml:space="preserve"> </w:t>
      </w:r>
      <w:r w:rsidRPr="00FD3C18">
        <w:rPr>
          <w:rFonts w:ascii="Calibri" w:eastAsia="Calibri" w:hAnsi="Calibri" w:cs="Times New Roman"/>
          <w:b/>
          <w:sz w:val="24"/>
          <w:szCs w:val="24"/>
          <w:lang w:eastAsia="fr-FR"/>
        </w:rPr>
        <w:tab/>
        <w:t xml:space="preserve">  </w:t>
      </w:r>
      <w:r w:rsidRPr="00FD3C18">
        <w:rPr>
          <w:rFonts w:ascii="Wingdings" w:eastAsia="Wingdings" w:hAnsi="Wingdings" w:cs="Wingdings"/>
          <w:b/>
          <w:sz w:val="20"/>
          <w:szCs w:val="20"/>
          <w:lang w:eastAsia="fr-FR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EDUC3982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ab/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ab/>
      </w:r>
      <w:r w:rsidRPr="00FD3C18">
        <w:rPr>
          <w:rFonts w:ascii="Wingdings" w:eastAsia="Wingdings" w:hAnsi="Wingdings" w:cs="Wingdings"/>
          <w:b/>
          <w:sz w:val="20"/>
          <w:szCs w:val="20"/>
          <w:lang w:eastAsia="fr-FR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EDUC5812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ab/>
      </w:r>
      <w:r w:rsidRPr="00FD3C18">
        <w:rPr>
          <w:rFonts w:ascii="Wingdings" w:eastAsia="Wingdings" w:hAnsi="Wingdings" w:cs="Wingdings"/>
          <w:b/>
          <w:sz w:val="20"/>
          <w:szCs w:val="20"/>
          <w:lang w:eastAsia="fr-FR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EDUC5859</w:t>
      </w:r>
    </w:p>
    <w:p w14:paraId="3B2A8505" w14:textId="77777777" w:rsidR="005344C0" w:rsidRPr="00FD3C18" w:rsidRDefault="005344C0" w:rsidP="005344C0">
      <w:pPr>
        <w:spacing w:after="0" w:line="240" w:lineRule="auto"/>
        <w:rPr>
          <w:rFonts w:ascii="Trebuchet MS" w:eastAsia="Calibri" w:hAnsi="Trebuchet MS" w:cs="Times New Roman"/>
          <w:sz w:val="20"/>
          <w:szCs w:val="20"/>
          <w:lang w:eastAsia="fr-FR"/>
        </w:rPr>
      </w:pPr>
    </w:p>
    <w:p w14:paraId="693DE1F6" w14:textId="77777777" w:rsidR="005344C0" w:rsidRPr="00FD3C18" w:rsidRDefault="005344C0" w:rsidP="005344C0">
      <w:pPr>
        <w:spacing w:after="0"/>
        <w:rPr>
          <w:rFonts w:ascii="Trebuchet MS" w:eastAsia="Calibri" w:hAnsi="Trebuchet MS" w:cs="Times New Roman"/>
          <w:b/>
          <w:sz w:val="20"/>
          <w:szCs w:val="20"/>
          <w:lang w:eastAsia="fr-FR"/>
        </w:rPr>
      </w:pP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Remplie par :     </w:t>
      </w:r>
      <w:r w:rsidRPr="00FD3C18">
        <w:rPr>
          <w:rFonts w:ascii="Wingdings" w:eastAsia="Wingdings" w:hAnsi="Wingdings" w:cs="Wingdings"/>
          <w:b/>
          <w:sz w:val="20"/>
          <w:szCs w:val="20"/>
          <w:lang w:eastAsia="fr-FR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la</w:t>
      </w:r>
      <w:r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personne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conseillère associé</w:t>
      </w:r>
      <w:r>
        <w:rPr>
          <w:rFonts w:ascii="Trebuchet MS" w:eastAsia="Calibri" w:hAnsi="Trebuchet MS" w:cs="Times New Roman"/>
          <w:b/>
          <w:sz w:val="20"/>
          <w:szCs w:val="20"/>
          <w:lang w:eastAsia="fr-FR"/>
        </w:rPr>
        <w:t>e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(</w:t>
      </w:r>
      <w:proofErr w:type="gramStart"/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CA)   </w:t>
      </w:r>
      <w:proofErr w:type="gramEnd"/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      </w:t>
      </w:r>
      <w:r w:rsidRPr="00FD3C18">
        <w:rPr>
          <w:rFonts w:ascii="Wingdings" w:eastAsia="Wingdings" w:hAnsi="Wingdings" w:cs="Wingdings"/>
          <w:b/>
          <w:sz w:val="20"/>
          <w:szCs w:val="20"/>
          <w:lang w:eastAsia="fr-FR"/>
        </w:rPr>
        <w:t>¨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l</w:t>
      </w:r>
      <w:r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a personne 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>enseignante associé</w:t>
      </w:r>
      <w:r>
        <w:rPr>
          <w:rFonts w:ascii="Trebuchet MS" w:eastAsia="Calibri" w:hAnsi="Trebuchet MS" w:cs="Times New Roman"/>
          <w:b/>
          <w:sz w:val="20"/>
          <w:szCs w:val="20"/>
          <w:lang w:eastAsia="fr-FR"/>
        </w:rPr>
        <w:t>e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t xml:space="preserve"> (EA)</w:t>
      </w:r>
      <w:r w:rsidRPr="00FD3C18">
        <w:rPr>
          <w:rFonts w:ascii="Trebuchet MS" w:eastAsia="Calibri" w:hAnsi="Trebuchet MS" w:cs="Times New Roman"/>
          <w:b/>
          <w:sz w:val="20"/>
          <w:szCs w:val="20"/>
          <w:lang w:eastAsia="fr-FR"/>
        </w:rPr>
        <w:br/>
        <w:t>Stagiaire : ___________________ NI : _______________   Date : ____________  Matière : __________________</w:t>
      </w:r>
    </w:p>
    <w:p w14:paraId="06128FB5" w14:textId="77777777" w:rsidR="005344C0" w:rsidRPr="00FD3C18" w:rsidRDefault="005344C0" w:rsidP="005344C0">
      <w:pPr>
        <w:spacing w:after="0"/>
        <w:ind w:left="2342" w:right="141" w:hanging="2342"/>
        <w:rPr>
          <w:rFonts w:ascii="Trebuchet MS" w:eastAsia="Times New Roman" w:hAnsi="Trebuchet MS" w:cs="Calibri"/>
          <w:b/>
          <w:sz w:val="20"/>
          <w:szCs w:val="20"/>
          <w:lang w:eastAsia="fr-FR"/>
        </w:rPr>
      </w:pPr>
    </w:p>
    <w:p w14:paraId="111FD777" w14:textId="77777777" w:rsidR="005344C0" w:rsidRPr="00FD3C18" w:rsidRDefault="005344C0" w:rsidP="005344C0">
      <w:pPr>
        <w:spacing w:after="0" w:line="240" w:lineRule="auto"/>
        <w:ind w:left="2342" w:right="-289" w:hanging="2342"/>
        <w:rPr>
          <w:rFonts w:ascii="Trebuchet MS" w:eastAsia="Times New Roman" w:hAnsi="Trebuchet MS" w:cs="Calibri"/>
          <w:szCs w:val="24"/>
          <w:lang w:eastAsia="fr-FR"/>
        </w:rPr>
      </w:pPr>
      <w:r w:rsidRPr="00FD3C18">
        <w:rPr>
          <w:rFonts w:ascii="Trebuchet MS" w:eastAsia="Times New Roman" w:hAnsi="Trebuchet MS" w:cs="Calibri"/>
          <w:szCs w:val="24"/>
          <w:lang w:eastAsia="fr-FR"/>
        </w:rPr>
        <w:t xml:space="preserve">Échelle d’appréciation : </w:t>
      </w:r>
      <w:r w:rsidRPr="00FD3C18">
        <w:rPr>
          <w:rFonts w:ascii="Trebuchet MS" w:eastAsia="Times New Roman" w:hAnsi="Trebuchet MS" w:cs="Calibri"/>
          <w:b/>
          <w:szCs w:val="24"/>
          <w:lang w:eastAsia="fr-FR"/>
        </w:rPr>
        <w:t>1</w:t>
      </w:r>
      <w:r w:rsidRPr="00FD3C18">
        <w:rPr>
          <w:rFonts w:ascii="Trebuchet MS" w:eastAsia="Times New Roman" w:hAnsi="Trebuchet MS" w:cs="Calibri"/>
          <w:szCs w:val="24"/>
          <w:lang w:eastAsia="fr-FR"/>
        </w:rPr>
        <w:t xml:space="preserve"> – Chemine très bien : Répond aux attentes</w:t>
      </w:r>
    </w:p>
    <w:p w14:paraId="0D99B95D" w14:textId="77777777" w:rsidR="005344C0" w:rsidRPr="00FD3C18" w:rsidRDefault="005344C0" w:rsidP="005344C0">
      <w:pPr>
        <w:spacing w:after="0" w:line="240" w:lineRule="auto"/>
        <w:ind w:left="2342" w:right="-289" w:hanging="2342"/>
        <w:rPr>
          <w:rFonts w:ascii="Trebuchet MS" w:eastAsia="Times New Roman" w:hAnsi="Trebuchet MS" w:cs="Calibri"/>
          <w:bCs/>
          <w:szCs w:val="24"/>
          <w:lang w:eastAsia="fr-FR"/>
        </w:rPr>
      </w:pPr>
      <w:r w:rsidRPr="00FD3C18">
        <w:rPr>
          <w:rFonts w:ascii="Trebuchet MS" w:eastAsia="Times New Roman" w:hAnsi="Trebuchet MS" w:cs="Calibri"/>
          <w:b/>
          <w:noProof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5F0A7" wp14:editId="1F1E00ED">
                <wp:simplePos x="0" y="0"/>
                <wp:positionH relativeFrom="column">
                  <wp:posOffset>-198120</wp:posOffset>
                </wp:positionH>
                <wp:positionV relativeFrom="paragraph">
                  <wp:posOffset>154305</wp:posOffset>
                </wp:positionV>
                <wp:extent cx="868680" cy="1404620"/>
                <wp:effectExtent l="0" t="0" r="7620" b="8890"/>
                <wp:wrapSquare wrapText="bothSides"/>
                <wp:docPr id="5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92F" w14:textId="77777777" w:rsidR="005344C0" w:rsidRPr="00190E9C" w:rsidRDefault="005344C0" w:rsidP="005344C0">
                            <w:pPr>
                              <w:pStyle w:val="Sansinterligne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190E9C">
                              <w:rPr>
                                <w:b/>
                              </w:rPr>
                              <w:t>Indiquer la</w:t>
                            </w:r>
                          </w:p>
                          <w:p w14:paraId="0B9A7772" w14:textId="77777777" w:rsidR="005344C0" w:rsidRPr="00190E9C" w:rsidRDefault="005344C0" w:rsidP="005344C0">
                            <w:pPr>
                              <w:pStyle w:val="Sansinterligne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 w:rsidRPr="00190E9C">
                              <w:rPr>
                                <w:b/>
                              </w:rPr>
                              <w:t>cote</w:t>
                            </w:r>
                            <w:proofErr w:type="gramEnd"/>
                            <w:r w:rsidRPr="00190E9C">
                              <w:rPr>
                                <w:b/>
                              </w:rPr>
                              <w:t xml:space="preserve">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5F0A7" id="_x0000_s1033" type="#_x0000_t202" style="position:absolute;left:0;text-align:left;margin-left:-15.6pt;margin-top:12.15pt;width:6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vTDwIAAP0DAAAOAAAAZHJzL2Uyb0RvYy54bWysU8Fu2zAMvQ/YPwi6L3aCJGuNOEWXLsOA&#10;rhvQ9QNkWY6FyaJGKbGzrx8lp2nQ3YrJgECa4hP5+LS6GTrDDgq9Blvy6STnTFkJtba7kj/93H64&#10;4swHYWthwKqSH5XnN+v371a9K9QMWjC1QkYg1he9K3kbgiuyzMtWdcJPwClLwQawE4Fc3GU1ip7Q&#10;O5PN8nyZ9YC1Q5DKe/p7Nwb5OuE3jZLhe9N4FZgpOdUW0o5pr+KerVei2KFwrZanMsQbquiEtnTp&#10;GepOBMH2qP+B6rRE8NCEiYQug6bRUqUeqJtp/qqbx1Y4lXohcrw70+T/H6x8ODy6H8jC8AkGGmBq&#10;wrt7kL88s7Bphd2pW0ToWyVqungaKct654tTaqTaFz6CVP03qGnIYh8gAQ0NdpEV6pMROg3geCZd&#10;DYFJ+nm1pI8ikkLTeT5fztJUMlE8Zzv04YuCjkWj5EhDTejicO9DrEYUz0fiZR6MrrfamOTgrtoY&#10;ZAdBAtimlRp4dcxY1pf8ejFbJGQLMT9po9OBBGp0R5XmcY2SiWx8tnU6EoQ2o02VGHuiJzIychOG&#10;amC6Lvki5ka2KqiPxBfCqEd6P2S0gH8460mLJfe/9wIVZ+arJc6vp/N5FG9y5ouPxBDDy0h1GRFW&#10;ElTJA2ejuQlJ8IkOd0uz2epE20slp5JJY4nN03uIIr7006mXV7v+CwAA//8DAFBLAwQUAAYACAAA&#10;ACEAb6d2k94AAAAKAQAADwAAAGRycy9kb3ducmV2LnhtbEyPwU7DMAyG70i8Q2Qkblu6jk6oazpN&#10;TFw4ILEhwTFr3KZa4lRJ1pW3Jz3B0fan399f7SZr2Ig+9I4ErJYZMKTGqZ46AZ+n18UzsBAlKWkc&#10;oYAfDLCr7+8qWSp3ow8cj7FjKYRCKQXoGIeS89BotDIs3YCUbq3zVsY0+o4rL28p3BqeZ9mGW9lT&#10;+qDlgC8am8vxagV8Wd2rg3//bpUZD2/tvhgmPwjx+DDtt8AiTvEPhlk/qUOdnM7uSiowI2CxXuUJ&#10;FZA/rYHNQFZsgJ3nRVEAryv+v0L9CwAA//8DAFBLAQItABQABgAIAAAAIQC2gziS/gAAAOEBAAAT&#10;AAAAAAAAAAAAAAAAAAAAAABbQ29udGVudF9UeXBlc10ueG1sUEsBAi0AFAAGAAgAAAAhADj9If/W&#10;AAAAlAEAAAsAAAAAAAAAAAAAAAAALwEAAF9yZWxzLy5yZWxzUEsBAi0AFAAGAAgAAAAhAORhS9MP&#10;AgAA/QMAAA4AAAAAAAAAAAAAAAAALgIAAGRycy9lMm9Eb2MueG1sUEsBAi0AFAAGAAgAAAAhAG+n&#10;dpPeAAAACgEAAA8AAAAAAAAAAAAAAAAAaQQAAGRycy9kb3ducmV2LnhtbFBLBQYAAAAABAAEAPMA&#10;AAB0BQAAAAA=&#10;" stroked="f">
                <v:textbox style="mso-fit-shape-to-text:t">
                  <w:txbxContent>
                    <w:p w14:paraId="546D992F" w14:textId="77777777" w:rsidR="005344C0" w:rsidRPr="00190E9C" w:rsidRDefault="005344C0" w:rsidP="005344C0">
                      <w:pPr>
                        <w:pStyle w:val="Sansinterligne"/>
                        <w:rPr>
                          <w:b/>
                          <w:sz w:val="18"/>
                          <w:szCs w:val="24"/>
                        </w:rPr>
                      </w:pPr>
                      <w:r w:rsidRPr="00190E9C">
                        <w:rPr>
                          <w:b/>
                        </w:rPr>
                        <w:t>Indiquer la</w:t>
                      </w:r>
                    </w:p>
                    <w:p w14:paraId="0B9A7772" w14:textId="77777777" w:rsidR="005344C0" w:rsidRPr="00190E9C" w:rsidRDefault="005344C0" w:rsidP="005344C0">
                      <w:pPr>
                        <w:pStyle w:val="Sansinterligne"/>
                        <w:rPr>
                          <w:b/>
                          <w:sz w:val="16"/>
                        </w:rPr>
                      </w:pPr>
                      <w:proofErr w:type="gramStart"/>
                      <w:r w:rsidRPr="00190E9C">
                        <w:rPr>
                          <w:b/>
                        </w:rPr>
                        <w:t>cote</w:t>
                      </w:r>
                      <w:proofErr w:type="gramEnd"/>
                      <w:r w:rsidRPr="00190E9C">
                        <w:rPr>
                          <w:b/>
                        </w:rPr>
                        <w:t xml:space="preserve">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3C18">
        <w:rPr>
          <w:rFonts w:ascii="Trebuchet MS" w:eastAsia="Times New Roman" w:hAnsi="Trebuchet MS" w:cs="Calibri"/>
          <w:szCs w:val="24"/>
          <w:lang w:eastAsia="fr-FR"/>
        </w:rPr>
        <w:tab/>
      </w:r>
      <w:r w:rsidRPr="00FD3C18">
        <w:rPr>
          <w:rFonts w:ascii="Trebuchet MS" w:eastAsia="Times New Roman" w:hAnsi="Trebuchet MS" w:cs="Calibri"/>
          <w:b/>
          <w:szCs w:val="24"/>
          <w:lang w:eastAsia="fr-FR"/>
        </w:rPr>
        <w:t>2</w:t>
      </w:r>
      <w:r w:rsidRPr="00FD3C18">
        <w:rPr>
          <w:rFonts w:ascii="Trebuchet MS" w:eastAsia="Times New Roman" w:hAnsi="Trebuchet MS" w:cs="Calibri"/>
          <w:szCs w:val="24"/>
          <w:lang w:eastAsia="fr-FR"/>
        </w:rPr>
        <w:t xml:space="preserve"> – Chemine bien : </w:t>
      </w:r>
      <w:r w:rsidRPr="00FD3C18">
        <w:rPr>
          <w:rFonts w:ascii="Trebuchet MS" w:eastAsia="Times New Roman" w:hAnsi="Trebuchet MS" w:cs="Calibri"/>
          <w:bCs/>
          <w:szCs w:val="24"/>
          <w:lang w:eastAsia="fr-FR"/>
        </w:rPr>
        <w:t>Progression continue et régulière vers les attentes</w:t>
      </w:r>
    </w:p>
    <w:p w14:paraId="5D68E30D" w14:textId="77777777" w:rsidR="005344C0" w:rsidRPr="00FD3C18" w:rsidRDefault="005344C0" w:rsidP="005344C0">
      <w:pPr>
        <w:spacing w:after="0" w:line="240" w:lineRule="auto"/>
        <w:ind w:left="2342" w:right="-289" w:hanging="2342"/>
        <w:rPr>
          <w:rFonts w:ascii="Trebuchet MS" w:eastAsia="Times New Roman" w:hAnsi="Trebuchet MS" w:cs="Calibri"/>
          <w:szCs w:val="24"/>
          <w:lang w:eastAsia="fr-FR"/>
        </w:rPr>
      </w:pPr>
      <w:r w:rsidRPr="00FD3C18">
        <w:rPr>
          <w:rFonts w:ascii="Trebuchet MS" w:eastAsia="Times New Roman" w:hAnsi="Trebuchet MS" w:cs="Calibri"/>
          <w:szCs w:val="24"/>
          <w:lang w:eastAsia="fr-FR"/>
        </w:rPr>
        <w:tab/>
      </w:r>
      <w:r w:rsidRPr="00FD3C18">
        <w:rPr>
          <w:rFonts w:ascii="Trebuchet MS" w:eastAsia="Times New Roman" w:hAnsi="Trebuchet MS" w:cs="Calibri"/>
          <w:b/>
          <w:szCs w:val="24"/>
          <w:lang w:eastAsia="fr-FR"/>
        </w:rPr>
        <w:t>3</w:t>
      </w:r>
      <w:r w:rsidRPr="00FD3C18">
        <w:rPr>
          <w:rFonts w:ascii="Trebuchet MS" w:eastAsia="Times New Roman" w:hAnsi="Trebuchet MS" w:cs="Calibri"/>
          <w:szCs w:val="24"/>
          <w:lang w:eastAsia="fr-FR"/>
        </w:rPr>
        <w:t xml:space="preserve"> – Chemine avec difficulté : </w:t>
      </w:r>
      <w:r w:rsidRPr="00FD3C18">
        <w:rPr>
          <w:rFonts w:ascii="Trebuchet MS" w:eastAsia="Times New Roman" w:hAnsi="Trebuchet MS" w:cs="Calibri"/>
          <w:bCs/>
          <w:szCs w:val="24"/>
          <w:lang w:eastAsia="fr-FR"/>
        </w:rPr>
        <w:t>Ne répond pas aux attentes</w:t>
      </w:r>
    </w:p>
    <w:p w14:paraId="1BDB4164" w14:textId="77777777" w:rsidR="005344C0" w:rsidRPr="00FD3C18" w:rsidRDefault="005344C0" w:rsidP="005344C0">
      <w:pPr>
        <w:spacing w:after="0" w:line="240" w:lineRule="auto"/>
        <w:ind w:left="2342" w:right="-289" w:hanging="2342"/>
        <w:rPr>
          <w:rFonts w:ascii="Trebuchet MS" w:eastAsia="Times New Roman" w:hAnsi="Trebuchet MS" w:cs="Calibri"/>
          <w:szCs w:val="24"/>
          <w:lang w:eastAsia="fr-FR"/>
        </w:rPr>
      </w:pPr>
      <w:r w:rsidRPr="00FD3C18">
        <w:rPr>
          <w:rFonts w:ascii="Trebuchet MS" w:eastAsia="Times New Roman" w:hAnsi="Trebuchet MS" w:cs="Calibri"/>
          <w:szCs w:val="24"/>
          <w:lang w:eastAsia="fr-FR"/>
        </w:rPr>
        <w:tab/>
      </w:r>
      <w:r w:rsidRPr="00FD3C18">
        <w:rPr>
          <w:rFonts w:ascii="Trebuchet MS" w:eastAsia="Times New Roman" w:hAnsi="Trebuchet MS" w:cs="Calibri"/>
          <w:b/>
          <w:szCs w:val="24"/>
          <w:lang w:eastAsia="fr-FR"/>
        </w:rPr>
        <w:t xml:space="preserve">4 </w:t>
      </w:r>
      <w:r w:rsidRPr="00FD3C18">
        <w:rPr>
          <w:rFonts w:ascii="Trebuchet MS" w:eastAsia="Times New Roman" w:hAnsi="Trebuchet MS" w:cs="Calibri"/>
          <w:szCs w:val="24"/>
          <w:lang w:eastAsia="fr-FR"/>
        </w:rPr>
        <w:t>– Ne s’applique pas ou pas observé</w:t>
      </w:r>
    </w:p>
    <w:p w14:paraId="456860BC" w14:textId="77777777" w:rsidR="005344C0" w:rsidRPr="00FD3C18" w:rsidRDefault="005344C0" w:rsidP="005344C0">
      <w:pPr>
        <w:spacing w:after="0" w:line="240" w:lineRule="auto"/>
        <w:ind w:left="2342" w:right="-289" w:hanging="2342"/>
        <w:rPr>
          <w:rFonts w:ascii="Trebuchet MS" w:eastAsia="Times New Roman" w:hAnsi="Trebuchet MS" w:cs="Calibri"/>
          <w:b/>
          <w:sz w:val="24"/>
          <w:lang w:eastAsia="fr-FR"/>
        </w:rPr>
      </w:pPr>
      <w:r w:rsidRPr="00FD3C18">
        <w:rPr>
          <w:rFonts w:ascii="Trebuchet MS" w:eastAsia="Times New Roman" w:hAnsi="Trebuchet MS" w:cs="Calibri"/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37CC" wp14:editId="386773B0">
                <wp:simplePos x="0" y="0"/>
                <wp:positionH relativeFrom="column">
                  <wp:posOffset>289560</wp:posOffset>
                </wp:positionH>
                <wp:positionV relativeFrom="paragraph">
                  <wp:posOffset>99695</wp:posOffset>
                </wp:positionV>
                <wp:extent cx="7620" cy="289560"/>
                <wp:effectExtent l="95250" t="19050" r="68580" b="53340"/>
                <wp:wrapNone/>
                <wp:docPr id="517" name="Connecteur droit avec flèch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95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52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17" o:spid="_x0000_s1026" type="#_x0000_t32" style="position:absolute;margin-left:22.8pt;margin-top:7.85pt;width:.6pt;height:2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qk1gEAAJADAAAOAAAAZHJzL2Uyb0RvYy54bWysU02P0zAQvSPxHyzfadIiSoma7qFl4YBg&#10;JZYfMOvYiSV/yTM07b9n7JaywA2Rg2V7NM/vvXnZ3p28E0ed0cbQy+WilUIHFQcbxl5+e7x/tZEC&#10;CcIALgbdy7NGebd7+WI7p06v4hTdoLNgkIDdnHo5EaWuaVBN2gMuYtKBiyZmD8THPDZDhpnRvWtW&#10;bbtu5piHlKPSiHx7uBTlruIboxV9MQY1CddL5kZ1zXV9Kmuz20I3ZkiTVVca8A8sPNjAj96gDkAg&#10;vmf7F5S3KkeMhhYq+iYaY5WuGljNsv1DzdcJkq5a2BxMN5vw/8Gqz8d9eMhsw5yww/SQi4qTyV4Y&#10;Z9NHnmnVxUzFqdp2vtmmTyQUX75dr9haxYXV5t2bdTW1uYAUsJSRPujoRdn0EimDHSfaxxB4PDFf&#10;HoDjJySmwY0/G0pziPfWuTolF8Tcy9ebZVteAw6LcUC89Wlg2DBKAW7kFCrKlTNGZ4fSXoDwjHuX&#10;xRE4CJyfIc6PzF8KB0hcYFH1K4FgCr+1Fj4HwOnSXEuX3HhLHF5nfS83t27oCKx7HwZB58SJp2wh&#10;jE5fkV0obHSN5lXxL+fL7ikO5zqQppx47JXQNaIlV8/PvH/+I+1+AAAA//8DAFBLAwQUAAYACAAA&#10;ACEA6iN1kt8AAAAHAQAADwAAAGRycy9kb3ducmV2LnhtbEyPwU7DMBBE70j8g7VI3KhTaFMU4lSo&#10;ogcQFaJUqEc3XuKo8Tqy3Tbl61lOcJyd0czbcj64ThwxxNaTgvEoA4FUe9NSo2Dzsby5BxGTJqM7&#10;T6jgjBHm1eVFqQvjT/SOx3VqBJdQLLQCm1JfSBlri07Hke+R2PvywenEMjTSBH3ictfJ2yzLpdMt&#10;8YLVPS4s1vv1wSl43T+9fIbtSs6e7bJP32/ZebHdKHV9NTw+gEg4pL8w/OIzOlTMtPMHMlF0CibT&#10;nJN8n85AsD/J+ZOdgnx8B7Iq5X/+6gcAAP//AwBQSwECLQAUAAYACAAAACEAtoM4kv4AAADhAQAA&#10;EwAAAAAAAAAAAAAAAAAAAAAAW0NvbnRlbnRfVHlwZXNdLnhtbFBLAQItABQABgAIAAAAIQA4/SH/&#10;1gAAAJQBAAALAAAAAAAAAAAAAAAAAC8BAABfcmVscy8ucmVsc1BLAQItABQABgAIAAAAIQDoOXqk&#10;1gEAAJADAAAOAAAAAAAAAAAAAAAAAC4CAABkcnMvZTJvRG9jLnhtbFBLAQItABQABgAIAAAAIQDq&#10;I3WS3wAAAAcBAAAPAAAAAAAAAAAAAAAAADAEAABkcnMvZG93bnJldi54bWxQSwUGAAAAAAQABADz&#10;AAAAPAUAAAAA&#10;" strokecolor="windowText" strokeweight="3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44"/>
      </w:tblGrid>
      <w:tr w:rsidR="005344C0" w:rsidRPr="00FD3C18" w14:paraId="104D0190" w14:textId="77777777" w:rsidTr="00607BC0">
        <w:tc>
          <w:tcPr>
            <w:tcW w:w="846" w:type="dxa"/>
            <w:tcBorders>
              <w:right w:val="nil"/>
            </w:tcBorders>
            <w:shd w:val="clear" w:color="auto" w:fill="F2F2F2"/>
          </w:tcPr>
          <w:p w14:paraId="5053EA1B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9944" w:type="dxa"/>
            <w:tcBorders>
              <w:left w:val="nil"/>
            </w:tcBorders>
            <w:shd w:val="clear" w:color="auto" w:fill="F2F2F2"/>
          </w:tcPr>
          <w:p w14:paraId="3E48F788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Trebuchet MS" w:eastAsia="Times New Roman" w:hAnsi="Trebuchet MS" w:cs="Calibri"/>
                <w:b/>
                <w:bCs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b/>
                <w:bCs/>
                <w:lang w:eastAsia="fr-FR"/>
              </w:rPr>
              <w:t xml:space="preserve">LA SALLE DE CLASSE - </w:t>
            </w:r>
            <w:r w:rsidRPr="00FD3C18"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 xml:space="preserve">Dans la mise en œuvre de la leçon, la </w:t>
            </w:r>
            <w:r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 xml:space="preserve">personne </w:t>
            </w:r>
            <w:r w:rsidRPr="00FD3C18"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>stagiaire :</w:t>
            </w:r>
          </w:p>
        </w:tc>
      </w:tr>
      <w:tr w:rsidR="005344C0" w:rsidRPr="00FD3C18" w14:paraId="23FF9173" w14:textId="77777777" w:rsidTr="00607BC0">
        <w:tc>
          <w:tcPr>
            <w:tcW w:w="846" w:type="dxa"/>
          </w:tcPr>
          <w:p w14:paraId="7541AD07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7397DCD3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Fournit un encadrement qui favorise l’apprentissage.</w:t>
            </w:r>
          </w:p>
        </w:tc>
      </w:tr>
      <w:tr w:rsidR="005344C0" w:rsidRPr="00FD3C18" w14:paraId="75A9059C" w14:textId="77777777" w:rsidTr="00607BC0">
        <w:tc>
          <w:tcPr>
            <w:tcW w:w="846" w:type="dxa"/>
          </w:tcPr>
          <w:p w14:paraId="1E7BB9ED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0B988813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Se déplace pendant le déroulement des activités afin d’interagir selon les besoins.</w:t>
            </w:r>
          </w:p>
        </w:tc>
      </w:tr>
      <w:tr w:rsidR="005344C0" w:rsidRPr="00FD3C18" w14:paraId="0FE8D836" w14:textId="77777777" w:rsidTr="00607BC0">
        <w:tc>
          <w:tcPr>
            <w:tcW w:w="846" w:type="dxa"/>
          </w:tcPr>
          <w:p w14:paraId="7049212A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408A2CE3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Est conscient en tout temps de l’évolution du groupe et le ramène, au besoin, à l’atteinte de l’objectif.</w:t>
            </w:r>
          </w:p>
        </w:tc>
      </w:tr>
      <w:tr w:rsidR="005344C0" w:rsidRPr="00FD3C18" w14:paraId="4A37A985" w14:textId="77777777" w:rsidTr="00607BC0">
        <w:tc>
          <w:tcPr>
            <w:tcW w:w="846" w:type="dxa"/>
          </w:tcPr>
          <w:p w14:paraId="72BB37A0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1351F52E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Est aux aguets de ce qui se passe dans la classe et agit en conséquence.</w:t>
            </w:r>
          </w:p>
        </w:tc>
      </w:tr>
      <w:tr w:rsidR="005344C0" w:rsidRPr="00FD3C18" w14:paraId="0A7D05BF" w14:textId="77777777" w:rsidTr="00607BC0">
        <w:tc>
          <w:tcPr>
            <w:tcW w:w="846" w:type="dxa"/>
          </w:tcPr>
          <w:p w14:paraId="546F3BEA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4A5A6FBA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Fait preuve d’une bonne organisation (salle de classe, matériel, TIC, etc.).</w:t>
            </w:r>
          </w:p>
        </w:tc>
      </w:tr>
      <w:tr w:rsidR="005344C0" w:rsidRPr="00FD3C18" w14:paraId="3D539F9B" w14:textId="77777777" w:rsidTr="00607BC0">
        <w:tc>
          <w:tcPr>
            <w:tcW w:w="846" w:type="dxa"/>
          </w:tcPr>
          <w:p w14:paraId="79521553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5D09000B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Maximise le temps d’apprentissage.</w:t>
            </w:r>
          </w:p>
        </w:tc>
      </w:tr>
      <w:tr w:rsidR="005344C0" w:rsidRPr="00FD3C18" w14:paraId="2074C0C1" w14:textId="77777777" w:rsidTr="00607BC0">
        <w:tc>
          <w:tcPr>
            <w:tcW w:w="846" w:type="dxa"/>
          </w:tcPr>
          <w:p w14:paraId="4C1ECF94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550E4B8A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Démontre un enthousiasme pour l’enseignement et le contenu des leçons.</w:t>
            </w:r>
          </w:p>
        </w:tc>
      </w:tr>
      <w:tr w:rsidR="005344C0" w:rsidRPr="00FD3C18" w14:paraId="4D64A5A2" w14:textId="77777777" w:rsidTr="00607BC0">
        <w:tc>
          <w:tcPr>
            <w:tcW w:w="846" w:type="dxa"/>
          </w:tcPr>
          <w:p w14:paraId="3A137ADD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185D4675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A une réaction respectueuse face aux écarts de comportement des élèves.</w:t>
            </w:r>
          </w:p>
        </w:tc>
      </w:tr>
      <w:tr w:rsidR="005344C0" w:rsidRPr="00FD3C18" w14:paraId="1C8779BF" w14:textId="77777777" w:rsidTr="00607BC0">
        <w:tc>
          <w:tcPr>
            <w:tcW w:w="846" w:type="dxa"/>
            <w:tcBorders>
              <w:bottom w:val="single" w:sz="4" w:space="0" w:color="auto"/>
            </w:tcBorders>
          </w:tcPr>
          <w:p w14:paraId="29331B5C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28AD544B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Est soucieux de la sécurité physique et émotive des élèves.</w:t>
            </w:r>
            <w:r w:rsidRPr="00FD3C18">
              <w:rPr>
                <w:rFonts w:ascii="Trebuchet MS" w:eastAsia="Times New Roman" w:hAnsi="Trebuchet MS" w:cs="Calibri"/>
                <w:lang w:eastAsia="fr-FR"/>
              </w:rPr>
              <w:tab/>
            </w:r>
          </w:p>
        </w:tc>
      </w:tr>
      <w:tr w:rsidR="005344C0" w:rsidRPr="00FD3C18" w14:paraId="757708CC" w14:textId="77777777" w:rsidTr="00607BC0">
        <w:tc>
          <w:tcPr>
            <w:tcW w:w="846" w:type="dxa"/>
            <w:tcBorders>
              <w:right w:val="nil"/>
            </w:tcBorders>
            <w:shd w:val="clear" w:color="auto" w:fill="F2F2F2"/>
          </w:tcPr>
          <w:p w14:paraId="14564638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4"/>
                <w:lang w:eastAsia="fr-FR"/>
              </w:rPr>
            </w:pPr>
          </w:p>
        </w:tc>
        <w:tc>
          <w:tcPr>
            <w:tcW w:w="9944" w:type="dxa"/>
            <w:tcBorders>
              <w:left w:val="nil"/>
            </w:tcBorders>
            <w:shd w:val="clear" w:color="auto" w:fill="F2F2F2"/>
          </w:tcPr>
          <w:p w14:paraId="4CD07DCD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Trebuchet MS" w:eastAsia="Times New Roman" w:hAnsi="Trebuchet MS" w:cs="Calibri"/>
                <w:b/>
                <w:bCs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b/>
                <w:bCs/>
                <w:lang w:eastAsia="fr-FR"/>
              </w:rPr>
              <w:t xml:space="preserve">ENSEIGNEMENT - </w:t>
            </w:r>
            <w:r w:rsidRPr="00FD3C18"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 xml:space="preserve">Dans la mise en œuvre de la leçon, la </w:t>
            </w:r>
            <w:r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 xml:space="preserve">personne </w:t>
            </w:r>
            <w:r w:rsidRPr="00FD3C18"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>stagiaire :</w:t>
            </w:r>
          </w:p>
        </w:tc>
      </w:tr>
      <w:tr w:rsidR="005344C0" w:rsidRPr="00FD3C18" w14:paraId="4A74C87A" w14:textId="77777777" w:rsidTr="00607BC0">
        <w:tc>
          <w:tcPr>
            <w:tcW w:w="846" w:type="dxa"/>
          </w:tcPr>
          <w:p w14:paraId="72996674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01FC6329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Engage les élèves dans leur apprentissage.</w:t>
            </w:r>
          </w:p>
        </w:tc>
      </w:tr>
      <w:tr w:rsidR="005344C0" w:rsidRPr="00FD3C18" w14:paraId="3FCA2619" w14:textId="77777777" w:rsidTr="00607BC0">
        <w:tc>
          <w:tcPr>
            <w:tcW w:w="846" w:type="dxa"/>
          </w:tcPr>
          <w:p w14:paraId="7D3BCD15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7A378A86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Présente le déroulement de leçon des activités, les résultats d’apprentissage et les critères de réussite (s’il y a lieu).</w:t>
            </w:r>
          </w:p>
        </w:tc>
      </w:tr>
      <w:tr w:rsidR="005344C0" w:rsidRPr="00FD3C18" w14:paraId="6FC71A7C" w14:textId="77777777" w:rsidTr="00607BC0">
        <w:tc>
          <w:tcPr>
            <w:tcW w:w="846" w:type="dxa"/>
          </w:tcPr>
          <w:p w14:paraId="49246AD1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1522B6AF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Donne des consignes et des explications claires.</w:t>
            </w:r>
          </w:p>
        </w:tc>
      </w:tr>
      <w:tr w:rsidR="005344C0" w:rsidRPr="00FD3C18" w14:paraId="64D2249F" w14:textId="77777777" w:rsidTr="00607BC0">
        <w:tc>
          <w:tcPr>
            <w:tcW w:w="846" w:type="dxa"/>
          </w:tcPr>
          <w:p w14:paraId="444FE8C1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48A1088F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 xml:space="preserve">Transpose la matière adéquatement et clairement pour tous les élèves. </w:t>
            </w:r>
          </w:p>
        </w:tc>
      </w:tr>
      <w:tr w:rsidR="005344C0" w:rsidRPr="00FD3C18" w14:paraId="73B14C55" w14:textId="77777777" w:rsidTr="00607BC0">
        <w:tc>
          <w:tcPr>
            <w:tcW w:w="846" w:type="dxa"/>
          </w:tcPr>
          <w:p w14:paraId="6CD3DD52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16DE92C5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 xml:space="preserve">Rend les apprentissages signifiants pour tous les élèves. </w:t>
            </w:r>
          </w:p>
        </w:tc>
      </w:tr>
      <w:tr w:rsidR="005344C0" w:rsidRPr="00FD3C18" w14:paraId="7411BBC5" w14:textId="77777777" w:rsidTr="00607BC0">
        <w:tc>
          <w:tcPr>
            <w:tcW w:w="846" w:type="dxa"/>
          </w:tcPr>
          <w:p w14:paraId="73CA3EA1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30D19A1B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Donne des rétroactions adéquates aux élèves.</w:t>
            </w:r>
          </w:p>
        </w:tc>
      </w:tr>
      <w:tr w:rsidR="005344C0" w:rsidRPr="00FD3C18" w14:paraId="45F35628" w14:textId="77777777" w:rsidTr="00607BC0">
        <w:tc>
          <w:tcPr>
            <w:tcW w:w="846" w:type="dxa"/>
          </w:tcPr>
          <w:p w14:paraId="675D7D15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08948D09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Utilise un questionnement approprié afin de susciter la participation, la réflexion et la compréhension.</w:t>
            </w:r>
          </w:p>
        </w:tc>
      </w:tr>
      <w:tr w:rsidR="005344C0" w:rsidRPr="00FD3C18" w14:paraId="05206CBE" w14:textId="77777777" w:rsidTr="00607BC0">
        <w:tc>
          <w:tcPr>
            <w:tcW w:w="846" w:type="dxa"/>
          </w:tcPr>
          <w:p w14:paraId="233D05BD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7711E8E4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Tolère les silences, lorsque nécessaire.</w:t>
            </w:r>
          </w:p>
        </w:tc>
      </w:tr>
      <w:tr w:rsidR="005344C0" w:rsidRPr="00FD3C18" w14:paraId="5281D39D" w14:textId="77777777" w:rsidTr="00607BC0">
        <w:tc>
          <w:tcPr>
            <w:tcW w:w="846" w:type="dxa"/>
          </w:tcPr>
          <w:p w14:paraId="47F85684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1D1BE736" w14:textId="77777777" w:rsidR="005344C0" w:rsidRPr="00FD3C18" w:rsidRDefault="005344C0" w:rsidP="00607BC0">
            <w:pPr>
              <w:tabs>
                <w:tab w:val="left" w:pos="709"/>
              </w:tabs>
              <w:spacing w:before="100" w:beforeAutospacing="1" w:after="100" w:afterAutospacing="1"/>
              <w:ind w:left="3" w:right="-249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Pratique l’écoute active (résume, reformule et reflète les sentiments).</w:t>
            </w:r>
          </w:p>
        </w:tc>
      </w:tr>
      <w:tr w:rsidR="005344C0" w:rsidRPr="00FD3C18" w14:paraId="1233F9F6" w14:textId="77777777" w:rsidTr="00607BC0">
        <w:tc>
          <w:tcPr>
            <w:tcW w:w="846" w:type="dxa"/>
          </w:tcPr>
          <w:p w14:paraId="59A0156F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6D6336A3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ind w:left="3" w:right="-284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Adapte son registre de langue au contexte et aux interlocuteurs.</w:t>
            </w:r>
          </w:p>
        </w:tc>
      </w:tr>
      <w:tr w:rsidR="005344C0" w:rsidRPr="00FD3C18" w14:paraId="2365E161" w14:textId="77777777" w:rsidTr="00607BC0">
        <w:tc>
          <w:tcPr>
            <w:tcW w:w="846" w:type="dxa"/>
          </w:tcPr>
          <w:p w14:paraId="6F0917D3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4AE3E21A" w14:textId="77777777" w:rsidR="005344C0" w:rsidRPr="00FD3C18" w:rsidRDefault="005344C0" w:rsidP="00607BC0">
            <w:pPr>
              <w:tabs>
                <w:tab w:val="left" w:pos="284"/>
                <w:tab w:val="left" w:pos="851"/>
                <w:tab w:val="left" w:pos="1843"/>
              </w:tabs>
              <w:ind w:left="3" w:right="-284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Rédige tous ses écrits dans un français standard.</w:t>
            </w:r>
          </w:p>
        </w:tc>
      </w:tr>
      <w:tr w:rsidR="005344C0" w:rsidRPr="00FD3C18" w14:paraId="004857EE" w14:textId="77777777" w:rsidTr="00607BC0">
        <w:tc>
          <w:tcPr>
            <w:tcW w:w="846" w:type="dxa"/>
            <w:tcBorders>
              <w:bottom w:val="single" w:sz="4" w:space="0" w:color="auto"/>
            </w:tcBorders>
          </w:tcPr>
          <w:p w14:paraId="1684093A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6262B861" w14:textId="77777777" w:rsidR="005344C0" w:rsidRPr="00FD3C18" w:rsidRDefault="005344C0" w:rsidP="00607BC0">
            <w:pPr>
              <w:tabs>
                <w:tab w:val="left" w:pos="709"/>
              </w:tabs>
              <w:spacing w:before="100" w:beforeAutospacing="1" w:after="100" w:afterAutospacing="1"/>
              <w:ind w:left="3" w:right="-249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S’exprime oralement dans un français standard.</w:t>
            </w:r>
          </w:p>
        </w:tc>
      </w:tr>
      <w:tr w:rsidR="005344C0" w:rsidRPr="00FD3C18" w14:paraId="5CFEAF71" w14:textId="77777777" w:rsidTr="00607BC0">
        <w:tc>
          <w:tcPr>
            <w:tcW w:w="846" w:type="dxa"/>
            <w:tcBorders>
              <w:right w:val="nil"/>
            </w:tcBorders>
            <w:shd w:val="clear" w:color="auto" w:fill="F2F2F2"/>
          </w:tcPr>
          <w:p w14:paraId="7261EE25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4"/>
                <w:lang w:eastAsia="fr-FR"/>
              </w:rPr>
            </w:pPr>
          </w:p>
        </w:tc>
        <w:tc>
          <w:tcPr>
            <w:tcW w:w="9944" w:type="dxa"/>
            <w:tcBorders>
              <w:left w:val="nil"/>
            </w:tcBorders>
            <w:shd w:val="clear" w:color="auto" w:fill="F2F2F2"/>
          </w:tcPr>
          <w:p w14:paraId="31F9F37C" w14:textId="77777777" w:rsidR="005344C0" w:rsidRPr="00FD3C18" w:rsidRDefault="005344C0" w:rsidP="00607BC0">
            <w:pPr>
              <w:tabs>
                <w:tab w:val="left" w:pos="709"/>
              </w:tabs>
              <w:spacing w:before="100" w:beforeAutospacing="1" w:after="100" w:afterAutospacing="1"/>
              <w:ind w:left="3" w:right="-249"/>
              <w:rPr>
                <w:rFonts w:ascii="Trebuchet MS" w:eastAsia="Times New Roman" w:hAnsi="Trebuchet MS" w:cs="Calibri"/>
                <w:b/>
                <w:bCs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b/>
                <w:bCs/>
                <w:lang w:eastAsia="fr-FR"/>
              </w:rPr>
              <w:t xml:space="preserve">RESPONSABILITÉS PROFESSIONNELLES - </w:t>
            </w:r>
            <w:r w:rsidRPr="00FD3C18"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>Dans la mise en œuvre de la leçon, la</w:t>
            </w:r>
            <w:r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 xml:space="preserve"> personne </w:t>
            </w:r>
            <w:r w:rsidRPr="00FD3C18">
              <w:rPr>
                <w:rFonts w:ascii="Trebuchet MS" w:eastAsia="Times New Roman" w:hAnsi="Trebuchet MS" w:cs="Calibri"/>
                <w:b/>
                <w:bCs/>
                <w:i/>
                <w:lang w:eastAsia="fr-FR"/>
              </w:rPr>
              <w:t>stagiaire :</w:t>
            </w:r>
          </w:p>
        </w:tc>
      </w:tr>
      <w:tr w:rsidR="005344C0" w:rsidRPr="00FD3C18" w14:paraId="17B62F99" w14:textId="77777777" w:rsidTr="00607BC0">
        <w:tc>
          <w:tcPr>
            <w:tcW w:w="846" w:type="dxa"/>
          </w:tcPr>
          <w:p w14:paraId="319D6243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7DCF6081" w14:textId="77777777" w:rsidR="005344C0" w:rsidRPr="00FD3C18" w:rsidRDefault="005344C0" w:rsidP="00607BC0">
            <w:pPr>
              <w:tabs>
                <w:tab w:val="left" w:pos="709"/>
              </w:tabs>
              <w:spacing w:before="100" w:beforeAutospacing="1" w:after="100" w:afterAutospacing="1"/>
              <w:ind w:left="3" w:right="-249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Affiche une attitude et un comportement professionnels.</w:t>
            </w:r>
          </w:p>
        </w:tc>
      </w:tr>
      <w:tr w:rsidR="005344C0" w:rsidRPr="00FD3C18" w14:paraId="1AFE81EA" w14:textId="77777777" w:rsidTr="00607BC0">
        <w:tc>
          <w:tcPr>
            <w:tcW w:w="846" w:type="dxa"/>
          </w:tcPr>
          <w:p w14:paraId="434CC870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73B251F1" w14:textId="77777777" w:rsidR="005344C0" w:rsidRPr="00FD3C18" w:rsidRDefault="005344C0" w:rsidP="00607BC0">
            <w:pPr>
              <w:tabs>
                <w:tab w:val="left" w:pos="284"/>
                <w:tab w:val="left" w:pos="993"/>
                <w:tab w:val="left" w:pos="1276"/>
              </w:tabs>
              <w:ind w:left="3" w:right="-249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Fait preuve de discrétion.</w:t>
            </w:r>
          </w:p>
        </w:tc>
      </w:tr>
      <w:tr w:rsidR="005344C0" w:rsidRPr="00FD3C18" w14:paraId="0BB92B56" w14:textId="77777777" w:rsidTr="00607BC0">
        <w:tc>
          <w:tcPr>
            <w:tcW w:w="846" w:type="dxa"/>
          </w:tcPr>
          <w:p w14:paraId="30CAAF1F" w14:textId="77777777" w:rsidR="005344C0" w:rsidRPr="00FD3C18" w:rsidRDefault="005344C0" w:rsidP="00607BC0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ascii="Calibri" w:eastAsia="Times New Roman" w:hAnsi="Calibri" w:cs="Calibri"/>
                <w:sz w:val="28"/>
                <w:lang w:eastAsia="fr-FR"/>
              </w:rPr>
            </w:pPr>
          </w:p>
        </w:tc>
        <w:tc>
          <w:tcPr>
            <w:tcW w:w="9944" w:type="dxa"/>
          </w:tcPr>
          <w:p w14:paraId="6AAD0C2E" w14:textId="77777777" w:rsidR="005344C0" w:rsidRPr="00FD3C18" w:rsidRDefault="005344C0" w:rsidP="00607BC0">
            <w:pPr>
              <w:tabs>
                <w:tab w:val="left" w:pos="284"/>
                <w:tab w:val="left" w:pos="993"/>
                <w:tab w:val="left" w:pos="1276"/>
              </w:tabs>
              <w:ind w:left="3" w:right="-249"/>
              <w:rPr>
                <w:rFonts w:ascii="Trebuchet MS" w:eastAsia="Times New Roman" w:hAnsi="Trebuchet MS" w:cs="Calibri"/>
                <w:lang w:eastAsia="fr-FR"/>
              </w:rPr>
            </w:pPr>
            <w:r w:rsidRPr="00FD3C18">
              <w:rPr>
                <w:rFonts w:ascii="Trebuchet MS" w:eastAsia="Times New Roman" w:hAnsi="Trebuchet MS" w:cs="Calibri"/>
                <w:lang w:eastAsia="fr-FR"/>
              </w:rPr>
              <w:t>Évite toute forme de discrimination envers les élèves et les autres personnes.</w:t>
            </w:r>
          </w:p>
        </w:tc>
      </w:tr>
    </w:tbl>
    <w:p w14:paraId="59C047ED" w14:textId="77777777" w:rsidR="005344C0" w:rsidRPr="00FD3C18" w:rsidRDefault="005344C0" w:rsidP="005344C0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rPr>
          <w:rFonts w:ascii="Trebuchet MS" w:eastAsia="Times New Roman" w:hAnsi="Trebuchet MS" w:cs="Calibri"/>
          <w:b/>
          <w:lang w:eastAsia="fr-FR"/>
        </w:rPr>
      </w:pPr>
    </w:p>
    <w:p w14:paraId="40942617" w14:textId="77777777" w:rsidR="005344C0" w:rsidRPr="00FD3C18" w:rsidRDefault="005344C0" w:rsidP="005344C0">
      <w:pPr>
        <w:tabs>
          <w:tab w:val="left" w:pos="284"/>
          <w:tab w:val="left" w:pos="851"/>
          <w:tab w:val="left" w:pos="993"/>
          <w:tab w:val="left" w:pos="1843"/>
        </w:tabs>
        <w:spacing w:after="0" w:line="240" w:lineRule="auto"/>
        <w:ind w:left="3" w:right="181"/>
        <w:rPr>
          <w:rFonts w:ascii="Trebuchet MS" w:eastAsia="Times New Roman" w:hAnsi="Trebuchet MS" w:cs="Calibri"/>
          <w:b/>
          <w:i/>
          <w:lang w:eastAsia="fr-FR"/>
        </w:rPr>
      </w:pPr>
      <w:r w:rsidRPr="00FD3C18">
        <w:rPr>
          <w:rFonts w:ascii="Trebuchet MS" w:eastAsia="Times New Roman" w:hAnsi="Trebuchet MS" w:cs="Calibri"/>
          <w:b/>
          <w:i/>
          <w:lang w:eastAsia="fr-FR"/>
        </w:rPr>
        <w:lastRenderedPageBreak/>
        <w:t>En tenant compte de la leçon que vous avez observée, commentez...</w:t>
      </w:r>
    </w:p>
    <w:p w14:paraId="0E8615C7" w14:textId="77777777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14:paraId="48FE2977" w14:textId="1A6C5B25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Trebuchet MS" w:eastAsia="Times New Roman" w:hAnsi="Trebuchet MS" w:cs="Calibri"/>
          <w:b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t xml:space="preserve">Les </w:t>
      </w:r>
      <w:r>
        <w:rPr>
          <w:rFonts w:ascii="Trebuchet MS" w:eastAsia="Times New Roman" w:hAnsi="Trebuchet MS" w:cs="Calibri"/>
          <w:b/>
          <w:lang w:eastAsia="fr-FR"/>
        </w:rPr>
        <w:t xml:space="preserve">ASPECTS POSITIFS </w:t>
      </w:r>
      <w:r w:rsidRPr="00FD3C18">
        <w:rPr>
          <w:rFonts w:ascii="Trebuchet MS" w:eastAsia="Times New Roman" w:hAnsi="Trebuchet MS" w:cs="Calibri"/>
          <w:b/>
          <w:lang w:eastAsia="fr-FR"/>
        </w:rPr>
        <w:t>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9A095" w14:textId="7C5262F1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Trebuchet MS" w:eastAsia="Times New Roman" w:hAnsi="Trebuchet MS" w:cs="Calibri"/>
          <w:b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t>__________________________________________________________________________________________________________________________________________________________________</w:t>
      </w:r>
    </w:p>
    <w:p w14:paraId="0FE2529E" w14:textId="4894CA10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Trebuchet MS" w:eastAsia="Times New Roman" w:hAnsi="Trebuchet MS" w:cs="Calibri"/>
          <w:b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t>_________________________________________________________________________________</w:t>
      </w:r>
    </w:p>
    <w:p w14:paraId="78882CBF" w14:textId="5501A5B8" w:rsidR="005344C0" w:rsidRPr="00FD3C18" w:rsidRDefault="005344C0" w:rsidP="005344C0">
      <w:pPr>
        <w:tabs>
          <w:tab w:val="left" w:pos="709"/>
        </w:tabs>
        <w:spacing w:after="0" w:line="276" w:lineRule="auto"/>
        <w:rPr>
          <w:rFonts w:ascii="Trebuchet MS" w:eastAsia="Times New Roman" w:hAnsi="Trebuchet MS" w:cs="Calibri"/>
          <w:b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br/>
        <w:t xml:space="preserve">Les </w:t>
      </w:r>
      <w:r>
        <w:rPr>
          <w:rFonts w:ascii="Trebuchet MS" w:eastAsia="Times New Roman" w:hAnsi="Trebuchet MS" w:cs="Calibri"/>
          <w:b/>
          <w:lang w:eastAsia="fr-FR"/>
        </w:rPr>
        <w:t>ASPECTS PAS ENCORE ATTEINTS</w:t>
      </w:r>
      <w:r w:rsidRPr="00FD3C18">
        <w:rPr>
          <w:rFonts w:ascii="Trebuchet MS" w:eastAsia="Times New Roman" w:hAnsi="Trebuchet MS" w:cs="Calibri"/>
          <w:b/>
          <w:lang w:eastAsia="fr-FR"/>
        </w:rPr>
        <w:t> : _________________________________________________________________________________</w:t>
      </w:r>
    </w:p>
    <w:p w14:paraId="1B2981D1" w14:textId="3893A468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Trebuchet MS" w:eastAsia="Times New Roman" w:hAnsi="Trebuchet MS" w:cs="Calibri"/>
          <w:b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t>__________________________________________________________________________________________________________________________________________________________________</w:t>
      </w:r>
    </w:p>
    <w:p w14:paraId="2265EE18" w14:textId="2F1E6F12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Trebuchet MS" w:eastAsia="Times New Roman" w:hAnsi="Trebuchet MS" w:cs="Calibri"/>
          <w:b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t>__________________________________________________________________________________________________________________________________________________________________</w:t>
      </w:r>
    </w:p>
    <w:p w14:paraId="3B6BC6EA" w14:textId="094C1F74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Trebuchet MS" w:eastAsia="Times New Roman" w:hAnsi="Trebuchet MS" w:cs="Calibri"/>
          <w:b/>
          <w:lang w:eastAsia="fr-FR"/>
        </w:rPr>
        <w:t>_________________________________________________________________________________</w:t>
      </w:r>
      <w:r w:rsidRPr="00FD3C18">
        <w:rPr>
          <w:rFonts w:ascii="Trebuchet MS" w:eastAsia="Times New Roman" w:hAnsi="Trebuchet MS" w:cs="Calibri"/>
          <w:b/>
          <w:lang w:eastAsia="fr-FR"/>
        </w:rPr>
        <w:br/>
      </w:r>
      <w:r w:rsidRPr="00FD3C18">
        <w:rPr>
          <w:rFonts w:ascii="Trebuchet MS" w:eastAsia="Times New Roman" w:hAnsi="Trebuchet MS" w:cs="Calibri"/>
          <w:b/>
          <w:lang w:eastAsia="fr-FR"/>
        </w:rPr>
        <w:br/>
      </w:r>
      <w:r w:rsidRPr="00FD3C18">
        <w:rPr>
          <w:rFonts w:ascii="Trebuchet MS" w:eastAsia="Times New Roman" w:hAnsi="Trebuchet MS" w:cs="Calibri"/>
          <w:b/>
          <w:lang w:eastAsia="fr-FR"/>
        </w:rPr>
        <w:br/>
        <w:t>Autres commentaires :</w:t>
      </w:r>
      <w:r w:rsidRPr="00FD3C18">
        <w:rPr>
          <w:rFonts w:ascii="Calibri" w:eastAsia="Times New Roman" w:hAnsi="Calibri" w:cs="Calibri"/>
          <w:b/>
          <w:lang w:eastAsia="fr-FR"/>
        </w:rPr>
        <w:t xml:space="preserve"> </w:t>
      </w: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AE1B1" w14:textId="676255B2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</w:t>
      </w:r>
    </w:p>
    <w:p w14:paraId="0C70FF3F" w14:textId="7C2A3FD5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</w:t>
      </w:r>
    </w:p>
    <w:p w14:paraId="65FCD359" w14:textId="0EBFE279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</w:t>
      </w:r>
    </w:p>
    <w:p w14:paraId="2F44F7C4" w14:textId="041363C9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_______________________________________________________________________________________ _______________________________________________________________________________________</w:t>
      </w:r>
    </w:p>
    <w:p w14:paraId="03E1EC67" w14:textId="57C08134" w:rsidR="005344C0" w:rsidRPr="00FD3C18" w:rsidRDefault="005344C0" w:rsidP="005344C0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_______________________________________________________________________________________</w:t>
      </w:r>
    </w:p>
    <w:p w14:paraId="0D36E8DD" w14:textId="77777777" w:rsidR="005344C0" w:rsidRPr="00FD3C18" w:rsidRDefault="005344C0" w:rsidP="005344C0">
      <w:pPr>
        <w:ind w:left="2832" w:hanging="2832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14:paraId="0E9017AB" w14:textId="77777777" w:rsidR="005344C0" w:rsidRPr="00FD3C18" w:rsidRDefault="005344C0" w:rsidP="005344C0">
      <w:pPr>
        <w:ind w:left="2832" w:hanging="2832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Signature de la </w:t>
      </w:r>
      <w:r>
        <w:rPr>
          <w:rFonts w:ascii="Calibri" w:eastAsia="Times New Roman" w:hAnsi="Calibri" w:cs="Calibri"/>
          <w:b/>
          <w:sz w:val="24"/>
          <w:szCs w:val="24"/>
          <w:lang w:eastAsia="fr-FR"/>
        </w:rPr>
        <w:t>personne s</w:t>
      </w: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tagiaire</w:t>
      </w:r>
      <w:proofErr w:type="gramStart"/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 :_</w:t>
      </w:r>
      <w:proofErr w:type="gramEnd"/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_______________________________________________</w:t>
      </w:r>
    </w:p>
    <w:p w14:paraId="48E8A322" w14:textId="77777777" w:rsidR="005344C0" w:rsidRPr="00FD3C18" w:rsidRDefault="005344C0" w:rsidP="005344C0">
      <w:pPr>
        <w:ind w:firstLine="3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t>Signature de l’EA : __________________________________________________________</w:t>
      </w: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br/>
      </w:r>
      <w:r w:rsidRPr="00FD3C18">
        <w:rPr>
          <w:rFonts w:ascii="Calibri" w:eastAsia="Times New Roman" w:hAnsi="Calibri" w:cs="Calibri"/>
          <w:b/>
          <w:sz w:val="24"/>
          <w:szCs w:val="24"/>
          <w:lang w:eastAsia="fr-FR"/>
        </w:rPr>
        <w:br/>
        <w:t>Signature du CA : ___________________________________________________________</w:t>
      </w:r>
    </w:p>
    <w:p w14:paraId="1FC7290B" w14:textId="77777777" w:rsidR="005344C0" w:rsidRDefault="005344C0" w:rsidP="005344C0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197B08A4" w14:textId="77777777" w:rsidR="00D66C6F" w:rsidRDefault="00D66C6F"/>
    <w:sectPr w:rsidR="00D66C6F" w:rsidSect="005344C0">
      <w:pgSz w:w="12240" w:h="15840"/>
      <w:pgMar w:top="851" w:right="3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86F"/>
    <w:multiLevelType w:val="hybridMultilevel"/>
    <w:tmpl w:val="2ACE68C8"/>
    <w:lvl w:ilvl="0" w:tplc="3306EE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E712B"/>
    <w:multiLevelType w:val="hybridMultilevel"/>
    <w:tmpl w:val="C34CC766"/>
    <w:lvl w:ilvl="0" w:tplc="3306EE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943499">
    <w:abstractNumId w:val="1"/>
  </w:num>
  <w:num w:numId="2" w16cid:durableId="10688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0"/>
    <w:rsid w:val="005344C0"/>
    <w:rsid w:val="00D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D76C"/>
  <w15:chartTrackingRefBased/>
  <w15:docId w15:val="{C86D4349-3659-481E-8660-6B562F6A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34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Landry</dc:creator>
  <cp:keywords/>
  <dc:description/>
  <cp:lastModifiedBy>Susie Landry</cp:lastModifiedBy>
  <cp:revision>1</cp:revision>
  <dcterms:created xsi:type="dcterms:W3CDTF">2022-04-29T14:55:00Z</dcterms:created>
  <dcterms:modified xsi:type="dcterms:W3CDTF">2022-04-29T15:00:00Z</dcterms:modified>
</cp:coreProperties>
</file>