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8A" w:rsidRPr="000915ED" w:rsidRDefault="002A798A" w:rsidP="00341156">
      <w:pPr>
        <w:ind w:left="993"/>
      </w:pPr>
      <w:bookmarkStart w:id="0" w:name="_GoBack"/>
      <w:bookmarkEnd w:id="0"/>
    </w:p>
    <w:sectPr w:rsidR="002A798A" w:rsidRPr="000915ED" w:rsidSect="00041685">
      <w:headerReference w:type="default" r:id="rId6"/>
      <w:footerReference w:type="default" r:id="rId7"/>
      <w:pgSz w:w="12240" w:h="15840" w:code="1"/>
      <w:pgMar w:top="3119" w:right="1418" w:bottom="1418" w:left="709" w:header="113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8A" w:rsidRDefault="002A798A" w:rsidP="00341156">
      <w:r>
        <w:separator/>
      </w:r>
    </w:p>
  </w:endnote>
  <w:endnote w:type="continuationSeparator" w:id="0">
    <w:p w:rsidR="002A798A" w:rsidRDefault="002A798A" w:rsidP="003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2"/>
      <w:gridCol w:w="3132"/>
    </w:tblGrid>
    <w:tr w:rsidR="00341156" w:rsidTr="00FF3EBE">
      <w:trPr>
        <w:trHeight w:val="432"/>
      </w:trPr>
      <w:tc>
        <w:tcPr>
          <w:tcW w:w="3132" w:type="dxa"/>
        </w:tcPr>
        <w:p w:rsidR="00FF3EBE" w:rsidRDefault="00F30D85" w:rsidP="00E62918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>
            <w:rPr>
              <w:rFonts w:ascii="Arial Narrow" w:hAnsi="Arial Narrow"/>
              <w:color w:val="204C8A"/>
              <w:sz w:val="15"/>
              <w:szCs w:val="15"/>
            </w:rPr>
            <w:t>218, boulevard J.-D.-Gauthier</w:t>
          </w:r>
        </w:p>
        <w:p w:rsidR="00341156" w:rsidRPr="00341156" w:rsidRDefault="00F30D85" w:rsidP="00E62918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>
            <w:rPr>
              <w:rFonts w:ascii="Arial Narrow" w:hAnsi="Arial Narrow"/>
              <w:color w:val="204C8A"/>
              <w:sz w:val="15"/>
              <w:szCs w:val="15"/>
            </w:rPr>
            <w:t>Shippagan</w:t>
          </w:r>
          <w:r w:rsidR="00341156"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 (Nouveau-Brunswick)</w:t>
          </w:r>
        </w:p>
        <w:p w:rsidR="00341156" w:rsidRPr="00341156" w:rsidRDefault="00341156" w:rsidP="00F30D85">
          <w:pPr>
            <w:pStyle w:val="Pieddepage"/>
            <w:ind w:left="888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E</w:t>
          </w:r>
          <w:r w:rsidR="00F30D85">
            <w:rPr>
              <w:rFonts w:ascii="Arial Narrow" w:hAnsi="Arial Narrow"/>
              <w:color w:val="204C8A"/>
              <w:sz w:val="15"/>
              <w:szCs w:val="15"/>
            </w:rPr>
            <w:t>8S</w:t>
          </w: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 </w:t>
          </w:r>
          <w:r w:rsidR="00F30D85">
            <w:rPr>
              <w:rFonts w:ascii="Arial Narrow" w:hAnsi="Arial Narrow"/>
              <w:color w:val="204C8A"/>
              <w:sz w:val="15"/>
              <w:szCs w:val="15"/>
            </w:rPr>
            <w:t>1P6</w:t>
          </w: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  CANADA</w:t>
          </w: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Téléphone : (506) </w:t>
          </w:r>
          <w:r w:rsidR="00F30D85">
            <w:rPr>
              <w:rFonts w:ascii="Arial Narrow" w:hAnsi="Arial Narrow"/>
              <w:color w:val="204C8A"/>
              <w:sz w:val="15"/>
              <w:szCs w:val="15"/>
            </w:rPr>
            <w:t>336</w:t>
          </w:r>
          <w:r w:rsidRPr="00341156">
            <w:rPr>
              <w:rFonts w:ascii="Arial Narrow" w:hAnsi="Arial Narrow"/>
              <w:color w:val="204C8A"/>
              <w:sz w:val="15"/>
              <w:szCs w:val="15"/>
            </w:rPr>
            <w:t>-</w:t>
          </w:r>
          <w:r w:rsidR="00F30D85">
            <w:rPr>
              <w:rFonts w:ascii="Arial Narrow" w:hAnsi="Arial Narrow"/>
              <w:color w:val="204C8A"/>
              <w:sz w:val="15"/>
              <w:szCs w:val="15"/>
            </w:rPr>
            <w:t>3400</w:t>
          </w: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</w:tc>
      <w:tc>
        <w:tcPr>
          <w:tcW w:w="3132" w:type="dxa"/>
        </w:tcPr>
        <w:p w:rsidR="00FF3EBE" w:rsidRDefault="00FF3EBE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 xml:space="preserve">courriel : </w:t>
          </w:r>
          <w:r w:rsidR="00F30D85" w:rsidRPr="00F30D85">
            <w:rPr>
              <w:rFonts w:ascii="Arial Narrow" w:hAnsi="Arial Narrow" w:cstheme="minorHAnsi"/>
              <w:b/>
              <w:color w:val="204C8A"/>
              <w:sz w:val="15"/>
              <w:szCs w:val="15"/>
            </w:rPr>
            <w:t>info@umcs.ca</w:t>
          </w:r>
        </w:p>
        <w:p w:rsidR="00341156" w:rsidRPr="00341156" w:rsidRDefault="00341156" w:rsidP="00341156">
          <w:pPr>
            <w:pStyle w:val="Pieddepage"/>
            <w:ind w:left="876"/>
            <w:rPr>
              <w:rFonts w:ascii="Arial Narrow" w:hAnsi="Arial Narrow"/>
              <w:color w:val="204C8A"/>
              <w:sz w:val="15"/>
              <w:szCs w:val="15"/>
            </w:rPr>
          </w:pPr>
          <w:r w:rsidRPr="00341156">
            <w:rPr>
              <w:rFonts w:ascii="Arial Narrow" w:hAnsi="Arial Narrow"/>
              <w:color w:val="204C8A"/>
              <w:sz w:val="15"/>
              <w:szCs w:val="15"/>
            </w:rPr>
            <w:t>www.umoncton.ca</w:t>
          </w:r>
        </w:p>
      </w:tc>
    </w:tr>
  </w:tbl>
  <w:p w:rsidR="000915ED" w:rsidRPr="000915ED" w:rsidRDefault="000915ED" w:rsidP="00341156">
    <w:pPr>
      <w:pStyle w:val="Pieddepage"/>
    </w:pPr>
    <w:r w:rsidRPr="000915ED">
      <w:tab/>
    </w:r>
    <w:r w:rsidRPr="000915ED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8A" w:rsidRDefault="002A798A" w:rsidP="00341156">
      <w:r>
        <w:separator/>
      </w:r>
    </w:p>
  </w:footnote>
  <w:footnote w:type="continuationSeparator" w:id="0">
    <w:p w:rsidR="002A798A" w:rsidRDefault="002A798A" w:rsidP="0034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8A" w:rsidRDefault="00335C5A" w:rsidP="00341156">
    <w:pPr>
      <w:pStyle w:val="En-tte"/>
    </w:pPr>
    <w:r>
      <w:rPr>
        <w:noProof/>
        <w:lang w:eastAsia="fr-CA"/>
      </w:rPr>
      <w:drawing>
        <wp:inline distT="0" distB="0" distL="0" distR="0">
          <wp:extent cx="2243333" cy="554737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_SHIPPAGAN [Converti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33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8A"/>
    <w:rsid w:val="00041685"/>
    <w:rsid w:val="000915ED"/>
    <w:rsid w:val="00160231"/>
    <w:rsid w:val="00234A81"/>
    <w:rsid w:val="002A798A"/>
    <w:rsid w:val="00335C5A"/>
    <w:rsid w:val="00341156"/>
    <w:rsid w:val="00596F94"/>
    <w:rsid w:val="00635160"/>
    <w:rsid w:val="007672BB"/>
    <w:rsid w:val="00AC78DE"/>
    <w:rsid w:val="00C3045C"/>
    <w:rsid w:val="00CD7E45"/>
    <w:rsid w:val="00D05BA2"/>
    <w:rsid w:val="00E62918"/>
    <w:rsid w:val="00F139ED"/>
    <w:rsid w:val="00F30D85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3DBF0"/>
  <w15:chartTrackingRefBased/>
  <w15:docId w15:val="{DD54EB44-4193-4E92-8DE3-68685EE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6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8A"/>
  </w:style>
  <w:style w:type="paragraph" w:styleId="Pieddepage">
    <w:name w:val="footer"/>
    <w:basedOn w:val="Normal"/>
    <w:link w:val="PieddepageCar"/>
    <w:uiPriority w:val="99"/>
    <w:unhideWhenUsed/>
    <w:rsid w:val="002A7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8A"/>
  </w:style>
  <w:style w:type="paragraph" w:styleId="NormalWeb">
    <w:name w:val="Normal (Web)"/>
    <w:basedOn w:val="Normal"/>
    <w:uiPriority w:val="99"/>
    <w:unhideWhenUsed/>
    <w:rsid w:val="002A798A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915E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Thériault Marquis</dc:creator>
  <cp:keywords/>
  <dc:description/>
  <cp:lastModifiedBy>Julie Thériault Marquis</cp:lastModifiedBy>
  <cp:revision>5</cp:revision>
  <cp:lastPrinted>2018-02-14T15:31:00Z</cp:lastPrinted>
  <dcterms:created xsi:type="dcterms:W3CDTF">2018-02-15T19:55:00Z</dcterms:created>
  <dcterms:modified xsi:type="dcterms:W3CDTF">2018-02-23T13:59:00Z</dcterms:modified>
</cp:coreProperties>
</file>