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ED92" w14:textId="30173311" w:rsidR="004217F7" w:rsidRPr="004217F7" w:rsidRDefault="004217F7" w:rsidP="004217F7">
      <w:pPr>
        <w:jc w:val="both"/>
        <w:rPr>
          <w:b/>
          <w:i/>
          <w:smallCaps/>
          <w:u w:val="single"/>
        </w:rPr>
      </w:pPr>
      <w:r>
        <w:rPr>
          <w:b/>
          <w:i/>
          <w:smallCaps/>
          <w:u w:val="single"/>
        </w:rPr>
        <w:t>CPR-1</w:t>
      </w:r>
      <w:r w:rsidR="000C2BED">
        <w:rPr>
          <w:b/>
          <w:i/>
          <w:smallCaps/>
          <w:u w:val="single"/>
        </w:rPr>
        <w:t>D</w:t>
      </w:r>
      <w:r>
        <w:rPr>
          <w:b/>
          <w:i/>
          <w:smallCaps/>
          <w:u w:val="single"/>
        </w:rPr>
        <w:t>-</w:t>
      </w:r>
      <w:r w:rsidR="000C2BED">
        <w:rPr>
          <w:b/>
          <w:i/>
          <w:smallCaps/>
          <w:u w:val="single"/>
        </w:rPr>
        <w:t>Projet de création ou de modification d’une mineure</w:t>
      </w:r>
    </w:p>
    <w:p w14:paraId="485505B5" w14:textId="77777777" w:rsidR="004217F7" w:rsidRDefault="004217F7" w:rsidP="003173AE">
      <w:pPr>
        <w:jc w:val="center"/>
        <w:rPr>
          <w:b/>
          <w:smallCaps/>
        </w:rPr>
      </w:pPr>
    </w:p>
    <w:p w14:paraId="00C8BA6A" w14:textId="77777777" w:rsidR="003173AE" w:rsidRPr="003173AE" w:rsidRDefault="003173AE" w:rsidP="003173AE">
      <w:pPr>
        <w:jc w:val="center"/>
        <w:rPr>
          <w:b/>
          <w:smallCaps/>
        </w:rPr>
      </w:pPr>
      <w:r w:rsidRPr="003173AE">
        <w:rPr>
          <w:b/>
          <w:smallCaps/>
        </w:rPr>
        <w:t>L’Énoncé de programme</w:t>
      </w:r>
    </w:p>
    <w:p w14:paraId="2FA416D4" w14:textId="251443F9" w:rsidR="003173AE" w:rsidRPr="003173AE" w:rsidRDefault="002674E2" w:rsidP="003173AE">
      <w:pPr>
        <w:jc w:val="center"/>
        <w:rPr>
          <w:b/>
          <w:smallCaps/>
        </w:rPr>
      </w:pPr>
      <w:r>
        <w:rPr>
          <w:b/>
          <w:smallCaps/>
        </w:rPr>
        <w:t>Document-</w:t>
      </w:r>
      <w:r w:rsidR="003173AE" w:rsidRPr="003173AE">
        <w:rPr>
          <w:b/>
          <w:smallCaps/>
        </w:rPr>
        <w:t xml:space="preserve">cadre pour la </w:t>
      </w:r>
      <w:r w:rsidR="000C2BED">
        <w:rPr>
          <w:b/>
          <w:smallCaps/>
        </w:rPr>
        <w:t xml:space="preserve">création ou la modification </w:t>
      </w:r>
      <w:r w:rsidR="003173AE" w:rsidRPr="003173AE">
        <w:rPr>
          <w:b/>
          <w:smallCaps/>
        </w:rPr>
        <w:t>d’un</w:t>
      </w:r>
      <w:r w:rsidR="000C2BED">
        <w:rPr>
          <w:b/>
          <w:smallCaps/>
        </w:rPr>
        <w:t>e</w:t>
      </w:r>
      <w:r w:rsidR="007F3436">
        <w:rPr>
          <w:b/>
          <w:smallCaps/>
        </w:rPr>
        <w:t xml:space="preserve"> mineure</w:t>
      </w:r>
    </w:p>
    <w:p w14:paraId="450C7DD6" w14:textId="77777777" w:rsidR="003173AE" w:rsidRDefault="007F3436" w:rsidP="003173AE">
      <w:pPr>
        <w:pBdr>
          <w:bottom w:val="thickThinSmallGap" w:sz="24" w:space="1" w:color="auto"/>
        </w:pBdr>
        <w:jc w:val="center"/>
      </w:pPr>
      <w:r>
        <w:t>(24 crédits)</w:t>
      </w:r>
    </w:p>
    <w:p w14:paraId="0B445047" w14:textId="77777777" w:rsidR="003173AE" w:rsidRDefault="003173AE" w:rsidP="003173AE">
      <w:pPr>
        <w:jc w:val="both"/>
      </w:pPr>
    </w:p>
    <w:p w14:paraId="56C86133" w14:textId="77777777" w:rsidR="003173AE" w:rsidRDefault="005200A8" w:rsidP="003173AE">
      <w:pPr>
        <w:jc w:val="both"/>
        <w:rPr>
          <w:b/>
        </w:rPr>
      </w:pPr>
      <w:r>
        <w:rPr>
          <w:b/>
        </w:rPr>
        <w:t>1.</w:t>
      </w:r>
      <w:r>
        <w:rPr>
          <w:b/>
        </w:rPr>
        <w:tab/>
      </w:r>
      <w:r w:rsidRPr="005200A8">
        <w:rPr>
          <w:b/>
          <w:u w:val="single"/>
        </w:rPr>
        <w:t>Identification du programme</w:t>
      </w:r>
    </w:p>
    <w:p w14:paraId="6045BE36" w14:textId="77777777" w:rsidR="005200A8" w:rsidRDefault="005200A8" w:rsidP="003173AE">
      <w:pPr>
        <w:jc w:val="both"/>
      </w:pPr>
      <w:r>
        <w:rPr>
          <w:b/>
        </w:rPr>
        <w:tab/>
      </w:r>
      <w:r w:rsidR="004D2180">
        <w:t>1.1</w:t>
      </w:r>
      <w:r w:rsidR="004D2180">
        <w:tab/>
        <w:t>Faculté</w:t>
      </w:r>
    </w:p>
    <w:p w14:paraId="6E9F11E7" w14:textId="77777777" w:rsidR="004D2180" w:rsidRDefault="004D2180" w:rsidP="003173AE">
      <w:pPr>
        <w:jc w:val="both"/>
      </w:pPr>
      <w:r>
        <w:tab/>
        <w:t>1.2</w:t>
      </w:r>
      <w:r>
        <w:tab/>
        <w:t>Unité(s) responsable(s) du programme</w:t>
      </w:r>
    </w:p>
    <w:p w14:paraId="677EC786" w14:textId="77777777" w:rsidR="004D2180" w:rsidRDefault="004D2180" w:rsidP="003173AE">
      <w:pPr>
        <w:jc w:val="both"/>
      </w:pPr>
      <w:r>
        <w:tab/>
        <w:t>1.3</w:t>
      </w:r>
      <w:r>
        <w:tab/>
        <w:t>Titre du programme</w:t>
      </w:r>
    </w:p>
    <w:p w14:paraId="05B93C38" w14:textId="77777777" w:rsidR="004D2180" w:rsidRDefault="004D2180" w:rsidP="003173AE">
      <w:pPr>
        <w:jc w:val="both"/>
      </w:pPr>
      <w:r>
        <w:tab/>
        <w:t>1.4</w:t>
      </w:r>
      <w:r>
        <w:tab/>
        <w:t>Diplôme accordé</w:t>
      </w:r>
    </w:p>
    <w:p w14:paraId="2E47F055" w14:textId="77777777" w:rsidR="004D2180" w:rsidRDefault="004D2180" w:rsidP="003173AE">
      <w:pPr>
        <w:jc w:val="both"/>
      </w:pPr>
      <w:r>
        <w:tab/>
        <w:t>1.5</w:t>
      </w:r>
      <w:r>
        <w:tab/>
        <w:t>Date d’entrée en vigueur</w:t>
      </w:r>
    </w:p>
    <w:p w14:paraId="18DBCB5E" w14:textId="77777777" w:rsidR="004D2180" w:rsidRDefault="004D2180" w:rsidP="003173AE">
      <w:pPr>
        <w:jc w:val="both"/>
      </w:pPr>
    </w:p>
    <w:p w14:paraId="43158A7F" w14:textId="77777777" w:rsidR="004D2180" w:rsidRDefault="004D2180" w:rsidP="003173AE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B81164">
        <w:rPr>
          <w:b/>
          <w:u w:val="single"/>
        </w:rPr>
        <w:t>Description</w:t>
      </w:r>
      <w:r w:rsidR="00060006">
        <w:rPr>
          <w:b/>
          <w:u w:val="single"/>
        </w:rPr>
        <w:t xml:space="preserve"> </w:t>
      </w:r>
      <w:r w:rsidR="00F65F53">
        <w:rPr>
          <w:b/>
          <w:u w:val="single"/>
        </w:rPr>
        <w:t xml:space="preserve">générale </w:t>
      </w:r>
      <w:r w:rsidRPr="004D2180">
        <w:rPr>
          <w:b/>
          <w:u w:val="single"/>
        </w:rPr>
        <w:t>du programme</w:t>
      </w:r>
      <w:r w:rsidR="00B81164">
        <w:rPr>
          <w:b/>
          <w:u w:val="single"/>
        </w:rPr>
        <w:t xml:space="preserve"> reconfiguré</w:t>
      </w:r>
    </w:p>
    <w:p w14:paraId="2C6F1091" w14:textId="77777777" w:rsidR="00F20D14" w:rsidRDefault="004D2180" w:rsidP="004D2180">
      <w:pPr>
        <w:ind w:left="720" w:hanging="720"/>
        <w:jc w:val="both"/>
      </w:pPr>
      <w:r>
        <w:rPr>
          <w:b/>
        </w:rPr>
        <w:tab/>
      </w:r>
      <w:r w:rsidR="006359AD">
        <w:t xml:space="preserve">Cette partie de l’Énoncé de programme inclut : </w:t>
      </w:r>
      <w:r w:rsidR="00BE7542">
        <w:t>une brève description des objectifs du programme</w:t>
      </w:r>
      <w:r w:rsidR="007F0C1F">
        <w:t xml:space="preserve">, des stratégies pédagogiques mises en </w:t>
      </w:r>
      <w:r w:rsidR="00773DC1">
        <w:t>œ</w:t>
      </w:r>
      <w:r w:rsidR="007F0C1F">
        <w:t>uvre</w:t>
      </w:r>
      <w:r w:rsidR="00BE7542">
        <w:t xml:space="preserve"> et des résultats attendus p</w:t>
      </w:r>
      <w:r w:rsidR="00DF4EE7">
        <w:t>our les étudiantes et étudiants</w:t>
      </w:r>
      <w:r w:rsidR="00C501D8">
        <w:t>.</w:t>
      </w:r>
    </w:p>
    <w:p w14:paraId="3BDB49C4" w14:textId="77777777" w:rsidR="00C501D8" w:rsidRDefault="00C501D8" w:rsidP="004D2180">
      <w:pPr>
        <w:ind w:left="720" w:hanging="720"/>
        <w:jc w:val="both"/>
      </w:pPr>
    </w:p>
    <w:p w14:paraId="66A9BBCB" w14:textId="77777777" w:rsidR="00C501D8" w:rsidRDefault="00E37B12" w:rsidP="00E37B12">
      <w:pPr>
        <w:tabs>
          <w:tab w:val="left" w:pos="720"/>
        </w:tabs>
        <w:ind w:left="1440" w:hanging="1440"/>
        <w:jc w:val="both"/>
      </w:pPr>
      <w:r>
        <w:tab/>
      </w:r>
      <w:r w:rsidR="00C501D8">
        <w:t>2.1</w:t>
      </w:r>
      <w:r w:rsidR="00C501D8">
        <w:tab/>
        <w:t>Description des objectifs du programme</w:t>
      </w:r>
      <w:r w:rsidR="00EE778C">
        <w:t xml:space="preserve"> (par ex.</w:t>
      </w:r>
      <w:r>
        <w:t xml:space="preserve"> : </w:t>
      </w:r>
      <w:r w:rsidRPr="009D36C6">
        <w:rPr>
          <w:i/>
        </w:rPr>
        <w:t>Ce programme vise à</w:t>
      </w:r>
      <w:r>
        <w:t xml:space="preserve"> etc.)</w:t>
      </w:r>
      <w:r w:rsidR="00EE778C">
        <w:t>. Cette partie comprend aussi une explication des débouchés.</w:t>
      </w:r>
    </w:p>
    <w:p w14:paraId="1896418D" w14:textId="77777777" w:rsidR="007E7EC5" w:rsidRDefault="007E7EC5" w:rsidP="00E37B12">
      <w:pPr>
        <w:tabs>
          <w:tab w:val="left" w:pos="720"/>
        </w:tabs>
        <w:ind w:left="1440" w:hanging="1440"/>
        <w:jc w:val="both"/>
      </w:pPr>
      <w:r>
        <w:tab/>
        <w:t>2.2</w:t>
      </w:r>
      <w:r>
        <w:tab/>
        <w:t>Description des stratégies pédagogiques pour atteindre les objectifs (cours magistraux, stages, séminaires, etc.).</w:t>
      </w:r>
    </w:p>
    <w:p w14:paraId="575D79CA" w14:textId="77777777" w:rsidR="00C501D8" w:rsidRDefault="007E7EC5" w:rsidP="00C501D8">
      <w:pPr>
        <w:tabs>
          <w:tab w:val="left" w:pos="720"/>
        </w:tabs>
        <w:ind w:left="1440" w:hanging="1440"/>
        <w:jc w:val="both"/>
      </w:pPr>
      <w:r>
        <w:tab/>
        <w:t>2.3</w:t>
      </w:r>
      <w:r w:rsidR="00C501D8">
        <w:tab/>
        <w:t xml:space="preserve">Résultats attendus pour les étudiantes et étudiants. Ces résultats sont généralement définis en fonction des connaissances et des compétences </w:t>
      </w:r>
      <w:r w:rsidR="002C2495">
        <w:t>acquise</w:t>
      </w:r>
      <w:r w:rsidR="00D90C4D">
        <w:t>s par les diplômées et diplômés (</w:t>
      </w:r>
      <w:r w:rsidR="00EE778C">
        <w:t>p</w:t>
      </w:r>
      <w:r w:rsidR="00D90C4D">
        <w:t>.</w:t>
      </w:r>
      <w:r w:rsidR="00EE778C">
        <w:t xml:space="preserve"> ex. : </w:t>
      </w:r>
      <w:r w:rsidR="00EE778C" w:rsidRPr="009D36C6">
        <w:rPr>
          <w:i/>
        </w:rPr>
        <w:t>À l</w:t>
      </w:r>
      <w:r w:rsidR="00C8505E" w:rsidRPr="009D36C6">
        <w:rPr>
          <w:i/>
        </w:rPr>
        <w:t>a fin du programme</w:t>
      </w:r>
      <w:r w:rsidR="00EE778C" w:rsidRPr="009D36C6">
        <w:rPr>
          <w:i/>
        </w:rPr>
        <w:t>, les diplômées et diplômés s</w:t>
      </w:r>
      <w:r w:rsidR="00D37FD8">
        <w:rPr>
          <w:i/>
        </w:rPr>
        <w:t>er</w:t>
      </w:r>
      <w:r w:rsidR="00EE778C" w:rsidRPr="009D36C6">
        <w:rPr>
          <w:i/>
        </w:rPr>
        <w:t>ont en mesure de</w:t>
      </w:r>
      <w:r w:rsidR="00EE778C">
        <w:t xml:space="preserve"> etc.).</w:t>
      </w:r>
    </w:p>
    <w:p w14:paraId="381623BC" w14:textId="77777777" w:rsidR="00F65F53" w:rsidRDefault="00F65F53" w:rsidP="00C501D8">
      <w:pPr>
        <w:tabs>
          <w:tab w:val="left" w:pos="720"/>
        </w:tabs>
        <w:ind w:left="1440" w:hanging="1440"/>
        <w:jc w:val="both"/>
      </w:pPr>
    </w:p>
    <w:p w14:paraId="4465A59C" w14:textId="77777777" w:rsidR="00F65F53" w:rsidRDefault="00F65F53" w:rsidP="00C501D8">
      <w:pPr>
        <w:tabs>
          <w:tab w:val="left" w:pos="720"/>
        </w:tabs>
        <w:ind w:left="1440" w:hanging="1440"/>
        <w:jc w:val="both"/>
        <w:rPr>
          <w:b/>
        </w:rPr>
      </w:pPr>
      <w:r>
        <w:rPr>
          <w:b/>
        </w:rPr>
        <w:t>3.</w:t>
      </w:r>
      <w:r>
        <w:rPr>
          <w:b/>
        </w:rPr>
        <w:tab/>
      </w:r>
      <w:r w:rsidRPr="00F65F53">
        <w:rPr>
          <w:b/>
          <w:u w:val="single"/>
        </w:rPr>
        <w:t>La formation fondamentale</w:t>
      </w:r>
    </w:p>
    <w:p w14:paraId="0A8F2200" w14:textId="77777777" w:rsidR="00F65F53" w:rsidRDefault="00F65F53" w:rsidP="004F7429">
      <w:pPr>
        <w:tabs>
          <w:tab w:val="left" w:pos="720"/>
        </w:tabs>
        <w:ind w:left="720" w:hanging="720"/>
        <w:jc w:val="both"/>
      </w:pPr>
      <w:r>
        <w:rPr>
          <w:b/>
        </w:rPr>
        <w:tab/>
      </w:r>
      <w:r w:rsidR="004F7429">
        <w:t>Cette partie de l’Énoncé de programme constitue la justification de la formation fondamentale reconfigurée</w:t>
      </w:r>
      <w:r w:rsidR="00ED5BCA">
        <w:t xml:space="preserve"> et inclut</w:t>
      </w:r>
      <w:r w:rsidR="004F7429">
        <w:t xml:space="preserve"> : </w:t>
      </w:r>
      <w:r w:rsidR="00CC1DD1">
        <w:t xml:space="preserve">les limites </w:t>
      </w:r>
      <w:r w:rsidR="007E7EC5">
        <w:t>de la formation fondamentale dans le cadre de la</w:t>
      </w:r>
      <w:r w:rsidR="00CC1DD1">
        <w:t xml:space="preserve"> </w:t>
      </w:r>
      <w:r w:rsidR="00AE002F">
        <w:t>discipline ou du champ d’études,</w:t>
      </w:r>
      <w:r w:rsidR="00CC1DD1">
        <w:t xml:space="preserve"> les liens entre la discipline princip</w:t>
      </w:r>
      <w:r w:rsidR="00AE002F">
        <w:t>ale et les disciplines connexes et</w:t>
      </w:r>
      <w:r w:rsidR="00AE002F" w:rsidRPr="00AE002F">
        <w:t xml:space="preserve"> </w:t>
      </w:r>
      <w:r w:rsidR="00AE002F">
        <w:t>les cours exigés.</w:t>
      </w:r>
    </w:p>
    <w:p w14:paraId="301802B0" w14:textId="77777777" w:rsidR="00CC1DD1" w:rsidRDefault="00CC1DD1" w:rsidP="004F7429">
      <w:pPr>
        <w:tabs>
          <w:tab w:val="left" w:pos="720"/>
        </w:tabs>
        <w:ind w:left="720" w:hanging="720"/>
        <w:jc w:val="both"/>
      </w:pPr>
    </w:p>
    <w:p w14:paraId="242BE59E" w14:textId="77777777" w:rsidR="00CC1DD1" w:rsidRDefault="006C75C4" w:rsidP="006C75C4">
      <w:pPr>
        <w:tabs>
          <w:tab w:val="left" w:pos="720"/>
        </w:tabs>
        <w:ind w:left="1440" w:hanging="1440"/>
        <w:jc w:val="both"/>
      </w:pPr>
      <w:r>
        <w:tab/>
      </w:r>
      <w:r w:rsidR="00CC1DD1">
        <w:t>3.1</w:t>
      </w:r>
      <w:r w:rsidR="00CC1DD1">
        <w:tab/>
      </w:r>
      <w:r>
        <w:t xml:space="preserve">Limites </w:t>
      </w:r>
      <w:r w:rsidR="007E7EC5">
        <w:t xml:space="preserve">de la formation fondamentale dans le cadre </w:t>
      </w:r>
      <w:r>
        <w:t>de la discipline ou du champ d’études en lien avec les objectifs de la formation fondamentale et les stratégies utilisées pour les atteindre</w:t>
      </w:r>
      <w:r w:rsidR="009B2A80">
        <w:t>.</w:t>
      </w:r>
    </w:p>
    <w:p w14:paraId="4314A368" w14:textId="77777777" w:rsidR="006C75C4" w:rsidRDefault="004217F7" w:rsidP="006C75C4">
      <w:pPr>
        <w:tabs>
          <w:tab w:val="left" w:pos="720"/>
        </w:tabs>
        <w:ind w:left="1440" w:hanging="1440"/>
        <w:jc w:val="both"/>
      </w:pPr>
      <w:r>
        <w:tab/>
        <w:t>3.2</w:t>
      </w:r>
      <w:r w:rsidR="006C75C4">
        <w:tab/>
        <w:t>Liste des cours exigés : sigle</w:t>
      </w:r>
      <w:r w:rsidR="00CC6A97">
        <w:t>,</w:t>
      </w:r>
      <w:r w:rsidR="00DF5ACA">
        <w:t xml:space="preserve"> </w:t>
      </w:r>
      <w:r w:rsidR="006C75C4">
        <w:t>titre</w:t>
      </w:r>
      <w:r w:rsidR="00842B4A">
        <w:t>,</w:t>
      </w:r>
      <w:r w:rsidR="00DF5ACA">
        <w:t xml:space="preserve"> objectifs </w:t>
      </w:r>
      <w:r w:rsidR="00842B4A">
        <w:t xml:space="preserve">et description </w:t>
      </w:r>
      <w:r w:rsidR="006C75C4">
        <w:t>des cours; statut des cours (obligatoire o</w:t>
      </w:r>
      <w:r w:rsidR="00842B4A">
        <w:t>u à option). (F</w:t>
      </w:r>
      <w:r w:rsidR="00CC6A97">
        <w:t xml:space="preserve">aire accompagner du formulaire </w:t>
      </w:r>
      <w:r w:rsidR="00AE002F">
        <w:t>approprié</w:t>
      </w:r>
      <w:r w:rsidR="00466B26">
        <w:t>.)</w:t>
      </w:r>
    </w:p>
    <w:p w14:paraId="09CDB1CA" w14:textId="77777777" w:rsidR="00C06442" w:rsidRDefault="00C06442" w:rsidP="009B2A80">
      <w:pPr>
        <w:tabs>
          <w:tab w:val="left" w:pos="720"/>
        </w:tabs>
        <w:ind w:left="720" w:hanging="720"/>
        <w:jc w:val="both"/>
      </w:pPr>
    </w:p>
    <w:p w14:paraId="332A402A" w14:textId="77777777" w:rsidR="00CC6A97" w:rsidRDefault="007F3436" w:rsidP="009B2A80">
      <w:pPr>
        <w:tabs>
          <w:tab w:val="left" w:pos="720"/>
        </w:tabs>
        <w:ind w:left="720" w:hanging="720"/>
        <w:jc w:val="both"/>
        <w:rPr>
          <w:b/>
          <w:u w:val="single"/>
        </w:rPr>
      </w:pPr>
      <w:r>
        <w:rPr>
          <w:b/>
        </w:rPr>
        <w:t>4</w:t>
      </w:r>
      <w:r w:rsidR="001B06DD">
        <w:rPr>
          <w:b/>
        </w:rPr>
        <w:t>.</w:t>
      </w:r>
      <w:r w:rsidR="000676AF">
        <w:rPr>
          <w:b/>
        </w:rPr>
        <w:tab/>
      </w:r>
      <w:r w:rsidR="000676AF" w:rsidRPr="000676AF">
        <w:rPr>
          <w:b/>
          <w:u w:val="single"/>
        </w:rPr>
        <w:t>D</w:t>
      </w:r>
      <w:r w:rsidR="00CC6A97" w:rsidRPr="000676AF">
        <w:rPr>
          <w:b/>
          <w:u w:val="single"/>
        </w:rPr>
        <w:t>é</w:t>
      </w:r>
      <w:r w:rsidR="00CC6A97">
        <w:rPr>
          <w:b/>
          <w:u w:val="single"/>
        </w:rPr>
        <w:t>rogation</w:t>
      </w:r>
    </w:p>
    <w:p w14:paraId="76EC646B" w14:textId="77777777" w:rsidR="00CC6A97" w:rsidRPr="00CC6A97" w:rsidRDefault="00CC6A97" w:rsidP="009B2A80">
      <w:pPr>
        <w:tabs>
          <w:tab w:val="left" w:pos="720"/>
        </w:tabs>
        <w:ind w:left="720" w:hanging="720"/>
        <w:jc w:val="both"/>
      </w:pPr>
      <w:r>
        <w:tab/>
        <w:t>Toute demande de dérogation aux normes quantitatives et/ou qualitatives doit être circonstanciée et justifiée dans cette partie.</w:t>
      </w:r>
    </w:p>
    <w:sectPr w:rsidR="00CC6A97" w:rsidRPr="00CC6A97" w:rsidSect="0062131C">
      <w:pgSz w:w="12242" w:h="20163" w:code="5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C5"/>
    <w:rsid w:val="0002419F"/>
    <w:rsid w:val="00051930"/>
    <w:rsid w:val="00060006"/>
    <w:rsid w:val="000676AF"/>
    <w:rsid w:val="000B25BA"/>
    <w:rsid w:val="000C2BED"/>
    <w:rsid w:val="000D5631"/>
    <w:rsid w:val="001B06DD"/>
    <w:rsid w:val="001B48DD"/>
    <w:rsid w:val="002175E7"/>
    <w:rsid w:val="00263D81"/>
    <w:rsid w:val="002674E2"/>
    <w:rsid w:val="0027592C"/>
    <w:rsid w:val="002863CC"/>
    <w:rsid w:val="002C2495"/>
    <w:rsid w:val="003173AE"/>
    <w:rsid w:val="00345E83"/>
    <w:rsid w:val="003D1B40"/>
    <w:rsid w:val="003E3956"/>
    <w:rsid w:val="00405377"/>
    <w:rsid w:val="00405F24"/>
    <w:rsid w:val="004217F7"/>
    <w:rsid w:val="00466B26"/>
    <w:rsid w:val="00473B6B"/>
    <w:rsid w:val="004D2180"/>
    <w:rsid w:val="004F7429"/>
    <w:rsid w:val="00511625"/>
    <w:rsid w:val="005200A8"/>
    <w:rsid w:val="005749F6"/>
    <w:rsid w:val="0062131C"/>
    <w:rsid w:val="006359AD"/>
    <w:rsid w:val="006B047E"/>
    <w:rsid w:val="006C75C4"/>
    <w:rsid w:val="00773DC1"/>
    <w:rsid w:val="007A63AD"/>
    <w:rsid w:val="007E7EC5"/>
    <w:rsid w:val="007F0C1F"/>
    <w:rsid w:val="007F3436"/>
    <w:rsid w:val="00842B4A"/>
    <w:rsid w:val="0085411E"/>
    <w:rsid w:val="00871CD6"/>
    <w:rsid w:val="00953301"/>
    <w:rsid w:val="00972C10"/>
    <w:rsid w:val="009952C9"/>
    <w:rsid w:val="009B2A80"/>
    <w:rsid w:val="009D36C6"/>
    <w:rsid w:val="00A2412B"/>
    <w:rsid w:val="00A67A1F"/>
    <w:rsid w:val="00AE002F"/>
    <w:rsid w:val="00B3792F"/>
    <w:rsid w:val="00B808CE"/>
    <w:rsid w:val="00B81164"/>
    <w:rsid w:val="00B84CC5"/>
    <w:rsid w:val="00BB328E"/>
    <w:rsid w:val="00BE7542"/>
    <w:rsid w:val="00C06442"/>
    <w:rsid w:val="00C467D2"/>
    <w:rsid w:val="00C501D8"/>
    <w:rsid w:val="00C71C35"/>
    <w:rsid w:val="00C8505E"/>
    <w:rsid w:val="00CA48B7"/>
    <w:rsid w:val="00CC1DD1"/>
    <w:rsid w:val="00CC6A97"/>
    <w:rsid w:val="00D37FD8"/>
    <w:rsid w:val="00D60E10"/>
    <w:rsid w:val="00D90C4D"/>
    <w:rsid w:val="00DF4EE7"/>
    <w:rsid w:val="00DF5ACA"/>
    <w:rsid w:val="00E37B12"/>
    <w:rsid w:val="00E83463"/>
    <w:rsid w:val="00ED5BCA"/>
    <w:rsid w:val="00EE778C"/>
    <w:rsid w:val="00F20D14"/>
    <w:rsid w:val="00F65F53"/>
    <w:rsid w:val="00F9772F"/>
    <w:rsid w:val="00FB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0A990"/>
  <w15:chartTrackingRefBased/>
  <w15:docId w15:val="{79682219-93B7-41B7-BA01-CF7647E7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1667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2 – L’Énoncé de programme</vt:lpstr>
    </vt:vector>
  </TitlesOfParts>
  <Company>Université de Moncton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2 – L’Énoncé de programme</dc:title>
  <dc:subject/>
  <dc:creator>Lise Dubois</dc:creator>
  <cp:keywords/>
  <dc:description/>
  <cp:lastModifiedBy>Janice Comeau</cp:lastModifiedBy>
  <cp:revision>2</cp:revision>
  <cp:lastPrinted>2008-02-10T17:32:00Z</cp:lastPrinted>
  <dcterms:created xsi:type="dcterms:W3CDTF">2021-05-10T17:07:00Z</dcterms:created>
  <dcterms:modified xsi:type="dcterms:W3CDTF">2021-05-10T17:07:00Z</dcterms:modified>
</cp:coreProperties>
</file>